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DF7C" w14:textId="77777777" w:rsidR="002131C7" w:rsidRDefault="002131C7" w:rsidP="0083432E">
      <w:pPr>
        <w:spacing w:before="80"/>
        <w:ind w:right="155"/>
        <w:rPr>
          <w:rFonts w:ascii="Times New Roman" w:hAnsi="Times New Roman" w:cs="Times New Roman"/>
          <w:b/>
          <w:spacing w:val="-5"/>
          <w:sz w:val="24"/>
        </w:rPr>
      </w:pPr>
    </w:p>
    <w:p w14:paraId="50FF64D4" w14:textId="144204B9" w:rsidR="002D0A48" w:rsidRPr="0083432E" w:rsidRDefault="00957878" w:rsidP="0083432E">
      <w:pPr>
        <w:spacing w:before="80"/>
        <w:ind w:left="95" w:right="155"/>
        <w:jc w:val="center"/>
        <w:rPr>
          <w:rFonts w:ascii="Times New Roman" w:hAnsi="Times New Roman" w:cs="Times New Roman"/>
          <w:b/>
          <w:sz w:val="32"/>
          <w:szCs w:val="32"/>
        </w:rPr>
      </w:pPr>
      <w:r w:rsidRPr="0083432E">
        <w:rPr>
          <w:rFonts w:ascii="Times New Roman" w:hAnsi="Times New Roman" w:cs="Times New Roman"/>
          <w:b/>
          <w:spacing w:val="-5"/>
          <w:sz w:val="32"/>
          <w:szCs w:val="32"/>
        </w:rPr>
        <w:t>T.C</w:t>
      </w:r>
    </w:p>
    <w:p w14:paraId="70CC00A4" w14:textId="36B7C5B8" w:rsidR="002D0A48" w:rsidRPr="0083432E" w:rsidRDefault="007406AE" w:rsidP="0083432E">
      <w:pPr>
        <w:spacing w:before="234"/>
        <w:ind w:right="156"/>
        <w:jc w:val="center"/>
        <w:rPr>
          <w:rFonts w:ascii="Times New Roman" w:hAnsi="Times New Roman" w:cs="Times New Roman"/>
          <w:b/>
          <w:sz w:val="32"/>
          <w:szCs w:val="32"/>
        </w:rPr>
      </w:pPr>
      <w:r w:rsidRPr="0083432E">
        <w:rPr>
          <w:rFonts w:ascii="Times New Roman" w:hAnsi="Times New Roman" w:cs="Times New Roman"/>
          <w:b/>
          <w:spacing w:val="-2"/>
          <w:w w:val="95"/>
          <w:sz w:val="32"/>
          <w:szCs w:val="32"/>
        </w:rPr>
        <w:t xml:space="preserve">KARAMÜRSEL </w:t>
      </w:r>
      <w:r w:rsidR="00957878" w:rsidRPr="0083432E">
        <w:rPr>
          <w:rFonts w:ascii="Times New Roman" w:hAnsi="Times New Roman" w:cs="Times New Roman"/>
          <w:b/>
          <w:spacing w:val="-2"/>
          <w:w w:val="95"/>
          <w:sz w:val="32"/>
          <w:szCs w:val="32"/>
        </w:rPr>
        <w:t>KAYMAKAMLIĞI</w:t>
      </w:r>
    </w:p>
    <w:p w14:paraId="5D41756F" w14:textId="4328E495" w:rsidR="002D0A48" w:rsidRPr="0083432E" w:rsidRDefault="007406AE" w:rsidP="0083432E">
      <w:pPr>
        <w:spacing w:before="235"/>
        <w:ind w:left="95" w:right="153"/>
        <w:jc w:val="center"/>
        <w:rPr>
          <w:rFonts w:ascii="Times New Roman" w:hAnsi="Times New Roman" w:cs="Times New Roman"/>
          <w:b/>
          <w:sz w:val="32"/>
          <w:szCs w:val="32"/>
        </w:rPr>
      </w:pPr>
      <w:r w:rsidRPr="0083432E">
        <w:rPr>
          <w:rFonts w:ascii="Times New Roman" w:hAnsi="Times New Roman" w:cs="Times New Roman"/>
          <w:b/>
          <w:w w:val="85"/>
          <w:sz w:val="32"/>
          <w:szCs w:val="32"/>
        </w:rPr>
        <w:t>NECDET CALP İLK</w:t>
      </w:r>
      <w:r w:rsidR="00957878" w:rsidRPr="0083432E">
        <w:rPr>
          <w:rFonts w:ascii="Times New Roman" w:hAnsi="Times New Roman" w:cs="Times New Roman"/>
          <w:b/>
          <w:w w:val="85"/>
          <w:sz w:val="32"/>
          <w:szCs w:val="32"/>
        </w:rPr>
        <w:t>OKULU</w:t>
      </w:r>
      <w:r w:rsidR="00957878" w:rsidRPr="0083432E">
        <w:rPr>
          <w:rFonts w:ascii="Times New Roman" w:hAnsi="Times New Roman" w:cs="Times New Roman"/>
          <w:b/>
          <w:spacing w:val="7"/>
          <w:sz w:val="32"/>
          <w:szCs w:val="32"/>
        </w:rPr>
        <w:t xml:space="preserve"> </w:t>
      </w:r>
      <w:r w:rsidR="00957878" w:rsidRPr="0083432E">
        <w:rPr>
          <w:rFonts w:ascii="Times New Roman" w:hAnsi="Times New Roman" w:cs="Times New Roman"/>
          <w:b/>
          <w:spacing w:val="-2"/>
          <w:w w:val="95"/>
          <w:sz w:val="32"/>
          <w:szCs w:val="32"/>
        </w:rPr>
        <w:t>MÜDÜRLÜĞÜ</w:t>
      </w:r>
    </w:p>
    <w:p w14:paraId="334305DB" w14:textId="77777777" w:rsidR="002D0A48" w:rsidRPr="0083432E" w:rsidRDefault="002D0A48" w:rsidP="0083432E">
      <w:pPr>
        <w:pStyle w:val="GvdeMetni"/>
        <w:jc w:val="center"/>
        <w:rPr>
          <w:rFonts w:ascii="Times New Roman" w:hAnsi="Times New Roman" w:cs="Times New Roman"/>
          <w:b/>
          <w:sz w:val="32"/>
          <w:szCs w:val="32"/>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13A053C7" w14:textId="37D97206" w:rsidR="002D0A48" w:rsidRPr="00B4215A" w:rsidRDefault="007406AE" w:rsidP="007406AE">
      <w:pPr>
        <w:pStyle w:val="AralkYok"/>
        <w:rPr>
          <w:b/>
          <w:bCs/>
          <w:sz w:val="48"/>
          <w:szCs w:val="48"/>
        </w:rPr>
      </w:pPr>
      <w:r>
        <w:rPr>
          <w:b/>
          <w:bCs/>
          <w:spacing w:val="-6"/>
          <w:sz w:val="48"/>
          <w:szCs w:val="48"/>
        </w:rPr>
        <w:t xml:space="preserve">                 </w:t>
      </w:r>
      <w:r w:rsidR="00957878" w:rsidRPr="00B4215A">
        <w:rPr>
          <w:b/>
          <w:bCs/>
          <w:spacing w:val="-6"/>
          <w:sz w:val="48"/>
          <w:szCs w:val="48"/>
        </w:rPr>
        <w:t>2024-2028</w:t>
      </w:r>
      <w:r w:rsidR="00957878" w:rsidRPr="00B4215A">
        <w:rPr>
          <w:b/>
          <w:bCs/>
          <w:spacing w:val="-19"/>
          <w:sz w:val="48"/>
          <w:szCs w:val="48"/>
        </w:rPr>
        <w:t xml:space="preserve"> </w:t>
      </w:r>
      <w:r w:rsidR="00957878" w:rsidRPr="00B4215A">
        <w:rPr>
          <w:b/>
          <w:bCs/>
          <w:spacing w:val="-6"/>
          <w:sz w:val="48"/>
          <w:szCs w:val="48"/>
        </w:rPr>
        <w:t>STRATEJİK</w:t>
      </w:r>
      <w:r w:rsidR="00957878" w:rsidRPr="00B4215A">
        <w:rPr>
          <w:b/>
          <w:bCs/>
          <w:spacing w:val="-16"/>
          <w:sz w:val="48"/>
          <w:szCs w:val="48"/>
        </w:rPr>
        <w:t xml:space="preserve"> </w:t>
      </w:r>
      <w:r w:rsidR="00957878"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35F00719" w:rsidR="002D0A48" w:rsidRPr="00A44AAA" w:rsidRDefault="007406AE">
      <w:pPr>
        <w:pStyle w:val="GvdeMetni"/>
        <w:rPr>
          <w:rFonts w:ascii="Times New Roman" w:hAnsi="Times New Roman" w:cs="Times New Roman"/>
          <w:b/>
          <w:sz w:val="40"/>
        </w:rPr>
      </w:pPr>
      <w:r w:rsidRPr="00EE39EC">
        <w:rPr>
          <w:rFonts w:ascii="Calibri" w:eastAsia="Calibri" w:hAnsi="Calibri"/>
          <w:b/>
          <w:bCs/>
          <w:i/>
          <w:iCs/>
          <w:noProof/>
          <w:sz w:val="44"/>
          <w:szCs w:val="44"/>
          <w:lang w:eastAsia="tr-TR"/>
        </w:rPr>
        <w:drawing>
          <wp:inline distT="0" distB="0" distL="0" distR="0" wp14:anchorId="544D154F" wp14:editId="46274B6D">
            <wp:extent cx="7048500" cy="4114800"/>
            <wp:effectExtent l="0" t="0" r="0" b="0"/>
            <wp:docPr id="161268013" name="Resim 1" descr="dış mekan, gökyüzü, ön cephe, mahkeme, avlu, sara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8013" name="Resim 1" descr="dış mekan, gökyüzü, ön cephe, mahkeme, avlu, saray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0" cy="4114800"/>
                    </a:xfrm>
                    <a:prstGeom prst="rect">
                      <a:avLst/>
                    </a:prstGeom>
                    <a:noFill/>
                    <a:ln>
                      <a:noFill/>
                    </a:ln>
                  </pic:spPr>
                </pic:pic>
              </a:graphicData>
            </a:graphic>
          </wp:inline>
        </w:drawing>
      </w: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017EEB6E" w:rsidR="002D0A48" w:rsidRPr="00A44AAA" w:rsidRDefault="007406AE">
      <w:pPr>
        <w:pStyle w:val="GvdeMetni"/>
        <w:rPr>
          <w:rFonts w:ascii="Times New Roman" w:hAnsi="Times New Roman" w:cs="Times New Roman"/>
          <w:b/>
          <w:sz w:val="40"/>
        </w:rPr>
      </w:pPr>
      <w:r w:rsidRPr="00A47F2F">
        <w:rPr>
          <w:b/>
          <w:bCs/>
          <w:noProof/>
          <w:lang w:eastAsia="tr-TR"/>
        </w:rPr>
        <w:lastRenderedPageBreak/>
        <w:drawing>
          <wp:inline distT="0" distB="0" distL="0" distR="0" wp14:anchorId="7D1A8EF5" wp14:editId="66C13D36">
            <wp:extent cx="6988175" cy="6591300"/>
            <wp:effectExtent l="0" t="0" r="3175" b="0"/>
            <wp:docPr id="324809245" name="Resim 3" descr="metin, takım elbise, giyim,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09245" name="Resim 3" descr="metin, takım elbise, giyim, adam, insan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4482" cy="6634977"/>
                    </a:xfrm>
                    <a:prstGeom prst="rect">
                      <a:avLst/>
                    </a:prstGeom>
                    <a:noFill/>
                    <a:ln>
                      <a:noFill/>
                    </a:ln>
                  </pic:spPr>
                </pic:pic>
              </a:graphicData>
            </a:graphic>
          </wp:inline>
        </w:drawing>
      </w:r>
    </w:p>
    <w:p w14:paraId="7FD8F10B" w14:textId="77777777" w:rsidR="002D0A48" w:rsidRPr="00A44AAA" w:rsidRDefault="002D0A48">
      <w:pPr>
        <w:pStyle w:val="GvdeMetni"/>
        <w:rPr>
          <w:rFonts w:ascii="Times New Roman" w:hAnsi="Times New Roman" w:cs="Times New Roman"/>
          <w:b/>
          <w:sz w:val="40"/>
        </w:rPr>
      </w:pPr>
    </w:p>
    <w:p w14:paraId="39C9F556" w14:textId="411C384F" w:rsidR="002D0A48" w:rsidRPr="00A44AAA" w:rsidRDefault="002D0A48" w:rsidP="007406AE">
      <w:pPr>
        <w:pStyle w:val="GvdeMetni"/>
        <w:tabs>
          <w:tab w:val="left" w:pos="4845"/>
        </w:tabs>
        <w:rPr>
          <w:rFonts w:ascii="Times New Roman" w:hAnsi="Times New Roman" w:cs="Times New Roman"/>
          <w:b/>
          <w:sz w:val="40"/>
        </w:rPr>
      </w:pPr>
    </w:p>
    <w:p w14:paraId="13D5ABBA" w14:textId="683E1576"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59438BBC" w:rsidR="002D0A48" w:rsidRPr="00A44AAA" w:rsidRDefault="002D0A48" w:rsidP="007406AE">
      <w:pPr>
        <w:pStyle w:val="GvdeMetni"/>
        <w:tabs>
          <w:tab w:val="left" w:pos="4440"/>
        </w:tabs>
        <w:spacing w:before="16"/>
        <w:rPr>
          <w:rFonts w:ascii="Times New Roman" w:hAnsi="Times New Roman" w:cs="Times New Roman"/>
          <w:b/>
          <w:sz w:val="40"/>
        </w:rPr>
      </w:pPr>
    </w:p>
    <w:p w14:paraId="7830C274" w14:textId="0F549ADE" w:rsidR="002D0A48" w:rsidRPr="00A44AAA" w:rsidRDefault="002D0A48" w:rsidP="002131C7">
      <w:pPr>
        <w:pStyle w:val="GvdeMetni"/>
        <w:rPr>
          <w:rFonts w:ascii="Times New Roman" w:hAnsi="Times New Roman" w:cs="Times New Roman"/>
        </w:rPr>
      </w:pPr>
    </w:p>
    <w:p w14:paraId="0F3E1B3E" w14:textId="2E7B62C5" w:rsidR="002D0A48" w:rsidRPr="00A44AAA" w:rsidRDefault="002D0A48">
      <w:pPr>
        <w:rPr>
          <w:rFonts w:ascii="Times New Roman" w:hAnsi="Times New Roman" w:cs="Times New Roman"/>
        </w:rPr>
        <w:sectPr w:rsidR="002D0A48" w:rsidRPr="00A44AAA" w:rsidSect="006E7CAE">
          <w:footerReference w:type="default" r:id="rId10"/>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1E8B6573" w14:textId="2B215EAE" w:rsidR="002D0A48" w:rsidRPr="002636CB" w:rsidRDefault="005660E7" w:rsidP="005660E7">
            <w:pPr>
              <w:pStyle w:val="TableParagraph"/>
              <w:spacing w:before="1" w:line="260" w:lineRule="exact"/>
              <w:rPr>
                <w:rFonts w:ascii="Times New Roman" w:hAnsi="Times New Roman" w:cs="Times New Roman"/>
                <w:b/>
              </w:rPr>
            </w:pPr>
            <w:r>
              <w:rPr>
                <w:rFonts w:ascii="Times New Roman" w:hAnsi="Times New Roman" w:cs="Times New Roman"/>
                <w:b/>
                <w:spacing w:val="-2"/>
              </w:rPr>
              <w:t xml:space="preserve">              KOCAELİ</w:t>
            </w:r>
          </w:p>
        </w:tc>
        <w:tc>
          <w:tcPr>
            <w:tcW w:w="5655" w:type="dxa"/>
            <w:gridSpan w:val="2"/>
            <w:tcBorders>
              <w:right w:val="single" w:sz="8" w:space="0" w:color="000000"/>
            </w:tcBorders>
            <w:vAlign w:val="center"/>
          </w:tcPr>
          <w:p w14:paraId="64BFAF16" w14:textId="6A3B7115"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5660E7">
              <w:rPr>
                <w:rFonts w:ascii="Times New Roman" w:hAnsi="Times New Roman" w:cs="Times New Roman"/>
                <w:spacing w:val="-7"/>
              </w:rPr>
              <w:t>KARAMÜRSEL</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51536C89" w:rsidR="002D0A48" w:rsidRPr="002636CB" w:rsidRDefault="005660E7">
            <w:pPr>
              <w:pStyle w:val="TableParagraph"/>
              <w:spacing w:before="123"/>
              <w:ind w:left="69"/>
              <w:rPr>
                <w:rFonts w:ascii="Times New Roman" w:hAnsi="Times New Roman" w:cs="Times New Roman"/>
              </w:rPr>
            </w:pPr>
            <w:r>
              <w:rPr>
                <w:rFonts w:ascii="Times New Roman" w:hAnsi="Times New Roman" w:cs="Times New Roman"/>
                <w:spacing w:val="-2"/>
              </w:rPr>
              <w:t>4 Temmuz Mah.Necdet Calp Cad.No:22</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6E6EE16B" w:rsidR="002D0A48" w:rsidRPr="002636CB" w:rsidRDefault="005660E7">
            <w:pPr>
              <w:pStyle w:val="TableParagraph"/>
              <w:rPr>
                <w:rFonts w:ascii="Times New Roman" w:hAnsi="Times New Roman" w:cs="Times New Roman"/>
              </w:rPr>
            </w:pPr>
            <w:r>
              <w:rPr>
                <w:rFonts w:ascii="Times New Roman" w:hAnsi="Times New Roman" w:cs="Times New Roman"/>
              </w:rPr>
              <w:t>40.6921078,29.625543</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2A64E338" w:rsidR="002D0A48" w:rsidRPr="002636CB" w:rsidRDefault="005660E7" w:rsidP="005660E7">
            <w:pPr>
              <w:pStyle w:val="TableParagraph"/>
              <w:spacing w:before="121"/>
              <w:rPr>
                <w:rFonts w:ascii="Times New Roman" w:hAnsi="Times New Roman" w:cs="Times New Roman"/>
              </w:rPr>
            </w:pPr>
            <w:r>
              <w:rPr>
                <w:rFonts w:ascii="Times New Roman" w:hAnsi="Times New Roman" w:cs="Times New Roman"/>
                <w:spacing w:val="-2"/>
              </w:rPr>
              <w:t>0262 4</w:t>
            </w:r>
            <w:r w:rsidR="0020142D">
              <w:rPr>
                <w:rFonts w:ascii="Times New Roman" w:hAnsi="Times New Roman" w:cs="Times New Roman"/>
                <w:spacing w:val="-2"/>
              </w:rPr>
              <w:t>52</w:t>
            </w:r>
            <w:r>
              <w:rPr>
                <w:rFonts w:ascii="Times New Roman" w:hAnsi="Times New Roman" w:cs="Times New Roman"/>
                <w:spacing w:val="-2"/>
              </w:rPr>
              <w:t xml:space="preserve"> 5558</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B5D5498" w:rsidR="002D0A48" w:rsidRPr="002636CB" w:rsidRDefault="005660E7">
            <w:pPr>
              <w:pStyle w:val="TableParagraph"/>
              <w:rPr>
                <w:rFonts w:ascii="Times New Roman" w:hAnsi="Times New Roman" w:cs="Times New Roman"/>
              </w:rPr>
            </w:pPr>
            <w:r>
              <w:rPr>
                <w:rFonts w:ascii="Times New Roman" w:hAnsi="Times New Roman" w:cs="Times New Roman"/>
              </w:rPr>
              <w:t>0262 4</w:t>
            </w:r>
            <w:r w:rsidR="0020142D">
              <w:rPr>
                <w:rFonts w:ascii="Times New Roman" w:hAnsi="Times New Roman" w:cs="Times New Roman"/>
              </w:rPr>
              <w:t>52 5865</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A9602D2" w:rsidR="002D0A48" w:rsidRPr="002636CB" w:rsidRDefault="0020142D" w:rsidP="0020142D">
            <w:pPr>
              <w:pStyle w:val="TableParagraph"/>
              <w:spacing w:before="123"/>
              <w:rPr>
                <w:rFonts w:ascii="Times New Roman" w:hAnsi="Times New Roman" w:cs="Times New Roman"/>
              </w:rPr>
            </w:pPr>
            <w:r>
              <w:rPr>
                <w:rFonts w:ascii="Times New Roman" w:hAnsi="Times New Roman" w:cs="Times New Roman"/>
                <w:spacing w:val="-2"/>
              </w:rPr>
              <w:t xml:space="preserve"> 700450@meb.k12.tr</w:t>
            </w:r>
          </w:p>
        </w:tc>
        <w:tc>
          <w:tcPr>
            <w:tcW w:w="1748" w:type="dxa"/>
            <w:tcBorders>
              <w:bottom w:val="single" w:sz="4" w:space="0" w:color="000000"/>
              <w:right w:val="single" w:sz="8" w:space="0" w:color="000000"/>
            </w:tcBorders>
            <w:vAlign w:val="center"/>
          </w:tcPr>
          <w:p w14:paraId="728B2084" w14:textId="03D81291"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DB5905">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78D88C5E" w:rsidR="002D0A48" w:rsidRPr="002636CB" w:rsidRDefault="0020142D" w:rsidP="0020142D">
            <w:pPr>
              <w:pStyle w:val="TableParagraph"/>
              <w:spacing w:before="123"/>
              <w:rPr>
                <w:rFonts w:ascii="Times New Roman" w:hAnsi="Times New Roman" w:cs="Times New Roman"/>
              </w:rPr>
            </w:pPr>
            <w:r>
              <w:rPr>
                <w:rFonts w:ascii="Times New Roman" w:hAnsi="Times New Roman" w:cs="Times New Roman"/>
                <w:spacing w:val="-2"/>
              </w:rPr>
              <w:t xml:space="preserve"> http://necdetcalpilkokulu.meb.k12</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39D95E25" w:rsidR="002D0A48" w:rsidRPr="002636CB" w:rsidRDefault="0020142D">
            <w:pPr>
              <w:pStyle w:val="TableParagraph"/>
              <w:rPr>
                <w:rFonts w:ascii="Times New Roman" w:hAnsi="Times New Roman" w:cs="Times New Roman"/>
              </w:rPr>
            </w:pPr>
            <w:r>
              <w:rPr>
                <w:rFonts w:ascii="Times New Roman" w:hAnsi="Times New Roman" w:cs="Times New Roman"/>
              </w:rPr>
              <w:t>700450</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616420B" w:rsidR="002D0A48" w:rsidRPr="002636CB" w:rsidRDefault="0020142D" w:rsidP="0020142D">
            <w:pPr>
              <w:pStyle w:val="TableParagraph"/>
              <w:tabs>
                <w:tab w:val="left" w:leader="dot" w:pos="1402"/>
              </w:tabs>
              <w:spacing w:before="188"/>
              <w:rPr>
                <w:rFonts w:ascii="Times New Roman" w:hAnsi="Times New Roman" w:cs="Times New Roman"/>
              </w:rPr>
            </w:pPr>
            <w:r>
              <w:rPr>
                <w:rFonts w:ascii="Times New Roman" w:hAnsi="Times New Roman" w:cs="Times New Roman"/>
                <w:w w:val="90"/>
              </w:rPr>
              <w:t xml:space="preserve">      </w:t>
            </w:r>
            <w:r w:rsidR="00957878" w:rsidRPr="002636CB">
              <w:rPr>
                <w:rFonts w:ascii="Times New Roman" w:hAnsi="Times New Roman" w:cs="Times New Roman"/>
                <w:w w:val="90"/>
              </w:rPr>
              <w:t>Tam</w:t>
            </w:r>
            <w:r w:rsidR="00957878" w:rsidRPr="002636CB">
              <w:rPr>
                <w:rFonts w:ascii="Times New Roman" w:hAnsi="Times New Roman" w:cs="Times New Roman"/>
                <w:spacing w:val="20"/>
              </w:rPr>
              <w:t xml:space="preserve"> </w:t>
            </w:r>
            <w:r w:rsidR="00957878" w:rsidRPr="002636CB">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6E7CAE">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660049" w:rsidRDefault="00055777" w:rsidP="0083432E">
      <w:pPr>
        <w:pStyle w:val="GvdeMetni"/>
        <w:jc w:val="both"/>
        <w:rPr>
          <w:rFonts w:ascii="Times New Roman" w:hAnsi="Times New Roman" w:cs="Times New Roman"/>
          <w:b/>
        </w:rPr>
      </w:pPr>
    </w:p>
    <w:p w14:paraId="13CE93A7" w14:textId="6067B5F5" w:rsidR="002B4169" w:rsidRPr="00660049" w:rsidRDefault="00660049" w:rsidP="0083432E">
      <w:pPr>
        <w:pStyle w:val="Balk1"/>
        <w:tabs>
          <w:tab w:val="left" w:pos="708"/>
          <w:tab w:val="left" w:pos="1416"/>
          <w:tab w:val="left" w:pos="2124"/>
          <w:tab w:val="left" w:pos="2832"/>
          <w:tab w:val="left" w:pos="3540"/>
          <w:tab w:val="left" w:pos="4248"/>
          <w:tab w:val="left" w:pos="4956"/>
          <w:tab w:val="left" w:pos="5664"/>
          <w:tab w:val="left" w:pos="6372"/>
          <w:tab w:val="left" w:pos="13035"/>
        </w:tabs>
        <w:jc w:val="both"/>
        <w:rPr>
          <w:b w:val="0"/>
          <w:sz w:val="24"/>
          <w:szCs w:val="24"/>
        </w:rPr>
      </w:pPr>
      <w:r w:rsidRPr="00660049">
        <w:rPr>
          <w:b w:val="0"/>
          <w:sz w:val="24"/>
          <w:szCs w:val="24"/>
        </w:rPr>
        <w:t xml:space="preserve">           </w:t>
      </w:r>
      <w:r w:rsidR="002B4169" w:rsidRPr="00660049">
        <w:rPr>
          <w:b w:val="0"/>
          <w:sz w:val="24"/>
          <w:szCs w:val="24"/>
        </w:rPr>
        <w:t xml:space="preserve">Günümüz dünyası sürekli yenilenmenin, rekabetin ve baş döndürücü teknolojik atılımların dünyasıdır. Bilimsel, kültürel, sosyal ve sportif alanlarda evrensel çıtayı tutturmak hatta yükseltmek ülkemizin </w:t>
      </w:r>
      <w:proofErr w:type="gramStart"/>
      <w:r w:rsidR="002B4169" w:rsidRPr="00660049">
        <w:rPr>
          <w:b w:val="0"/>
          <w:sz w:val="24"/>
          <w:szCs w:val="24"/>
        </w:rPr>
        <w:t>yegane</w:t>
      </w:r>
      <w:proofErr w:type="gramEnd"/>
      <w:r w:rsidR="002B4169" w:rsidRPr="00660049">
        <w:rPr>
          <w:b w:val="0"/>
          <w:sz w:val="24"/>
          <w:szCs w:val="24"/>
        </w:rPr>
        <w:t xml:space="preserve"> hedefidir. Atatürk’ün ”Muasır medeniyet seviyesine ulaşmak.” olarak idealize ettiği anlayış bu anlamda sorumluluğumuzu artırmaktadır. Eğitim-öğretim yuvaları okulların ülkelerin gelecek tasavvurundaki yeri</w:t>
      </w:r>
      <w:r w:rsidR="00DB5905">
        <w:rPr>
          <w:b w:val="0"/>
          <w:sz w:val="24"/>
          <w:szCs w:val="24"/>
        </w:rPr>
        <w:t xml:space="preserve"> </w:t>
      </w:r>
      <w:r w:rsidR="002B4169" w:rsidRPr="00660049">
        <w:rPr>
          <w:b w:val="0"/>
          <w:sz w:val="24"/>
          <w:szCs w:val="24"/>
        </w:rPr>
        <w:t xml:space="preserve">hayati öneme haizdir. Zira hayatın tartışmasız en önemli unsuru insanın eğitildiği </w:t>
      </w:r>
      <w:proofErr w:type="gramStart"/>
      <w:r w:rsidR="002B4169" w:rsidRPr="00660049">
        <w:rPr>
          <w:b w:val="0"/>
          <w:sz w:val="24"/>
          <w:szCs w:val="24"/>
        </w:rPr>
        <w:t>mekanlardır</w:t>
      </w:r>
      <w:proofErr w:type="gramEnd"/>
      <w:r w:rsidR="002B4169" w:rsidRPr="00660049">
        <w:rPr>
          <w:b w:val="0"/>
          <w:sz w:val="24"/>
          <w:szCs w:val="24"/>
        </w:rPr>
        <w:t xml:space="preserve"> okullar. Kaliteli, çağı yakalamış okullardan yetişmiş ülkelerin geleceği de bu paralelde seyredecektir.</w:t>
      </w:r>
      <w:r w:rsidR="00DB5905">
        <w:rPr>
          <w:b w:val="0"/>
          <w:sz w:val="24"/>
          <w:szCs w:val="24"/>
        </w:rPr>
        <w:t xml:space="preserve"> </w:t>
      </w:r>
      <w:r w:rsidR="002B4169" w:rsidRPr="00660049">
        <w:rPr>
          <w:b w:val="0"/>
          <w:sz w:val="24"/>
          <w:szCs w:val="24"/>
        </w:rPr>
        <w:t xml:space="preserve">Okulumuz 2003-2004 eğitim-öğretim yılında açılmıştır. Temel amacımız sürekli yenilenmek; akademik, sosyal ve kültürel öğelerimizle okul kültürünü oturtmuş, başarılı öğrenciler yetiştiren ve çevresiyle sinerjik bir bütünlük sağlamış bir okul oluşturmaktır. Bu meyanda </w:t>
      </w:r>
      <w:proofErr w:type="gramStart"/>
      <w:r w:rsidR="002B4169" w:rsidRPr="00660049">
        <w:rPr>
          <w:b w:val="0"/>
          <w:sz w:val="24"/>
          <w:szCs w:val="24"/>
        </w:rPr>
        <w:t>VİZYON,MİSYON</w:t>
      </w:r>
      <w:proofErr w:type="gramEnd"/>
      <w:r w:rsidR="002B4169" w:rsidRPr="00660049">
        <w:rPr>
          <w:b w:val="0"/>
          <w:sz w:val="24"/>
          <w:szCs w:val="24"/>
        </w:rPr>
        <w:t>,STRATEJİK AMAÇLAR VE HEDEFLER belirlenmiş, STRATEJİK PLANIMIZ (</w:t>
      </w:r>
      <w:r w:rsidR="00647C1E" w:rsidRPr="00660049">
        <w:rPr>
          <w:b w:val="0"/>
          <w:sz w:val="24"/>
          <w:szCs w:val="24"/>
        </w:rPr>
        <w:t>2024-2028</w:t>
      </w:r>
      <w:r w:rsidR="002B4169" w:rsidRPr="00660049">
        <w:rPr>
          <w:b w:val="0"/>
          <w:sz w:val="24"/>
          <w:szCs w:val="24"/>
        </w:rPr>
        <w:t>) hazırlanmıştır.</w:t>
      </w:r>
      <w:r w:rsidR="00DB5905">
        <w:rPr>
          <w:b w:val="0"/>
          <w:sz w:val="24"/>
          <w:szCs w:val="24"/>
        </w:rPr>
        <w:t xml:space="preserve">  </w:t>
      </w:r>
      <w:r w:rsidR="002B4169" w:rsidRPr="00660049">
        <w:rPr>
          <w:b w:val="0"/>
          <w:sz w:val="24"/>
          <w:szCs w:val="24"/>
        </w:rPr>
        <w:t>Böylece gelişim öğelerimiz belirli normlara bağlanarak standartlaşma</w:t>
      </w:r>
      <w:r w:rsidR="00DB5905">
        <w:rPr>
          <w:b w:val="0"/>
          <w:sz w:val="24"/>
          <w:szCs w:val="24"/>
        </w:rPr>
        <w:t xml:space="preserve"> </w:t>
      </w:r>
      <w:r w:rsidR="002B4169" w:rsidRPr="00660049">
        <w:rPr>
          <w:b w:val="0"/>
          <w:sz w:val="24"/>
          <w:szCs w:val="24"/>
        </w:rPr>
        <w:t>yolunda önemli bir adım atılmıştır. Kalite kültürü unsurları olan eğitim-öğretim, insan kaynakları, kurumsallaşma, sosyal faaliyet</w:t>
      </w:r>
      <w:r w:rsidR="00DB5905">
        <w:rPr>
          <w:b w:val="0"/>
          <w:sz w:val="24"/>
          <w:szCs w:val="24"/>
        </w:rPr>
        <w:t xml:space="preserve">ler, alt yapı, fiziki </w:t>
      </w:r>
      <w:proofErr w:type="gramStart"/>
      <w:r w:rsidR="00DB5905">
        <w:rPr>
          <w:b w:val="0"/>
          <w:sz w:val="24"/>
          <w:szCs w:val="24"/>
        </w:rPr>
        <w:t>imkanlar</w:t>
      </w:r>
      <w:proofErr w:type="gramEnd"/>
      <w:r w:rsidR="00DB5905">
        <w:rPr>
          <w:b w:val="0"/>
          <w:sz w:val="24"/>
          <w:szCs w:val="24"/>
        </w:rPr>
        <w:t xml:space="preserve">, </w:t>
      </w:r>
      <w:r w:rsidR="002B4169" w:rsidRPr="00660049">
        <w:rPr>
          <w:b w:val="0"/>
          <w:sz w:val="24"/>
          <w:szCs w:val="24"/>
        </w:rPr>
        <w:t>toplumsal ve kurumsal ilişkiler somut verilerle izlenecek, dönüt alınarak revize edilecek ve zaman içinde meydana gelen gelişim ışığında öz değerlendirme sağlanacaktır. En değerli sermayemiz zamanımızı planlayarak kullanmanın sayısız faydalar sağlayacağına inanıyoruz. NECDET CALP İLKOKULU stratejik plan</w:t>
      </w:r>
      <w:r w:rsidR="00DB5905">
        <w:rPr>
          <w:b w:val="0"/>
          <w:sz w:val="24"/>
          <w:szCs w:val="24"/>
        </w:rPr>
        <w:t>lama çalışmasına önce durum tesp</w:t>
      </w:r>
      <w:r w:rsidR="002B4169" w:rsidRPr="00660049">
        <w:rPr>
          <w:b w:val="0"/>
          <w:sz w:val="24"/>
          <w:szCs w:val="24"/>
        </w:rPr>
        <w:t>iti,</w:t>
      </w:r>
      <w:r w:rsidR="00DB5905">
        <w:rPr>
          <w:b w:val="0"/>
          <w:sz w:val="24"/>
          <w:szCs w:val="24"/>
        </w:rPr>
        <w:t xml:space="preserve"> </w:t>
      </w:r>
      <w:r w:rsidR="002B4169" w:rsidRPr="00660049">
        <w:rPr>
          <w:b w:val="0"/>
          <w:sz w:val="24"/>
          <w:szCs w:val="24"/>
        </w:rPr>
        <w:t>yani</w:t>
      </w:r>
      <w:r w:rsidR="00DB5905">
        <w:rPr>
          <w:b w:val="0"/>
          <w:sz w:val="24"/>
          <w:szCs w:val="24"/>
        </w:rPr>
        <w:t xml:space="preserve"> </w:t>
      </w:r>
      <w:r w:rsidR="002B4169" w:rsidRPr="00660049">
        <w:rPr>
          <w:b w:val="0"/>
          <w:sz w:val="24"/>
          <w:szCs w:val="24"/>
        </w:rPr>
        <w:t>okulun</w:t>
      </w:r>
      <w:r w:rsidR="00DB5905">
        <w:rPr>
          <w:b w:val="0"/>
          <w:sz w:val="24"/>
          <w:szCs w:val="24"/>
        </w:rPr>
        <w:t xml:space="preserve"> </w:t>
      </w:r>
      <w:r w:rsidR="002B4169" w:rsidRPr="00660049">
        <w:rPr>
          <w:b w:val="0"/>
          <w:sz w:val="24"/>
          <w:szCs w:val="24"/>
        </w:rPr>
        <w:t>SWOT</w:t>
      </w:r>
      <w:r w:rsidR="00DB5905">
        <w:rPr>
          <w:b w:val="0"/>
          <w:sz w:val="24"/>
          <w:szCs w:val="24"/>
        </w:rPr>
        <w:t xml:space="preserve"> </w:t>
      </w:r>
      <w:r w:rsidR="002B4169" w:rsidRPr="00660049">
        <w:rPr>
          <w:b w:val="0"/>
          <w:sz w:val="24"/>
          <w:szCs w:val="24"/>
        </w:rPr>
        <w:t>analizi yapılarak başlanmıştır. SWOT analizi</w:t>
      </w:r>
      <w:r w:rsidR="00DB5905">
        <w:rPr>
          <w:b w:val="0"/>
          <w:sz w:val="24"/>
          <w:szCs w:val="24"/>
        </w:rPr>
        <w:t xml:space="preserve"> </w:t>
      </w:r>
      <w:r w:rsidR="002B4169" w:rsidRPr="00660049">
        <w:rPr>
          <w:b w:val="0"/>
          <w:sz w:val="24"/>
          <w:szCs w:val="24"/>
        </w:rPr>
        <w:t>tüm</w:t>
      </w:r>
      <w:r w:rsidR="00DB5905">
        <w:rPr>
          <w:b w:val="0"/>
          <w:sz w:val="24"/>
          <w:szCs w:val="24"/>
        </w:rPr>
        <w:t xml:space="preserve"> </w:t>
      </w:r>
      <w:r w:rsidR="002B4169" w:rsidRPr="00660049">
        <w:rPr>
          <w:b w:val="0"/>
          <w:sz w:val="24"/>
          <w:szCs w:val="24"/>
        </w:rPr>
        <w:t>idari personelin ve öğretmenlerin</w:t>
      </w:r>
      <w:r w:rsidR="00DB5905">
        <w:rPr>
          <w:b w:val="0"/>
          <w:sz w:val="24"/>
          <w:szCs w:val="24"/>
        </w:rPr>
        <w:t xml:space="preserve"> </w:t>
      </w:r>
      <w:r w:rsidR="002B4169" w:rsidRPr="00660049">
        <w:rPr>
          <w:b w:val="0"/>
          <w:sz w:val="24"/>
          <w:szCs w:val="24"/>
        </w:rPr>
        <w:t>katılımıyla</w:t>
      </w:r>
      <w:r w:rsidR="00DB5905">
        <w:rPr>
          <w:b w:val="0"/>
          <w:sz w:val="24"/>
          <w:szCs w:val="24"/>
        </w:rPr>
        <w:t xml:space="preserve"> </w:t>
      </w:r>
      <w:r w:rsidR="002B4169" w:rsidRPr="00660049">
        <w:rPr>
          <w:b w:val="0"/>
          <w:sz w:val="24"/>
          <w:szCs w:val="24"/>
        </w:rPr>
        <w:t>uzun</w:t>
      </w:r>
      <w:r w:rsidR="00DB5905">
        <w:rPr>
          <w:b w:val="0"/>
          <w:sz w:val="24"/>
          <w:szCs w:val="24"/>
        </w:rPr>
        <w:t xml:space="preserve"> s</w:t>
      </w:r>
      <w:r w:rsidR="002B4169" w:rsidRPr="00660049">
        <w:rPr>
          <w:b w:val="0"/>
          <w:sz w:val="24"/>
          <w:szCs w:val="24"/>
        </w:rPr>
        <w:t xml:space="preserve">üren </w:t>
      </w:r>
      <w:proofErr w:type="gramStart"/>
      <w:r w:rsidR="002B4169" w:rsidRPr="00660049">
        <w:rPr>
          <w:b w:val="0"/>
          <w:sz w:val="24"/>
          <w:szCs w:val="24"/>
        </w:rPr>
        <w:t>bir</w:t>
      </w:r>
      <w:r w:rsidR="00DB5905">
        <w:rPr>
          <w:b w:val="0"/>
          <w:sz w:val="24"/>
          <w:szCs w:val="24"/>
        </w:rPr>
        <w:t xml:space="preserve">  </w:t>
      </w:r>
      <w:r w:rsidR="002B4169" w:rsidRPr="00660049">
        <w:rPr>
          <w:b w:val="0"/>
          <w:sz w:val="24"/>
          <w:szCs w:val="24"/>
        </w:rPr>
        <w:t>çalışma</w:t>
      </w:r>
      <w:proofErr w:type="gramEnd"/>
      <w:r w:rsidR="002B4169" w:rsidRPr="00660049">
        <w:rPr>
          <w:b w:val="0"/>
          <w:sz w:val="24"/>
          <w:szCs w:val="24"/>
        </w:rPr>
        <w:t xml:space="preserve"> sonucu ilk şeklini almış, varılan genel sonuçların</w:t>
      </w:r>
      <w:r w:rsidR="00DB5905">
        <w:rPr>
          <w:b w:val="0"/>
          <w:sz w:val="24"/>
          <w:szCs w:val="24"/>
        </w:rPr>
        <w:t xml:space="preserve">  </w:t>
      </w:r>
      <w:r w:rsidR="002B4169" w:rsidRPr="00660049">
        <w:rPr>
          <w:b w:val="0"/>
          <w:sz w:val="24"/>
          <w:szCs w:val="24"/>
        </w:rPr>
        <w:t>sadeleştirilmesi ise</w:t>
      </w:r>
      <w:r w:rsidR="00DB5905">
        <w:rPr>
          <w:b w:val="0"/>
          <w:sz w:val="24"/>
          <w:szCs w:val="24"/>
        </w:rPr>
        <w:t xml:space="preserve">  </w:t>
      </w:r>
      <w:r w:rsidR="002B4169" w:rsidRPr="00660049">
        <w:rPr>
          <w:b w:val="0"/>
          <w:sz w:val="24"/>
          <w:szCs w:val="24"/>
        </w:rPr>
        <w:t>Okul</w:t>
      </w:r>
      <w:r w:rsidR="00DB5905">
        <w:rPr>
          <w:b w:val="0"/>
          <w:sz w:val="24"/>
          <w:szCs w:val="24"/>
        </w:rPr>
        <w:t xml:space="preserve">  </w:t>
      </w:r>
      <w:r w:rsidR="002B4169" w:rsidRPr="00660049">
        <w:rPr>
          <w:b w:val="0"/>
          <w:sz w:val="24"/>
          <w:szCs w:val="24"/>
        </w:rPr>
        <w:t>yönetimi ile</w:t>
      </w:r>
      <w:r w:rsidR="00DB5905">
        <w:rPr>
          <w:b w:val="0"/>
          <w:sz w:val="24"/>
          <w:szCs w:val="24"/>
        </w:rPr>
        <w:t xml:space="preserve">  </w:t>
      </w:r>
      <w:r w:rsidR="002B4169" w:rsidRPr="00660049">
        <w:rPr>
          <w:b w:val="0"/>
          <w:sz w:val="24"/>
          <w:szCs w:val="24"/>
        </w:rPr>
        <w:t>öğretmenlerden den oluşan beş kişilik bir kurul tara</w:t>
      </w:r>
      <w:r w:rsidR="00DB5905">
        <w:rPr>
          <w:b w:val="0"/>
          <w:sz w:val="24"/>
          <w:szCs w:val="24"/>
        </w:rPr>
        <w:t xml:space="preserve">fından yapılmıştır. Daha sonra </w:t>
      </w:r>
      <w:r w:rsidR="002B4169" w:rsidRPr="00660049">
        <w:rPr>
          <w:b w:val="0"/>
          <w:sz w:val="24"/>
          <w:szCs w:val="24"/>
        </w:rPr>
        <w:t>SWOT sonuçlarına</w:t>
      </w:r>
      <w:r w:rsidR="00DB5905">
        <w:rPr>
          <w:b w:val="0"/>
          <w:sz w:val="24"/>
          <w:szCs w:val="24"/>
        </w:rPr>
        <w:t xml:space="preserve"> </w:t>
      </w:r>
      <w:r w:rsidR="002B4169" w:rsidRPr="00660049">
        <w:rPr>
          <w:b w:val="0"/>
          <w:sz w:val="24"/>
          <w:szCs w:val="24"/>
        </w:rPr>
        <w:t>gör</w:t>
      </w:r>
      <w:r w:rsidR="00DB5905">
        <w:rPr>
          <w:b w:val="0"/>
          <w:sz w:val="24"/>
          <w:szCs w:val="24"/>
        </w:rPr>
        <w:t xml:space="preserve">e </w:t>
      </w:r>
      <w:r w:rsidR="002B4169" w:rsidRPr="00660049">
        <w:rPr>
          <w:b w:val="0"/>
          <w:sz w:val="24"/>
          <w:szCs w:val="24"/>
        </w:rPr>
        <w:t>stratejik planl</w:t>
      </w:r>
      <w:r w:rsidR="00DB5905">
        <w:rPr>
          <w:b w:val="0"/>
          <w:sz w:val="24"/>
          <w:szCs w:val="24"/>
        </w:rPr>
        <w:t>ama aşamasına geçilmiştir. Bu süreçte</w:t>
      </w:r>
      <w:r w:rsidR="002B4169" w:rsidRPr="00660049">
        <w:rPr>
          <w:b w:val="0"/>
          <w:sz w:val="24"/>
          <w:szCs w:val="24"/>
        </w:rPr>
        <w:t xml:space="preserve"> okulun </w:t>
      </w:r>
      <w:r w:rsidR="00DB5905">
        <w:rPr>
          <w:b w:val="0"/>
          <w:sz w:val="24"/>
          <w:szCs w:val="24"/>
        </w:rPr>
        <w:t xml:space="preserve">amaçları, hedefleri, hedeflere ulaşmak </w:t>
      </w:r>
      <w:r w:rsidR="002B4169" w:rsidRPr="00660049">
        <w:rPr>
          <w:b w:val="0"/>
          <w:sz w:val="24"/>
          <w:szCs w:val="24"/>
        </w:rPr>
        <w:t>için gerekli</w:t>
      </w:r>
      <w:r w:rsidR="00DB5905">
        <w:rPr>
          <w:b w:val="0"/>
          <w:sz w:val="24"/>
          <w:szCs w:val="24"/>
        </w:rPr>
        <w:t xml:space="preserve"> stratejiler, eylem planı ve s</w:t>
      </w:r>
      <w:r w:rsidR="002B4169" w:rsidRPr="00660049">
        <w:rPr>
          <w:b w:val="0"/>
          <w:sz w:val="24"/>
          <w:szCs w:val="24"/>
        </w:rPr>
        <w:t>onuçta başarı veya başarısızlığın göstergeleri ortaya konulmuştur. Denilebilir ki SWOT analizi bir kilometre taşıdır okulumuzun bugün</w:t>
      </w:r>
      <w:r w:rsidR="001026AF" w:rsidRPr="00660049">
        <w:rPr>
          <w:b w:val="0"/>
          <w:sz w:val="24"/>
          <w:szCs w:val="24"/>
        </w:rPr>
        <w:t xml:space="preserve"> </w:t>
      </w:r>
      <w:r w:rsidR="002B4169" w:rsidRPr="00660049">
        <w:rPr>
          <w:b w:val="0"/>
          <w:sz w:val="24"/>
          <w:szCs w:val="24"/>
        </w:rPr>
        <w:t>k</w:t>
      </w:r>
      <w:r w:rsidR="001026AF" w:rsidRPr="00660049">
        <w:rPr>
          <w:b w:val="0"/>
          <w:sz w:val="24"/>
          <w:szCs w:val="24"/>
        </w:rPr>
        <w:t>i</w:t>
      </w:r>
      <w:r w:rsidR="002B4169" w:rsidRPr="00660049">
        <w:rPr>
          <w:b w:val="0"/>
          <w:sz w:val="24"/>
          <w:szCs w:val="24"/>
        </w:rPr>
        <w:t xml:space="preserve"> resmidir ve stratejik planlama ise bugünden yarına nasıl hazırlanmamız gerektiğine dair kalıcı bir belgedir.</w:t>
      </w:r>
    </w:p>
    <w:p w14:paraId="470D6CA6" w14:textId="36BA5CE8" w:rsidR="002B4169" w:rsidRPr="00660049" w:rsidRDefault="002B4169" w:rsidP="0083432E">
      <w:pPr>
        <w:spacing w:line="264" w:lineRule="auto"/>
        <w:ind w:left="142" w:right="821"/>
        <w:jc w:val="both"/>
        <w:rPr>
          <w:rFonts w:ascii="Times New Roman" w:hAnsi="Times New Roman" w:cs="Times New Roman"/>
          <w:bCs/>
          <w:sz w:val="24"/>
          <w:szCs w:val="24"/>
        </w:rPr>
      </w:pPr>
    </w:p>
    <w:p w14:paraId="5943C89E" w14:textId="77777777" w:rsidR="002B4169" w:rsidRPr="00660049" w:rsidRDefault="002B4169" w:rsidP="00660049">
      <w:pPr>
        <w:tabs>
          <w:tab w:val="left" w:pos="8222"/>
        </w:tabs>
        <w:spacing w:line="264" w:lineRule="auto"/>
        <w:ind w:left="142" w:right="141"/>
        <w:jc w:val="both"/>
        <w:rPr>
          <w:rFonts w:ascii="Times New Roman" w:hAnsi="Times New Roman" w:cs="Times New Roman"/>
          <w:bCs/>
          <w:sz w:val="24"/>
          <w:szCs w:val="24"/>
        </w:rPr>
      </w:pPr>
    </w:p>
    <w:p w14:paraId="77033CDD" w14:textId="584C3C24" w:rsidR="002B4169" w:rsidRPr="00660049" w:rsidRDefault="00DB5905" w:rsidP="00660049">
      <w:pPr>
        <w:tabs>
          <w:tab w:val="left" w:pos="8222"/>
        </w:tabs>
        <w:spacing w:line="264" w:lineRule="auto"/>
        <w:ind w:left="142" w:right="141"/>
        <w:jc w:val="both"/>
        <w:rPr>
          <w:rFonts w:ascii="Times New Roman" w:eastAsia="Adobe Garamond Pro Bold" w:hAnsi="Times New Roman" w:cs="Times New Roman"/>
          <w:bCs/>
          <w:spacing w:val="-4"/>
          <w:sz w:val="24"/>
          <w:szCs w:val="24"/>
        </w:rPr>
      </w:pPr>
      <w:r>
        <w:rPr>
          <w:rFonts w:ascii="Times New Roman" w:hAnsi="Times New Roman" w:cs="Times New Roman"/>
          <w:bCs/>
          <w:sz w:val="24"/>
          <w:szCs w:val="24"/>
        </w:rPr>
        <w:t xml:space="preserve">            </w:t>
      </w:r>
      <w:r w:rsidR="002B4169" w:rsidRPr="00660049">
        <w:rPr>
          <w:rFonts w:ascii="Times New Roman" w:hAnsi="Times New Roman" w:cs="Times New Roman"/>
          <w:bCs/>
          <w:sz w:val="24"/>
          <w:szCs w:val="24"/>
        </w:rPr>
        <w:t xml:space="preserve">Stratejik Plan' da belirlenen hedeflerimizi ne ölçüde gerçekleştirdiğimiz, plan dönemi içindeki </w:t>
      </w:r>
      <w:r>
        <w:rPr>
          <w:rFonts w:ascii="Times New Roman" w:hAnsi="Times New Roman" w:cs="Times New Roman"/>
          <w:bCs/>
          <w:sz w:val="24"/>
          <w:szCs w:val="24"/>
        </w:rPr>
        <w:t>her yıl</w:t>
      </w:r>
      <w:r w:rsidR="002B4169" w:rsidRPr="00660049">
        <w:rPr>
          <w:rFonts w:ascii="Times New Roman" w:hAnsi="Times New Roman" w:cs="Times New Roman"/>
          <w:bCs/>
          <w:sz w:val="24"/>
          <w:szCs w:val="24"/>
        </w:rPr>
        <w:t xml:space="preserve">sonunda gözden geçirilecek ve gereken </w:t>
      </w:r>
      <w:proofErr w:type="gramStart"/>
      <w:r w:rsidR="002B4169" w:rsidRPr="00660049">
        <w:rPr>
          <w:rFonts w:ascii="Times New Roman" w:hAnsi="Times New Roman" w:cs="Times New Roman"/>
          <w:bCs/>
          <w:sz w:val="24"/>
          <w:szCs w:val="24"/>
        </w:rPr>
        <w:t>revizyonlar</w:t>
      </w:r>
      <w:proofErr w:type="gramEnd"/>
      <w:r w:rsidR="002B4169" w:rsidRPr="00660049">
        <w:rPr>
          <w:rFonts w:ascii="Times New Roman" w:hAnsi="Times New Roman" w:cs="Times New Roman"/>
          <w:bCs/>
          <w:sz w:val="24"/>
          <w:szCs w:val="24"/>
        </w:rPr>
        <w:t xml:space="preserve"> yapılacaktır. Planın hazırlanmasında emeği geçen Strateji Yönetim Ekibi’ne ve uygulanmasında yardımı olacak İlçe Milli Eğitim Müdürlüğü,</w:t>
      </w:r>
      <w:r>
        <w:rPr>
          <w:rFonts w:ascii="Times New Roman" w:hAnsi="Times New Roman" w:cs="Times New Roman"/>
          <w:bCs/>
          <w:sz w:val="24"/>
          <w:szCs w:val="24"/>
        </w:rPr>
        <w:t xml:space="preserve">  </w:t>
      </w:r>
      <w:r w:rsidR="002B4169" w:rsidRPr="00660049">
        <w:rPr>
          <w:rFonts w:ascii="Times New Roman" w:hAnsi="Times New Roman" w:cs="Times New Roman"/>
          <w:bCs/>
          <w:sz w:val="24"/>
          <w:szCs w:val="24"/>
        </w:rPr>
        <w:t>AR-GE birim sorumlusu olmak üzere tüm kurum ve kuruluşlara öğretmen, öğrenci ve velilerimize teşekkür ederim.</w:t>
      </w:r>
    </w:p>
    <w:p w14:paraId="3ADD6F14" w14:textId="09415E7A" w:rsidR="002B4169" w:rsidRPr="00660049" w:rsidRDefault="00DB5905" w:rsidP="002B4169">
      <w:pPr>
        <w:spacing w:line="264" w:lineRule="auto"/>
        <w:rPr>
          <w:rFonts w:ascii="Times New Roman" w:eastAsia="Adobe Garamond Pro Bold" w:hAnsi="Times New Roman" w:cs="Times New Roman"/>
          <w:bCs/>
          <w:spacing w:val="-4"/>
        </w:rPr>
      </w:pPr>
      <w:r>
        <w:rPr>
          <w:rFonts w:ascii="Times New Roman" w:eastAsia="Adobe Garamond Pro Bold" w:hAnsi="Times New Roman" w:cs="Times New Roman"/>
          <w:bCs/>
          <w:spacing w:val="-4"/>
        </w:rPr>
        <w:t xml:space="preserve">                                                                                                                                  </w:t>
      </w:r>
    </w:p>
    <w:p w14:paraId="4D67BE86" w14:textId="77777777" w:rsidR="002B4169" w:rsidRPr="00660049" w:rsidRDefault="002B4169" w:rsidP="002B4169">
      <w:pPr>
        <w:spacing w:line="264" w:lineRule="auto"/>
        <w:rPr>
          <w:rFonts w:eastAsia="Adobe Garamond Pro Bold"/>
          <w:bCs/>
          <w:spacing w:val="-4"/>
        </w:rPr>
      </w:pPr>
    </w:p>
    <w:p w14:paraId="7A2AF837" w14:textId="77777777" w:rsidR="002B4169" w:rsidRPr="00660049" w:rsidRDefault="002B4169" w:rsidP="002B4169">
      <w:pPr>
        <w:spacing w:line="264" w:lineRule="auto"/>
        <w:rPr>
          <w:rFonts w:eastAsia="Adobe Garamond Pro Bold"/>
          <w:bCs/>
          <w:spacing w:val="-4"/>
        </w:rPr>
      </w:pPr>
    </w:p>
    <w:p w14:paraId="146A2B7D" w14:textId="195305B8" w:rsidR="00660049" w:rsidRDefault="00DB5905" w:rsidP="002B4169">
      <w:pPr>
        <w:spacing w:line="264" w:lineRule="auto"/>
        <w:rPr>
          <w:rFonts w:eastAsia="Adobe Garamond Pro Bold"/>
          <w:bCs/>
          <w:spacing w:val="-4"/>
        </w:rPr>
      </w:pPr>
      <w:r>
        <w:rPr>
          <w:rFonts w:eastAsia="Adobe Garamond Pro Bold"/>
          <w:bCs/>
          <w:spacing w:val="-4"/>
        </w:rPr>
        <w:t xml:space="preserve">  </w:t>
      </w:r>
      <w:r w:rsidR="002B4169" w:rsidRPr="00660049">
        <w:rPr>
          <w:rFonts w:eastAsia="Adobe Garamond Pro Bold"/>
          <w:bCs/>
          <w:spacing w:val="-4"/>
        </w:rPr>
        <w:tab/>
      </w:r>
      <w:r>
        <w:rPr>
          <w:rFonts w:eastAsia="Adobe Garamond Pro Bold"/>
          <w:bCs/>
          <w:spacing w:val="-4"/>
        </w:rPr>
        <w:t xml:space="preserve">                                                                                                                              </w:t>
      </w:r>
    </w:p>
    <w:p w14:paraId="1E0E4EE1" w14:textId="77777777" w:rsidR="00660049" w:rsidRDefault="00660049" w:rsidP="002B4169">
      <w:pPr>
        <w:spacing w:line="264" w:lineRule="auto"/>
        <w:rPr>
          <w:rFonts w:eastAsia="Adobe Garamond Pro Bold"/>
          <w:bCs/>
          <w:spacing w:val="-4"/>
        </w:rPr>
      </w:pPr>
    </w:p>
    <w:p w14:paraId="5242EA43" w14:textId="71C46D9A" w:rsidR="002B4169" w:rsidRPr="00660049" w:rsidRDefault="00DB5905" w:rsidP="002B4169">
      <w:pPr>
        <w:spacing w:line="264" w:lineRule="auto"/>
        <w:rPr>
          <w:rFonts w:eastAsia="Adobe Garamond Pro Bold"/>
          <w:bCs/>
          <w:spacing w:val="-4"/>
        </w:rPr>
      </w:pPr>
      <w:r>
        <w:rPr>
          <w:rFonts w:eastAsia="Adobe Garamond Pro Bold"/>
          <w:bCs/>
          <w:spacing w:val="-4"/>
        </w:rPr>
        <w:t xml:space="preserve">                                                                                                                                        </w:t>
      </w:r>
      <w:r w:rsidR="002B4169" w:rsidRPr="00660049">
        <w:rPr>
          <w:rFonts w:eastAsia="Adobe Garamond Pro Bold"/>
          <w:bCs/>
          <w:spacing w:val="-4"/>
        </w:rPr>
        <w:t>İsmail ARSLAN</w:t>
      </w:r>
    </w:p>
    <w:p w14:paraId="171351FC" w14:textId="304FBC24" w:rsidR="00055777" w:rsidRPr="00660049" w:rsidRDefault="002B4169" w:rsidP="002B4169">
      <w:pPr>
        <w:pStyle w:val="GvdeMetni"/>
        <w:spacing w:before="207"/>
        <w:rPr>
          <w:rFonts w:ascii="Times New Roman" w:hAnsi="Times New Roman" w:cs="Times New Roman"/>
          <w:bCs/>
          <w:sz w:val="22"/>
          <w:szCs w:val="22"/>
        </w:rPr>
      </w:pP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00DB5905">
        <w:rPr>
          <w:rFonts w:eastAsia="Adobe Garamond Pro Bold"/>
          <w:bCs/>
          <w:spacing w:val="-4"/>
        </w:rPr>
        <w:t xml:space="preserve">                  </w:t>
      </w:r>
      <w:r w:rsidRPr="00660049">
        <w:rPr>
          <w:rFonts w:eastAsia="Adobe Garamond Pro Bold"/>
          <w:bCs/>
          <w:spacing w:val="-4"/>
        </w:rPr>
        <w:t>Okul Müdürü</w:t>
      </w:r>
      <w:r w:rsidRPr="00660049">
        <w:rPr>
          <w:rFonts w:eastAsia="Adobe Garamond Pro Bold"/>
          <w:bCs/>
          <w:spacing w:val="-4"/>
        </w:rPr>
        <w:tab/>
      </w:r>
      <w:r w:rsidRPr="00660049">
        <w:rPr>
          <w:rFonts w:eastAsia="Adobe Garamond Pro Bold"/>
          <w:bCs/>
          <w:spacing w:val="-4"/>
        </w:rPr>
        <w:tab/>
      </w:r>
      <w:r w:rsidRPr="00660049">
        <w:rPr>
          <w:rFonts w:eastAsia="Adobe Garamond Pro Bold"/>
          <w:bCs/>
          <w:spacing w:val="-4"/>
        </w:rPr>
        <w:tab/>
      </w:r>
      <w:r w:rsidR="00DB5905">
        <w:rPr>
          <w:rFonts w:eastAsia="Adobe Garamond Pro Bold"/>
          <w:bCs/>
          <w:spacing w:val="-4"/>
        </w:rPr>
        <w:t xml:space="preserve">                                                                                                                                                                                                                                                                        </w:t>
      </w:r>
      <w:r w:rsidRPr="00660049">
        <w:rPr>
          <w:rFonts w:eastAsia="Adobe Garamond Pro Bold"/>
          <w:bCs/>
          <w:spacing w:val="-4"/>
        </w:rPr>
        <w:t xml:space="preserve"> </w:t>
      </w: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179F15CB" w14:textId="1142AEDB" w:rsidR="00055777" w:rsidRPr="00E554B3" w:rsidRDefault="00055777" w:rsidP="002B4169">
      <w:pPr>
        <w:ind w:left="-284"/>
        <w:rPr>
          <w:rFonts w:ascii="Times New Roman" w:hAnsi="Times New Roman" w:cs="Times New Roman"/>
          <w:sz w:val="24"/>
          <w:szCs w:val="24"/>
        </w:rPr>
      </w:pPr>
    </w:p>
    <w:p w14:paraId="0C35459E" w14:textId="3A387399" w:rsidR="00B4215A" w:rsidRPr="001026AF" w:rsidRDefault="00B4215A">
      <w:pPr>
        <w:rPr>
          <w:rFonts w:ascii="Times New Roman" w:hAnsi="Times New Roman" w:cs="Times New Roman"/>
          <w:sz w:val="24"/>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3A93C37C" w:rsidR="002131C7" w:rsidRDefault="00DB5905">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F44C7A">
              <w:rPr>
                <w:noProof/>
                <w:webHidden/>
              </w:rPr>
              <w:t>7</w:t>
            </w:r>
          </w:hyperlink>
        </w:p>
        <w:p w14:paraId="34B47627" w14:textId="3EF60358" w:rsidR="002131C7" w:rsidRDefault="00DB5905">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DB5905">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DB5905">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DB5905">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526C8B07" w:rsidR="002131C7" w:rsidRDefault="00DB5905">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F44C7A">
              <w:rPr>
                <w:noProof/>
                <w:webHidden/>
              </w:rPr>
              <w:t>12</w:t>
            </w:r>
          </w:hyperlink>
        </w:p>
        <w:p w14:paraId="1949EAAA" w14:textId="4BA0780B" w:rsidR="002131C7" w:rsidRDefault="00DB5905">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F44C7A">
              <w:rPr>
                <w:noProof/>
                <w:webHidden/>
              </w:rPr>
              <w:t>15</w:t>
            </w:r>
          </w:hyperlink>
        </w:p>
        <w:p w14:paraId="43BC30BB" w14:textId="79B2F160" w:rsidR="002131C7" w:rsidRDefault="00DB5905">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F44C7A">
              <w:rPr>
                <w:noProof/>
                <w:webHidden/>
              </w:rPr>
              <w:t>16</w:t>
            </w:r>
          </w:hyperlink>
        </w:p>
        <w:p w14:paraId="25A65FE2" w14:textId="1A8992D9" w:rsidR="002131C7" w:rsidRDefault="00DB5905">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F44C7A">
              <w:rPr>
                <w:noProof/>
                <w:webHidden/>
              </w:rPr>
              <w:t>17</w:t>
            </w:r>
          </w:hyperlink>
        </w:p>
        <w:p w14:paraId="7AB934CB" w14:textId="4B902A3A" w:rsidR="002131C7" w:rsidRDefault="00DB5905">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F44C7A">
              <w:rPr>
                <w:noProof/>
                <w:webHidden/>
              </w:rPr>
              <w:t>18</w:t>
            </w:r>
          </w:hyperlink>
        </w:p>
        <w:p w14:paraId="2E2B4BD4" w14:textId="5B2591DB" w:rsidR="002131C7" w:rsidRDefault="00DB5905">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F44C7A">
              <w:rPr>
                <w:noProof/>
                <w:webHidden/>
              </w:rPr>
              <w:t>22</w:t>
            </w:r>
          </w:hyperlink>
        </w:p>
        <w:p w14:paraId="4E08D610" w14:textId="099EF712" w:rsidR="002131C7" w:rsidRDefault="00DB5905">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F44C7A">
              <w:rPr>
                <w:noProof/>
                <w:webHidden/>
              </w:rPr>
              <w:t>23</w:t>
            </w:r>
          </w:hyperlink>
        </w:p>
        <w:p w14:paraId="4408F9AE" w14:textId="518C0F68" w:rsidR="002131C7" w:rsidRDefault="00DB5905">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F44C7A">
              <w:rPr>
                <w:noProof/>
                <w:webHidden/>
              </w:rPr>
              <w:t>25</w:t>
            </w:r>
          </w:hyperlink>
        </w:p>
        <w:p w14:paraId="275F6832" w14:textId="2A101F3F" w:rsidR="002131C7" w:rsidRDefault="00DB5905">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F44C7A">
              <w:rPr>
                <w:noProof/>
                <w:webHidden/>
              </w:rPr>
              <w:t>31</w:t>
            </w:r>
          </w:hyperlink>
        </w:p>
        <w:p w14:paraId="122D13CB" w14:textId="5171D5FC" w:rsidR="002131C7" w:rsidRDefault="00DB5905">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4F09238F" w:rsidR="002131C7" w:rsidRDefault="00DB5905">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6B66FC">
              <w:rPr>
                <w:noProof/>
                <w:webHidden/>
              </w:rPr>
              <w:t>35</w:t>
            </w:r>
          </w:hyperlink>
        </w:p>
        <w:p w14:paraId="1ACCFE7C" w14:textId="2C001AFE" w:rsidR="002131C7" w:rsidRDefault="00DB5905">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6B66FC">
              <w:rPr>
                <w:noProof/>
                <w:webHidden/>
              </w:rPr>
              <w:t>36</w:t>
            </w:r>
          </w:hyperlink>
        </w:p>
        <w:p w14:paraId="454B9292" w14:textId="33A1935D" w:rsidR="002131C7" w:rsidRDefault="00DB5905">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6B66FC">
              <w:rPr>
                <w:noProof/>
                <w:webHidden/>
              </w:rPr>
              <w:t>37</w:t>
            </w:r>
          </w:hyperlink>
        </w:p>
        <w:p w14:paraId="7F42B55D" w14:textId="42EE8AD1" w:rsidR="002131C7" w:rsidRDefault="00DB5905">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6B66FC">
              <w:rPr>
                <w:noProof/>
                <w:webHidden/>
              </w:rPr>
              <w:t>38</w:t>
            </w:r>
          </w:hyperlink>
        </w:p>
        <w:p w14:paraId="3D34B82E" w14:textId="34F8B296" w:rsidR="002131C7" w:rsidRDefault="00DB5905">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C3554F">
              <w:rPr>
                <w:noProof/>
                <w:webHidden/>
              </w:rPr>
              <w:t>42</w:t>
            </w:r>
          </w:hyperlink>
        </w:p>
        <w:p w14:paraId="2A8A9F3E" w14:textId="726848AC" w:rsidR="002131C7" w:rsidRDefault="00DB5905">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C3554F">
              <w:rPr>
                <w:noProof/>
                <w:webHidden/>
              </w:rPr>
              <w:t>42</w:t>
            </w:r>
          </w:hyperlink>
        </w:p>
        <w:p w14:paraId="230BE1E5" w14:textId="15A1194F" w:rsidR="002131C7" w:rsidRDefault="00DB5905">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C3554F">
              <w:rPr>
                <w:noProof/>
                <w:webHidden/>
              </w:rPr>
              <w:t>42</w:t>
            </w:r>
          </w:hyperlink>
        </w:p>
        <w:p w14:paraId="19E5D5E7" w14:textId="4D3D8E12" w:rsidR="002131C7" w:rsidRDefault="00DB5905">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C3554F">
              <w:rPr>
                <w:noProof/>
                <w:webHidden/>
              </w:rPr>
              <w:t>43</w:t>
            </w:r>
          </w:hyperlink>
        </w:p>
        <w:p w14:paraId="214BABE1" w14:textId="2809E62B" w:rsidR="002131C7" w:rsidRDefault="00DB5905">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C3554F">
              <w:rPr>
                <w:noProof/>
                <w:webHidden/>
              </w:rPr>
              <w:t>43</w:t>
            </w:r>
          </w:hyperlink>
        </w:p>
        <w:p w14:paraId="6F0D899D" w14:textId="143C060D" w:rsidR="002131C7" w:rsidRDefault="00DB5905">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C3554F">
              <w:rPr>
                <w:noProof/>
                <w:webHidden/>
              </w:rPr>
              <w:t>50</w:t>
            </w:r>
          </w:hyperlink>
        </w:p>
        <w:p w14:paraId="756532AF" w14:textId="36794298" w:rsidR="002131C7" w:rsidRDefault="00DB5905">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C3554F">
              <w:rPr>
                <w:noProof/>
                <w:webHidden/>
              </w:rPr>
              <w:t>52</w:t>
            </w:r>
          </w:hyperlink>
        </w:p>
        <w:p w14:paraId="46565E15" w14:textId="71273A98" w:rsidR="002131C7" w:rsidRDefault="00DB590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A64408">
              <w:rPr>
                <w:noProof/>
                <w:webHidden/>
              </w:rPr>
              <w:t>56</w:t>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B00CD48" w:rsidR="00055777" w:rsidRDefault="00055777" w:rsidP="00055777">
      <w:pPr>
        <w:rPr>
          <w:rFonts w:ascii="Times New Roman" w:hAnsi="Times New Roman" w:cs="Times New Roman"/>
          <w:sz w:val="24"/>
        </w:rPr>
      </w:pPr>
    </w:p>
    <w:p w14:paraId="68D04BF9" w14:textId="77777777" w:rsidR="00DB5905" w:rsidRPr="00A44AAA" w:rsidRDefault="00DB5905" w:rsidP="00055777">
      <w:pPr>
        <w:rPr>
          <w:rFonts w:ascii="Times New Roman" w:hAnsi="Times New Roman" w:cs="Times New Roman"/>
          <w:sz w:val="24"/>
        </w:rPr>
      </w:pPr>
    </w:p>
    <w:p w14:paraId="2A3B813B" w14:textId="74E2CDCB" w:rsidR="00055777" w:rsidRPr="001026AF" w:rsidRDefault="00055777" w:rsidP="001026AF">
      <w:pPr>
        <w:rPr>
          <w:rFonts w:ascii="Times New Roman" w:hAnsi="Times New Roman" w:cs="Times New Roman"/>
          <w:color w:val="FF0000"/>
          <w:sz w:val="24"/>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lastRenderedPageBreak/>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79"/>
        <w:gridCol w:w="2985"/>
        <w:gridCol w:w="1711"/>
      </w:tblGrid>
      <w:tr w:rsidR="00055777" w:rsidRPr="00A44AAA" w14:paraId="7B09FFF8" w14:textId="77777777" w:rsidTr="002B4169">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345AA6">
        <w:trPr>
          <w:trHeight w:val="587"/>
          <w:jc w:val="center"/>
        </w:trPr>
        <w:tc>
          <w:tcPr>
            <w:tcW w:w="2547"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79"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345AA6" w:rsidRPr="00A44AAA" w14:paraId="1798D90C" w14:textId="77777777" w:rsidTr="00345AA6">
        <w:trPr>
          <w:trHeight w:val="397"/>
          <w:jc w:val="center"/>
        </w:trPr>
        <w:tc>
          <w:tcPr>
            <w:tcW w:w="2547" w:type="dxa"/>
            <w:vAlign w:val="center"/>
          </w:tcPr>
          <w:p w14:paraId="6D616AB3" w14:textId="506488DA" w:rsidR="00345AA6" w:rsidRPr="00A44AAA" w:rsidRDefault="00345AA6" w:rsidP="00345AA6">
            <w:pPr>
              <w:pStyle w:val="TableParagraph"/>
              <w:rPr>
                <w:rFonts w:ascii="Times New Roman" w:hAnsi="Times New Roman" w:cs="Times New Roman"/>
                <w:sz w:val="20"/>
              </w:rPr>
            </w:pPr>
            <w:r>
              <w:rPr>
                <w:szCs w:val="24"/>
              </w:rPr>
              <w:t>İsmail ARSLAN</w:t>
            </w:r>
          </w:p>
        </w:tc>
        <w:tc>
          <w:tcPr>
            <w:tcW w:w="1979" w:type="dxa"/>
          </w:tcPr>
          <w:p w14:paraId="4D474FD6" w14:textId="323B121C" w:rsidR="00345AA6" w:rsidRPr="00A44AAA" w:rsidRDefault="00345AA6" w:rsidP="00345AA6">
            <w:pPr>
              <w:pStyle w:val="TableParagraph"/>
              <w:rPr>
                <w:rFonts w:ascii="Times New Roman" w:hAnsi="Times New Roman" w:cs="Times New Roman"/>
                <w:sz w:val="20"/>
              </w:rPr>
            </w:pPr>
            <w:r w:rsidRPr="0062544D">
              <w:rPr>
                <w:szCs w:val="24"/>
              </w:rPr>
              <w:t>Okul Müdürü</w:t>
            </w:r>
          </w:p>
        </w:tc>
        <w:tc>
          <w:tcPr>
            <w:tcW w:w="2985" w:type="dxa"/>
            <w:shd w:val="clear" w:color="auto" w:fill="auto"/>
          </w:tcPr>
          <w:p w14:paraId="43CE937E" w14:textId="5F128774" w:rsidR="00345AA6" w:rsidRPr="00A44AAA" w:rsidRDefault="00647C1E" w:rsidP="00345AA6">
            <w:pPr>
              <w:pStyle w:val="TableParagraph"/>
              <w:rPr>
                <w:rFonts w:ascii="Times New Roman" w:hAnsi="Times New Roman" w:cs="Times New Roman"/>
                <w:sz w:val="20"/>
              </w:rPr>
            </w:pPr>
            <w:r>
              <w:rPr>
                <w:szCs w:val="24"/>
              </w:rPr>
              <w:t>Tuğhan ÖZDEMİR</w:t>
            </w:r>
          </w:p>
        </w:tc>
        <w:tc>
          <w:tcPr>
            <w:tcW w:w="1711" w:type="dxa"/>
            <w:shd w:val="clear" w:color="auto" w:fill="auto"/>
          </w:tcPr>
          <w:p w14:paraId="66FD1EF0" w14:textId="2B0C1028" w:rsidR="00345AA6" w:rsidRPr="00A44AAA" w:rsidRDefault="00345AA6" w:rsidP="00345AA6">
            <w:pPr>
              <w:pStyle w:val="TableParagraph"/>
              <w:rPr>
                <w:rFonts w:ascii="Times New Roman" w:hAnsi="Times New Roman" w:cs="Times New Roman"/>
                <w:sz w:val="20"/>
              </w:rPr>
            </w:pPr>
            <w:r w:rsidRPr="0062544D">
              <w:rPr>
                <w:szCs w:val="24"/>
              </w:rPr>
              <w:t>Müdür Yrd</w:t>
            </w:r>
          </w:p>
        </w:tc>
      </w:tr>
      <w:tr w:rsidR="00345AA6" w:rsidRPr="00A44AAA" w14:paraId="6F433202" w14:textId="77777777" w:rsidTr="00345AA6">
        <w:trPr>
          <w:trHeight w:val="397"/>
          <w:jc w:val="center"/>
        </w:trPr>
        <w:tc>
          <w:tcPr>
            <w:tcW w:w="2547" w:type="dxa"/>
          </w:tcPr>
          <w:p w14:paraId="5DCB5E80" w14:textId="49D40C51" w:rsidR="00345AA6" w:rsidRPr="00A44AAA" w:rsidRDefault="00647C1E" w:rsidP="00345AA6">
            <w:pPr>
              <w:pStyle w:val="TableParagraph"/>
              <w:rPr>
                <w:rFonts w:ascii="Times New Roman" w:hAnsi="Times New Roman" w:cs="Times New Roman"/>
                <w:sz w:val="20"/>
              </w:rPr>
            </w:pPr>
            <w:r>
              <w:rPr>
                <w:szCs w:val="24"/>
              </w:rPr>
              <w:t>Tuğhan ÖZDEMİR</w:t>
            </w:r>
          </w:p>
        </w:tc>
        <w:tc>
          <w:tcPr>
            <w:tcW w:w="1979" w:type="dxa"/>
            <w:shd w:val="clear" w:color="auto" w:fill="auto"/>
          </w:tcPr>
          <w:p w14:paraId="5DF536BB" w14:textId="6562FDA8" w:rsidR="00345AA6" w:rsidRPr="00A44AAA" w:rsidRDefault="00345AA6" w:rsidP="00345AA6">
            <w:pPr>
              <w:pStyle w:val="TableParagraph"/>
              <w:rPr>
                <w:rFonts w:ascii="Times New Roman" w:hAnsi="Times New Roman" w:cs="Times New Roman"/>
                <w:sz w:val="20"/>
              </w:rPr>
            </w:pPr>
            <w:r w:rsidRPr="0062544D">
              <w:rPr>
                <w:szCs w:val="24"/>
              </w:rPr>
              <w:t>Müdür Yrd</w:t>
            </w:r>
          </w:p>
        </w:tc>
        <w:tc>
          <w:tcPr>
            <w:tcW w:w="2985" w:type="dxa"/>
            <w:shd w:val="clear" w:color="auto" w:fill="auto"/>
          </w:tcPr>
          <w:p w14:paraId="234182CB" w14:textId="3D550F65" w:rsidR="00345AA6" w:rsidRPr="00A44AAA" w:rsidRDefault="00345AA6" w:rsidP="00345AA6">
            <w:pPr>
              <w:pStyle w:val="TableParagraph"/>
              <w:rPr>
                <w:rFonts w:ascii="Times New Roman" w:hAnsi="Times New Roman" w:cs="Times New Roman"/>
                <w:sz w:val="20"/>
              </w:rPr>
            </w:pPr>
            <w:r w:rsidRPr="0062544D">
              <w:rPr>
                <w:szCs w:val="24"/>
              </w:rPr>
              <w:t>Halid Türkay KAYA</w:t>
            </w:r>
          </w:p>
        </w:tc>
        <w:tc>
          <w:tcPr>
            <w:tcW w:w="1711" w:type="dxa"/>
            <w:shd w:val="clear" w:color="auto" w:fill="auto"/>
          </w:tcPr>
          <w:p w14:paraId="23437DF0" w14:textId="08D49412" w:rsidR="00345AA6" w:rsidRPr="00A44AAA" w:rsidRDefault="00345AA6" w:rsidP="00345AA6">
            <w:pPr>
              <w:pStyle w:val="TableParagraph"/>
              <w:rPr>
                <w:rFonts w:ascii="Times New Roman" w:hAnsi="Times New Roman" w:cs="Times New Roman"/>
                <w:sz w:val="20"/>
              </w:rPr>
            </w:pPr>
            <w:r w:rsidRPr="0062544D">
              <w:rPr>
                <w:szCs w:val="24"/>
              </w:rPr>
              <w:t>Öğretmen</w:t>
            </w:r>
          </w:p>
        </w:tc>
      </w:tr>
      <w:tr w:rsidR="00345AA6" w:rsidRPr="00A44AAA" w14:paraId="23CC9497" w14:textId="77777777" w:rsidTr="00345AA6">
        <w:trPr>
          <w:trHeight w:val="397"/>
          <w:jc w:val="center"/>
        </w:trPr>
        <w:tc>
          <w:tcPr>
            <w:tcW w:w="2547" w:type="dxa"/>
            <w:vAlign w:val="center"/>
          </w:tcPr>
          <w:p w14:paraId="7FE25E0D" w14:textId="41F53D2D" w:rsidR="00345AA6" w:rsidRPr="00A44AAA" w:rsidRDefault="00345AA6" w:rsidP="00345AA6">
            <w:pPr>
              <w:pStyle w:val="TableParagraph"/>
              <w:rPr>
                <w:rFonts w:ascii="Times New Roman" w:hAnsi="Times New Roman" w:cs="Times New Roman"/>
                <w:sz w:val="20"/>
              </w:rPr>
            </w:pPr>
            <w:r w:rsidRPr="0062544D">
              <w:rPr>
                <w:szCs w:val="24"/>
              </w:rPr>
              <w:t xml:space="preserve">Kübra Bilge </w:t>
            </w:r>
          </w:p>
        </w:tc>
        <w:tc>
          <w:tcPr>
            <w:tcW w:w="1979" w:type="dxa"/>
            <w:shd w:val="clear" w:color="auto" w:fill="auto"/>
          </w:tcPr>
          <w:p w14:paraId="2A3F0525" w14:textId="21AA0A9F" w:rsidR="00345AA6" w:rsidRPr="00A44AAA" w:rsidRDefault="00345AA6" w:rsidP="00345AA6">
            <w:pPr>
              <w:pStyle w:val="TableParagraph"/>
              <w:rPr>
                <w:rFonts w:ascii="Times New Roman" w:hAnsi="Times New Roman" w:cs="Times New Roman"/>
                <w:sz w:val="20"/>
              </w:rPr>
            </w:pPr>
            <w:r w:rsidRPr="0062544D">
              <w:rPr>
                <w:szCs w:val="24"/>
              </w:rPr>
              <w:t>Öğretmen</w:t>
            </w:r>
          </w:p>
        </w:tc>
        <w:tc>
          <w:tcPr>
            <w:tcW w:w="2985" w:type="dxa"/>
            <w:shd w:val="clear" w:color="auto" w:fill="auto"/>
          </w:tcPr>
          <w:p w14:paraId="4EB52FFC" w14:textId="033C74A1" w:rsidR="00345AA6" w:rsidRPr="00A44AAA" w:rsidRDefault="00345AA6" w:rsidP="00345AA6">
            <w:pPr>
              <w:pStyle w:val="TableParagraph"/>
              <w:rPr>
                <w:rFonts w:ascii="Times New Roman" w:hAnsi="Times New Roman" w:cs="Times New Roman"/>
                <w:sz w:val="20"/>
              </w:rPr>
            </w:pPr>
            <w:r>
              <w:rPr>
                <w:szCs w:val="24"/>
              </w:rPr>
              <w:t>Mustafa SARITAŞ</w:t>
            </w:r>
          </w:p>
        </w:tc>
        <w:tc>
          <w:tcPr>
            <w:tcW w:w="1711" w:type="dxa"/>
            <w:shd w:val="clear" w:color="auto" w:fill="auto"/>
          </w:tcPr>
          <w:p w14:paraId="17FEC4B2" w14:textId="5E41193B" w:rsidR="00345AA6" w:rsidRPr="00A44AAA" w:rsidRDefault="00345AA6" w:rsidP="00345AA6">
            <w:pPr>
              <w:pStyle w:val="TableParagraph"/>
              <w:rPr>
                <w:rFonts w:ascii="Times New Roman" w:hAnsi="Times New Roman" w:cs="Times New Roman"/>
                <w:sz w:val="20"/>
              </w:rPr>
            </w:pPr>
            <w:r w:rsidRPr="0062544D">
              <w:rPr>
                <w:szCs w:val="24"/>
              </w:rPr>
              <w:t>Öğretmen</w:t>
            </w:r>
          </w:p>
        </w:tc>
      </w:tr>
      <w:tr w:rsidR="00345AA6" w:rsidRPr="00A44AAA" w14:paraId="7D107A13" w14:textId="77777777" w:rsidTr="00345AA6">
        <w:trPr>
          <w:trHeight w:val="397"/>
          <w:jc w:val="center"/>
        </w:trPr>
        <w:tc>
          <w:tcPr>
            <w:tcW w:w="2547" w:type="dxa"/>
            <w:vAlign w:val="center"/>
          </w:tcPr>
          <w:p w14:paraId="54C8AEF4" w14:textId="284C3626" w:rsidR="00345AA6" w:rsidRPr="00A44AAA" w:rsidRDefault="00345AA6" w:rsidP="00345AA6">
            <w:pPr>
              <w:pStyle w:val="TableParagraph"/>
              <w:rPr>
                <w:rFonts w:ascii="Times New Roman" w:hAnsi="Times New Roman" w:cs="Times New Roman"/>
                <w:sz w:val="20"/>
              </w:rPr>
            </w:pPr>
            <w:r w:rsidRPr="0062544D">
              <w:rPr>
                <w:szCs w:val="24"/>
              </w:rPr>
              <w:t>Nesrin ÖZ</w:t>
            </w:r>
          </w:p>
        </w:tc>
        <w:tc>
          <w:tcPr>
            <w:tcW w:w="1979" w:type="dxa"/>
            <w:shd w:val="clear" w:color="auto" w:fill="auto"/>
          </w:tcPr>
          <w:p w14:paraId="31ECA7E6" w14:textId="13664184" w:rsidR="00345AA6" w:rsidRPr="00A44AAA" w:rsidRDefault="00345AA6" w:rsidP="00345AA6">
            <w:pPr>
              <w:pStyle w:val="TableParagraph"/>
              <w:rPr>
                <w:rFonts w:ascii="Times New Roman" w:hAnsi="Times New Roman" w:cs="Times New Roman"/>
                <w:sz w:val="20"/>
              </w:rPr>
            </w:pPr>
            <w:r w:rsidRPr="0062544D">
              <w:rPr>
                <w:szCs w:val="24"/>
              </w:rPr>
              <w:t>Okul Aile Birliği Bşk</w:t>
            </w:r>
          </w:p>
        </w:tc>
        <w:tc>
          <w:tcPr>
            <w:tcW w:w="2985" w:type="dxa"/>
            <w:shd w:val="clear" w:color="auto" w:fill="auto"/>
          </w:tcPr>
          <w:p w14:paraId="5EF1F38D" w14:textId="4152FD49" w:rsidR="00345AA6" w:rsidRPr="00A44AAA" w:rsidRDefault="00345AA6" w:rsidP="00345AA6">
            <w:pPr>
              <w:pStyle w:val="TableParagraph"/>
              <w:rPr>
                <w:rFonts w:ascii="Times New Roman" w:hAnsi="Times New Roman" w:cs="Times New Roman"/>
                <w:sz w:val="20"/>
              </w:rPr>
            </w:pPr>
            <w:r w:rsidRPr="0062544D">
              <w:rPr>
                <w:szCs w:val="24"/>
              </w:rPr>
              <w:t>Namık TÜRKDOĞAN</w:t>
            </w:r>
          </w:p>
        </w:tc>
        <w:tc>
          <w:tcPr>
            <w:tcW w:w="1711" w:type="dxa"/>
            <w:shd w:val="clear" w:color="auto" w:fill="auto"/>
          </w:tcPr>
          <w:p w14:paraId="03194FA1" w14:textId="0271CA19" w:rsidR="00345AA6" w:rsidRPr="00A44AAA" w:rsidRDefault="00345AA6" w:rsidP="00345AA6">
            <w:pPr>
              <w:pStyle w:val="TableParagraph"/>
              <w:rPr>
                <w:rFonts w:ascii="Times New Roman" w:hAnsi="Times New Roman" w:cs="Times New Roman"/>
                <w:sz w:val="20"/>
              </w:rPr>
            </w:pPr>
            <w:r w:rsidRPr="0062544D">
              <w:rPr>
                <w:szCs w:val="24"/>
              </w:rPr>
              <w:t>Öğretmen</w:t>
            </w:r>
          </w:p>
        </w:tc>
      </w:tr>
      <w:tr w:rsidR="00345AA6" w:rsidRPr="00A44AAA" w14:paraId="33AF85AA" w14:textId="77777777" w:rsidTr="00345AA6">
        <w:trPr>
          <w:trHeight w:val="397"/>
          <w:jc w:val="center"/>
        </w:trPr>
        <w:tc>
          <w:tcPr>
            <w:tcW w:w="2547" w:type="dxa"/>
            <w:vAlign w:val="center"/>
          </w:tcPr>
          <w:p w14:paraId="7A6D39F9" w14:textId="5096971E" w:rsidR="00345AA6" w:rsidRPr="00A44AAA" w:rsidRDefault="00345AA6" w:rsidP="00345AA6">
            <w:pPr>
              <w:pStyle w:val="TableParagraph"/>
              <w:rPr>
                <w:rFonts w:ascii="Times New Roman" w:hAnsi="Times New Roman" w:cs="Times New Roman"/>
              </w:rPr>
            </w:pPr>
            <w:r>
              <w:rPr>
                <w:szCs w:val="24"/>
              </w:rPr>
              <w:t>Oya ASLAN</w:t>
            </w:r>
          </w:p>
        </w:tc>
        <w:tc>
          <w:tcPr>
            <w:tcW w:w="1979" w:type="dxa"/>
            <w:shd w:val="clear" w:color="auto" w:fill="auto"/>
          </w:tcPr>
          <w:p w14:paraId="4B55EC7C" w14:textId="369928FA" w:rsidR="00345AA6" w:rsidRPr="00A44AAA" w:rsidRDefault="00345AA6" w:rsidP="00345AA6">
            <w:pPr>
              <w:pStyle w:val="TableParagraph"/>
              <w:rPr>
                <w:rFonts w:ascii="Times New Roman" w:hAnsi="Times New Roman" w:cs="Times New Roman"/>
              </w:rPr>
            </w:pPr>
            <w:r w:rsidRPr="0062544D">
              <w:rPr>
                <w:szCs w:val="24"/>
              </w:rPr>
              <w:t>Okul Aile Bir. Yön.</w:t>
            </w:r>
            <w:r w:rsidR="00DB5905">
              <w:rPr>
                <w:szCs w:val="24"/>
              </w:rPr>
              <w:t xml:space="preserve">  </w:t>
            </w:r>
            <w:r w:rsidRPr="0062544D">
              <w:rPr>
                <w:szCs w:val="24"/>
              </w:rPr>
              <w:t>Kurulu Üyesi</w:t>
            </w:r>
          </w:p>
        </w:tc>
        <w:tc>
          <w:tcPr>
            <w:tcW w:w="2985" w:type="dxa"/>
            <w:shd w:val="clear" w:color="auto" w:fill="auto"/>
          </w:tcPr>
          <w:p w14:paraId="3A5E2198" w14:textId="6E3C54BA" w:rsidR="00345AA6" w:rsidRPr="00A44AAA" w:rsidRDefault="001026AF" w:rsidP="00345AA6">
            <w:pPr>
              <w:pStyle w:val="TableParagraph"/>
              <w:rPr>
                <w:rFonts w:ascii="Times New Roman" w:hAnsi="Times New Roman" w:cs="Times New Roman"/>
              </w:rPr>
            </w:pPr>
            <w:r>
              <w:rPr>
                <w:szCs w:val="24"/>
              </w:rPr>
              <w:t>Hanife FIRAT KAZMALI</w:t>
            </w:r>
          </w:p>
        </w:tc>
        <w:tc>
          <w:tcPr>
            <w:tcW w:w="1711" w:type="dxa"/>
            <w:shd w:val="clear" w:color="auto" w:fill="auto"/>
          </w:tcPr>
          <w:p w14:paraId="483BA82C" w14:textId="6262D681" w:rsidR="00345AA6" w:rsidRPr="00A44AAA" w:rsidRDefault="00345AA6" w:rsidP="00345AA6">
            <w:pPr>
              <w:pStyle w:val="TableParagraph"/>
              <w:rPr>
                <w:rFonts w:ascii="Times New Roman" w:hAnsi="Times New Roman" w:cs="Times New Roman"/>
              </w:rPr>
            </w:pPr>
            <w:r w:rsidRPr="0062544D">
              <w:rPr>
                <w:szCs w:val="24"/>
              </w:rPr>
              <w:t>Öğretmen</w:t>
            </w:r>
          </w:p>
        </w:tc>
      </w:tr>
      <w:tr w:rsidR="00345AA6" w:rsidRPr="00A44AAA" w14:paraId="12146675" w14:textId="77777777" w:rsidTr="00345AA6">
        <w:trPr>
          <w:trHeight w:val="397"/>
          <w:jc w:val="center"/>
        </w:trPr>
        <w:tc>
          <w:tcPr>
            <w:tcW w:w="2547" w:type="dxa"/>
            <w:vAlign w:val="center"/>
          </w:tcPr>
          <w:p w14:paraId="6FA790E3" w14:textId="77777777" w:rsidR="00345AA6" w:rsidRPr="00A44AAA" w:rsidRDefault="00345AA6" w:rsidP="00345AA6">
            <w:pPr>
              <w:pStyle w:val="TableParagraph"/>
              <w:rPr>
                <w:rFonts w:ascii="Times New Roman" w:hAnsi="Times New Roman" w:cs="Times New Roman"/>
                <w:sz w:val="20"/>
              </w:rPr>
            </w:pPr>
          </w:p>
        </w:tc>
        <w:tc>
          <w:tcPr>
            <w:tcW w:w="1979" w:type="dxa"/>
            <w:vAlign w:val="center"/>
          </w:tcPr>
          <w:p w14:paraId="0A6E5545" w14:textId="77777777" w:rsidR="00345AA6" w:rsidRPr="00A44AAA" w:rsidRDefault="00345AA6" w:rsidP="00345AA6">
            <w:pPr>
              <w:pStyle w:val="TableParagraph"/>
              <w:rPr>
                <w:rFonts w:ascii="Times New Roman" w:hAnsi="Times New Roman" w:cs="Times New Roman"/>
                <w:sz w:val="20"/>
              </w:rPr>
            </w:pPr>
          </w:p>
        </w:tc>
        <w:tc>
          <w:tcPr>
            <w:tcW w:w="2985" w:type="dxa"/>
            <w:shd w:val="clear" w:color="auto" w:fill="auto"/>
          </w:tcPr>
          <w:p w14:paraId="45C9F4D5" w14:textId="4ADB0E0C" w:rsidR="00345AA6" w:rsidRPr="00A44AAA" w:rsidRDefault="00345AA6" w:rsidP="00345AA6">
            <w:pPr>
              <w:pStyle w:val="TableParagraph"/>
              <w:rPr>
                <w:rFonts w:ascii="Times New Roman" w:hAnsi="Times New Roman" w:cs="Times New Roman"/>
                <w:sz w:val="20"/>
              </w:rPr>
            </w:pPr>
            <w:r w:rsidRPr="0062544D">
              <w:rPr>
                <w:szCs w:val="24"/>
              </w:rPr>
              <w:t>Tülay DEMİRER</w:t>
            </w:r>
          </w:p>
        </w:tc>
        <w:tc>
          <w:tcPr>
            <w:tcW w:w="1711" w:type="dxa"/>
            <w:shd w:val="clear" w:color="auto" w:fill="auto"/>
          </w:tcPr>
          <w:p w14:paraId="6FC27521" w14:textId="04CC0044" w:rsidR="00345AA6" w:rsidRPr="00A44AAA" w:rsidRDefault="00345AA6" w:rsidP="00345AA6">
            <w:pPr>
              <w:pStyle w:val="TableParagraph"/>
              <w:rPr>
                <w:rFonts w:ascii="Times New Roman" w:hAnsi="Times New Roman" w:cs="Times New Roman"/>
                <w:sz w:val="20"/>
              </w:rPr>
            </w:pPr>
            <w:r w:rsidRPr="0062544D">
              <w:rPr>
                <w:szCs w:val="24"/>
              </w:rPr>
              <w:t>Gönüllü Veli</w:t>
            </w:r>
          </w:p>
        </w:tc>
      </w:tr>
      <w:tr w:rsidR="00345AA6" w:rsidRPr="00A44AAA" w14:paraId="4DE8FEA4" w14:textId="77777777" w:rsidTr="00345AA6">
        <w:trPr>
          <w:trHeight w:val="397"/>
          <w:jc w:val="center"/>
        </w:trPr>
        <w:tc>
          <w:tcPr>
            <w:tcW w:w="2547" w:type="dxa"/>
            <w:vAlign w:val="center"/>
          </w:tcPr>
          <w:p w14:paraId="33AB4689" w14:textId="77777777" w:rsidR="00345AA6" w:rsidRPr="00A44AAA" w:rsidRDefault="00345AA6" w:rsidP="00345AA6">
            <w:pPr>
              <w:pStyle w:val="TableParagraph"/>
              <w:rPr>
                <w:rFonts w:ascii="Times New Roman" w:hAnsi="Times New Roman" w:cs="Times New Roman"/>
                <w:sz w:val="20"/>
              </w:rPr>
            </w:pPr>
          </w:p>
        </w:tc>
        <w:tc>
          <w:tcPr>
            <w:tcW w:w="1979" w:type="dxa"/>
            <w:vAlign w:val="center"/>
          </w:tcPr>
          <w:p w14:paraId="4CBDB9CE" w14:textId="77777777" w:rsidR="00345AA6" w:rsidRPr="00A44AAA" w:rsidRDefault="00345AA6" w:rsidP="00345AA6">
            <w:pPr>
              <w:pStyle w:val="TableParagraph"/>
              <w:rPr>
                <w:rFonts w:ascii="Times New Roman" w:hAnsi="Times New Roman" w:cs="Times New Roman"/>
                <w:sz w:val="20"/>
              </w:rPr>
            </w:pPr>
          </w:p>
        </w:tc>
        <w:tc>
          <w:tcPr>
            <w:tcW w:w="2985" w:type="dxa"/>
            <w:vAlign w:val="center"/>
          </w:tcPr>
          <w:p w14:paraId="258DEAFB" w14:textId="77777777" w:rsidR="00345AA6" w:rsidRPr="00A44AAA" w:rsidRDefault="00345AA6" w:rsidP="00345AA6">
            <w:pPr>
              <w:pStyle w:val="TableParagraph"/>
              <w:rPr>
                <w:rFonts w:ascii="Times New Roman" w:hAnsi="Times New Roman" w:cs="Times New Roman"/>
                <w:sz w:val="20"/>
              </w:rPr>
            </w:pPr>
          </w:p>
        </w:tc>
        <w:tc>
          <w:tcPr>
            <w:tcW w:w="1711" w:type="dxa"/>
            <w:vAlign w:val="center"/>
          </w:tcPr>
          <w:p w14:paraId="507C5C2D" w14:textId="77777777" w:rsidR="00345AA6" w:rsidRPr="00A44AAA" w:rsidRDefault="00345AA6" w:rsidP="00345AA6">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1B58C0" w14:textId="5D9C2DB6" w:rsidR="0059310F" w:rsidRPr="006916E7" w:rsidRDefault="00DB5905" w:rsidP="0059310F">
      <w:pPr>
        <w:spacing w:line="360" w:lineRule="auto"/>
        <w:ind w:firstLine="708"/>
        <w:jc w:val="both"/>
        <w:rPr>
          <w:rFonts w:ascii="Times New Roman" w:eastAsia="Times New Roman" w:hAnsi="Times New Roman" w:cs="Times New Roman"/>
          <w:sz w:val="24"/>
          <w:szCs w:val="24"/>
          <w:lang w:val="en-US"/>
        </w:rPr>
      </w:pPr>
      <w:r>
        <w:rPr>
          <w:rFonts w:ascii="Times New Roman" w:hAnsi="Times New Roman" w:cs="Times New Roman"/>
          <w:i/>
          <w:iCs/>
          <w:sz w:val="24"/>
          <w:szCs w:val="24"/>
        </w:rPr>
        <w:t xml:space="preserve">          </w:t>
      </w:r>
      <w:r w:rsidR="0059310F" w:rsidRPr="006916E7">
        <w:rPr>
          <w:rFonts w:ascii="Times New Roman" w:eastAsia="Times New Roman" w:hAnsi="Times New Roman" w:cs="Times New Roman"/>
          <w:sz w:val="24"/>
          <w:szCs w:val="24"/>
          <w:lang w:val="en-US"/>
        </w:rPr>
        <w:t xml:space="preserve">Necdet Calp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bölümden (Stratejik Plan Hazırlık Süreci, Durum Analizi Özeti, Geleceğe Yönelim, Maliyetlendirme ve Stratejik Plan İzleme ve </w:t>
      </w:r>
      <w:proofErr w:type="gramStart"/>
      <w:r w:rsidR="0059310F" w:rsidRPr="006916E7">
        <w:rPr>
          <w:rFonts w:ascii="Times New Roman" w:eastAsia="Times New Roman" w:hAnsi="Times New Roman" w:cs="Times New Roman"/>
          <w:sz w:val="24"/>
          <w:szCs w:val="24"/>
          <w:lang w:val="en-US"/>
        </w:rPr>
        <w:t>Değerlendirme )</w:t>
      </w:r>
      <w:proofErr w:type="gramEnd"/>
      <w:r w:rsidR="0059310F" w:rsidRPr="006916E7">
        <w:rPr>
          <w:rFonts w:ascii="Times New Roman" w:eastAsia="Times New Roman" w:hAnsi="Times New Roman" w:cs="Times New Roman"/>
          <w:sz w:val="24"/>
          <w:szCs w:val="24"/>
          <w:lang w:val="en-US"/>
        </w:rPr>
        <w:t xml:space="preserve"> oluşmaktadır.</w:t>
      </w:r>
    </w:p>
    <w:p w14:paraId="0228865C" w14:textId="49C5D109" w:rsidR="0059310F" w:rsidRPr="006916E7" w:rsidRDefault="0059310F" w:rsidP="0059310F">
      <w:pPr>
        <w:widowControl/>
        <w:autoSpaceDE/>
        <w:autoSpaceDN/>
        <w:spacing w:after="200" w:line="360" w:lineRule="auto"/>
        <w:ind w:firstLine="708"/>
        <w:jc w:val="both"/>
        <w:rPr>
          <w:rFonts w:ascii="Times New Roman" w:eastAsia="Times New Roman" w:hAnsi="Times New Roman" w:cs="Times New Roman"/>
          <w:sz w:val="24"/>
          <w:szCs w:val="24"/>
          <w:lang w:val="en-US"/>
        </w:rPr>
      </w:pPr>
      <w:r w:rsidRPr="006916E7">
        <w:rPr>
          <w:rFonts w:ascii="Times New Roman" w:eastAsia="Times New Roman" w:hAnsi="Times New Roman" w:cs="Times New Roman"/>
          <w:sz w:val="24"/>
          <w:szCs w:val="24"/>
          <w:lang w:val="en-US"/>
        </w:rPr>
        <w:t xml:space="preserve">Paydaş analizi yapılarak iç ve dış paydaşlarımız değerlendirilmiştir. </w:t>
      </w:r>
      <w:proofErr w:type="gramStart"/>
      <w:r w:rsidRPr="006916E7">
        <w:rPr>
          <w:rFonts w:ascii="Times New Roman" w:eastAsia="Times New Roman" w:hAnsi="Times New Roman" w:cs="Times New Roman"/>
          <w:sz w:val="24"/>
          <w:szCs w:val="24"/>
          <w:lang w:val="en-US"/>
        </w:rPr>
        <w:t>.Paydaş</w:t>
      </w:r>
      <w:proofErr w:type="gramEnd"/>
      <w:r w:rsidRPr="006916E7">
        <w:rPr>
          <w:rFonts w:ascii="Times New Roman" w:eastAsia="Times New Roman" w:hAnsi="Times New Roman" w:cs="Times New Roman"/>
          <w:sz w:val="24"/>
          <w:szCs w:val="24"/>
          <w:lang w:val="en-US"/>
        </w:rPr>
        <w:t xml:space="preserve"> beklentileri, uyguladığımız anket, grup çalışmaları sonuçlarına göre analiz edilerek kurumdan beklentiler tespit edilmiştir. PESTLE analizi yapılmış, kurum </w:t>
      </w:r>
      <w:proofErr w:type="gramStart"/>
      <w:r w:rsidRPr="006916E7">
        <w:rPr>
          <w:rFonts w:ascii="Times New Roman" w:eastAsia="Times New Roman" w:hAnsi="Times New Roman" w:cs="Times New Roman"/>
          <w:sz w:val="24"/>
          <w:szCs w:val="24"/>
          <w:lang w:val="en-US"/>
        </w:rPr>
        <w:t>çalışanlarının,velilerin</w:t>
      </w:r>
      <w:proofErr w:type="gramEnd"/>
      <w:r w:rsidRPr="006916E7">
        <w:rPr>
          <w:rFonts w:ascii="Times New Roman" w:eastAsia="Times New Roman" w:hAnsi="Times New Roman" w:cs="Times New Roman"/>
          <w:sz w:val="24"/>
          <w:szCs w:val="24"/>
          <w:lang w:val="en-US"/>
        </w:rPr>
        <w:t xml:space="preserve"> ve </w:t>
      </w:r>
      <w:r w:rsidRPr="006916E7">
        <w:rPr>
          <w:rFonts w:ascii="Times New Roman" w:eastAsia="Times New Roman" w:hAnsi="Times New Roman" w:cs="Times New Roman"/>
          <w:sz w:val="24"/>
          <w:szCs w:val="24"/>
          <w:lang w:val="en-US"/>
        </w:rPr>
        <w:lastRenderedPageBreak/>
        <w:t xml:space="preserve">öğrencilerin görüşleri alınarak GZFT analizi yapılmış, çıkan sonuçlar önem derecesine göre önceliklendirilmiştir. Yapılan çalışmalar, </w:t>
      </w:r>
      <w:r w:rsidR="00E23E12">
        <w:rPr>
          <w:rFonts w:ascii="Times New Roman" w:eastAsia="Times New Roman" w:hAnsi="Times New Roman" w:cs="Times New Roman"/>
          <w:sz w:val="24"/>
          <w:szCs w:val="24"/>
          <w:lang w:val="en-US"/>
        </w:rPr>
        <w:t xml:space="preserve">Necdet Calp </w:t>
      </w:r>
      <w:r w:rsidRPr="006916E7">
        <w:rPr>
          <w:rFonts w:ascii="Times New Roman" w:eastAsia="Times New Roman" w:hAnsi="Times New Roman" w:cs="Times New Roman"/>
          <w:sz w:val="24"/>
          <w:szCs w:val="24"/>
          <w:lang w:val="en-US"/>
        </w:rPr>
        <w:t>İlkokulu’nun mevcut durumunu göstermiştir.</w:t>
      </w:r>
    </w:p>
    <w:p w14:paraId="67B72B45" w14:textId="77777777" w:rsidR="0059310F" w:rsidRPr="006916E7" w:rsidRDefault="0059310F" w:rsidP="0059310F">
      <w:pPr>
        <w:widowControl/>
        <w:autoSpaceDE/>
        <w:autoSpaceDN/>
        <w:spacing w:before="1" w:after="200" w:line="360" w:lineRule="auto"/>
        <w:ind w:firstLine="708"/>
        <w:jc w:val="both"/>
        <w:rPr>
          <w:rFonts w:ascii="Times New Roman" w:eastAsia="Times New Roman" w:hAnsi="Times New Roman" w:cs="Times New Roman"/>
          <w:sz w:val="24"/>
          <w:szCs w:val="24"/>
          <w:lang w:val="en-US"/>
        </w:rPr>
      </w:pPr>
      <w:r w:rsidRPr="006916E7">
        <w:rPr>
          <w:rFonts w:ascii="Times New Roman" w:eastAsia="Times New Roman" w:hAnsi="Times New Roman" w:cs="Times New Roman"/>
          <w:sz w:val="24"/>
          <w:szCs w:val="24"/>
          <w:lang w:val="en-US"/>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7903EA94" w14:textId="77777777" w:rsidR="0059310F" w:rsidRPr="006916E7" w:rsidRDefault="0059310F" w:rsidP="0059310F">
      <w:pPr>
        <w:widowControl/>
        <w:autoSpaceDE/>
        <w:autoSpaceDN/>
        <w:spacing w:after="200" w:line="360" w:lineRule="auto"/>
        <w:ind w:firstLine="708"/>
        <w:jc w:val="both"/>
        <w:rPr>
          <w:rFonts w:ascii="Times New Roman" w:eastAsia="Times New Roman" w:hAnsi="Times New Roman" w:cs="Times New Roman"/>
          <w:sz w:val="24"/>
          <w:szCs w:val="24"/>
          <w:lang w:val="en-US"/>
        </w:rPr>
      </w:pPr>
      <w:r w:rsidRPr="006916E7">
        <w:rPr>
          <w:rFonts w:ascii="Times New Roman" w:eastAsia="Times New Roman" w:hAnsi="Times New Roman" w:cs="Times New Roman"/>
          <w:sz w:val="24"/>
          <w:szCs w:val="24"/>
          <w:lang w:val="en-US"/>
        </w:rPr>
        <w:t>Stratejik planlama uygulamalarının başarılı olması önemli ölçüde plan öncesi hazırlık çalışmalarının iyi planlanmış olmasına ve sürece katılımın üst düzeyde sağlanmasına bağlıdır.</w:t>
      </w:r>
    </w:p>
    <w:p w14:paraId="267F2842" w14:textId="16FE4D40" w:rsidR="00055777" w:rsidRPr="006916E7" w:rsidRDefault="00DB5905" w:rsidP="00C3679A">
      <w:pPr>
        <w:spacing w:line="276" w:lineRule="auto"/>
        <w:jc w:val="both"/>
        <w:rPr>
          <w:rFonts w:ascii="Times New Roman" w:hAnsi="Times New Roman" w:cs="Times New Roman"/>
          <w:i/>
          <w:iCs/>
          <w:sz w:val="24"/>
          <w:szCs w:val="24"/>
        </w:rPr>
      </w:pPr>
      <w:r>
        <w:rPr>
          <w:rFonts w:ascii="Times New Roman" w:hAnsi="Times New Roman"/>
          <w:sz w:val="20"/>
          <w:szCs w:val="20"/>
        </w:rPr>
        <w:t xml:space="preserve">              </w:t>
      </w:r>
      <w:r w:rsidR="0059310F" w:rsidRPr="006916E7">
        <w:rPr>
          <w:rFonts w:ascii="Times New Roman" w:hAnsi="Times New Roman"/>
          <w:sz w:val="24"/>
          <w:szCs w:val="24"/>
        </w:rPr>
        <w:t xml:space="preserve">2024-2028 döneminde kullanılmış olan kurumumuza ait Stratejik Planlama </w:t>
      </w:r>
      <w:proofErr w:type="gramStart"/>
      <w:r w:rsidR="0059310F" w:rsidRPr="006916E7">
        <w:rPr>
          <w:rFonts w:ascii="Times New Roman" w:hAnsi="Times New Roman"/>
          <w:sz w:val="24"/>
          <w:szCs w:val="24"/>
        </w:rPr>
        <w:t>Modeli ,Şekil</w:t>
      </w:r>
      <w:proofErr w:type="gramEnd"/>
      <w:r w:rsidR="0059310F" w:rsidRPr="006916E7">
        <w:rPr>
          <w:rFonts w:ascii="Times New Roman" w:hAnsi="Times New Roman"/>
          <w:sz w:val="24"/>
          <w:szCs w:val="24"/>
        </w:rPr>
        <w:t>-1’de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w:t>
      </w:r>
      <w:r>
        <w:rPr>
          <w:rFonts w:ascii="Times New Roman" w:hAnsi="Times New Roman"/>
          <w:sz w:val="24"/>
          <w:szCs w:val="24"/>
        </w:rPr>
        <w:t xml:space="preserve">n anahatlarını oluşturmaktadır. </w:t>
      </w:r>
      <w:r w:rsidR="0059310F" w:rsidRPr="006916E7">
        <w:rPr>
          <w:rFonts w:ascii="Times New Roman" w:hAnsi="Times New Roman"/>
          <w:sz w:val="24"/>
          <w:szCs w:val="24"/>
        </w:rPr>
        <w:t>Bu kısımda yukarıdaki konular kapsamında Müdürlüğümüz 2024-</w:t>
      </w:r>
      <w:proofErr w:type="gramStart"/>
      <w:r w:rsidR="0059310F" w:rsidRPr="006916E7">
        <w:rPr>
          <w:rFonts w:ascii="Times New Roman" w:hAnsi="Times New Roman"/>
          <w:sz w:val="24"/>
          <w:szCs w:val="24"/>
        </w:rPr>
        <w:t>2028</w:t>
      </w:r>
      <w:r>
        <w:rPr>
          <w:rFonts w:ascii="Times New Roman" w:hAnsi="Times New Roman"/>
          <w:sz w:val="24"/>
          <w:szCs w:val="24"/>
        </w:rPr>
        <w:t xml:space="preserve">  </w:t>
      </w:r>
      <w:r w:rsidR="0059310F" w:rsidRPr="006916E7">
        <w:rPr>
          <w:rFonts w:ascii="Times New Roman" w:hAnsi="Times New Roman"/>
          <w:sz w:val="24"/>
          <w:szCs w:val="24"/>
        </w:rPr>
        <w:t>Stratejik</w:t>
      </w:r>
      <w:proofErr w:type="gramEnd"/>
      <w:r w:rsidR="0059310F" w:rsidRPr="006916E7">
        <w:rPr>
          <w:rFonts w:ascii="Times New Roman" w:hAnsi="Times New Roman"/>
          <w:sz w:val="24"/>
          <w:szCs w:val="24"/>
        </w:rPr>
        <w:t xml:space="preserve"> Planı’nın oluşturulma süreci tamamlanmıştır</w:t>
      </w:r>
    </w:p>
    <w:p w14:paraId="773835B4" w14:textId="00A453D3" w:rsidR="005728E4" w:rsidRDefault="005728E4" w:rsidP="00C3679A">
      <w:pPr>
        <w:spacing w:line="276" w:lineRule="auto"/>
        <w:jc w:val="both"/>
        <w:rPr>
          <w:rFonts w:ascii="Times New Roman" w:hAnsi="Times New Roman" w:cs="Times New Roman"/>
          <w:color w:val="FF0000"/>
          <w:sz w:val="24"/>
          <w:szCs w:val="24"/>
        </w:rPr>
      </w:pPr>
    </w:p>
    <w:p w14:paraId="72232438" w14:textId="77777777" w:rsidR="0059310F" w:rsidRDefault="0059310F" w:rsidP="0059310F">
      <w:pPr>
        <w:widowControl/>
        <w:autoSpaceDE/>
        <w:autoSpaceDN/>
        <w:spacing w:after="200" w:line="276" w:lineRule="auto"/>
        <w:ind w:left="988" w:right="1028"/>
        <w:jc w:val="center"/>
        <w:rPr>
          <w:rFonts w:ascii="Calibri" w:eastAsia="Times New Roman" w:hAnsi="Calibri" w:cs="Times New Roman"/>
          <w:b/>
          <w:sz w:val="24"/>
          <w:lang w:val="en-US"/>
        </w:rPr>
      </w:pPr>
    </w:p>
    <w:p w14:paraId="1AF9972D" w14:textId="51052A2F" w:rsidR="0059310F" w:rsidRPr="0059310F" w:rsidRDefault="00DB5905" w:rsidP="006916E7">
      <w:pPr>
        <w:widowControl/>
        <w:autoSpaceDE/>
        <w:autoSpaceDN/>
        <w:spacing w:after="200" w:line="276" w:lineRule="auto"/>
        <w:ind w:right="1028"/>
        <w:rPr>
          <w:rFonts w:ascii="Calibri" w:eastAsia="Times New Roman" w:hAnsi="Calibri" w:cs="Times New Roman"/>
          <w:b/>
          <w:sz w:val="24"/>
          <w:lang w:val="en-US"/>
        </w:rPr>
      </w:pPr>
      <w:r>
        <w:rPr>
          <w:rFonts w:ascii="Calibri" w:eastAsia="Times New Roman" w:hAnsi="Calibri" w:cs="Times New Roman"/>
          <w:b/>
          <w:sz w:val="24"/>
          <w:lang w:val="en-US"/>
        </w:rPr>
        <w:t xml:space="preserve">                                              </w:t>
      </w:r>
      <w:r w:rsidR="006916E7">
        <w:rPr>
          <w:rFonts w:ascii="Calibri" w:eastAsia="Times New Roman" w:hAnsi="Calibri" w:cs="Times New Roman"/>
          <w:b/>
          <w:sz w:val="24"/>
          <w:lang w:val="en-US"/>
        </w:rPr>
        <w:t xml:space="preserve"> </w:t>
      </w:r>
      <w:r w:rsidR="0059310F" w:rsidRPr="0059310F">
        <w:rPr>
          <w:rFonts w:ascii="Calibri" w:eastAsia="Times New Roman" w:hAnsi="Calibri" w:cs="Times New Roman"/>
          <w:b/>
          <w:sz w:val="24"/>
          <w:lang w:val="en-US"/>
        </w:rPr>
        <w:t>STRATEJİK PLAN OLUŞUM</w:t>
      </w:r>
      <w:r w:rsidR="0059310F" w:rsidRPr="0059310F">
        <w:rPr>
          <w:rFonts w:ascii="Calibri" w:eastAsia="Times New Roman" w:hAnsi="Calibri" w:cs="Times New Roman"/>
          <w:b/>
          <w:spacing w:val="-2"/>
          <w:sz w:val="24"/>
          <w:lang w:val="en-US"/>
        </w:rPr>
        <w:t xml:space="preserve"> ŞEMASI</w:t>
      </w:r>
    </w:p>
    <w:p w14:paraId="4B5BBD24" w14:textId="77777777" w:rsidR="0059310F" w:rsidRDefault="0059310F" w:rsidP="0045734B">
      <w:pPr>
        <w:jc w:val="center"/>
        <w:rPr>
          <w:rFonts w:ascii="Times New Roman" w:hAnsi="Times New Roman" w:cs="Times New Roman"/>
          <w:color w:val="FF0000"/>
          <w:sz w:val="24"/>
          <w:szCs w:val="24"/>
        </w:rPr>
      </w:pPr>
      <w:r>
        <w:rPr>
          <w:noProof/>
          <w:lang w:eastAsia="tr-TR"/>
        </w:rPr>
        <w:drawing>
          <wp:inline distT="0" distB="0" distL="0" distR="0" wp14:anchorId="51A888B4" wp14:editId="22E175B5">
            <wp:extent cx="4250690" cy="2957830"/>
            <wp:effectExtent l="0" t="0" r="0" b="0"/>
            <wp:docPr id="59120147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F2D4D31" w14:textId="77777777" w:rsidR="0059310F" w:rsidRDefault="0059310F" w:rsidP="0045734B">
      <w:pPr>
        <w:jc w:val="center"/>
        <w:rPr>
          <w:rFonts w:ascii="Times New Roman" w:hAnsi="Times New Roman" w:cs="Times New Roman"/>
          <w:color w:val="FF0000"/>
          <w:sz w:val="24"/>
          <w:szCs w:val="24"/>
        </w:rPr>
      </w:pPr>
    </w:p>
    <w:p w14:paraId="3C1DF5F0" w14:textId="77777777" w:rsidR="0059310F" w:rsidRDefault="0059310F" w:rsidP="0045734B">
      <w:pPr>
        <w:jc w:val="center"/>
        <w:rPr>
          <w:rFonts w:ascii="Times New Roman" w:hAnsi="Times New Roman" w:cs="Times New Roman"/>
          <w:color w:val="FF0000"/>
          <w:sz w:val="24"/>
          <w:szCs w:val="24"/>
        </w:rPr>
      </w:pPr>
    </w:p>
    <w:p w14:paraId="4F041C7D" w14:textId="114DC0E1" w:rsidR="0045734B" w:rsidRDefault="0059310F" w:rsidP="0045734B">
      <w:pPr>
        <w:jc w:val="center"/>
        <w:rPr>
          <w:rFonts w:ascii="Times New Roman" w:hAnsi="Times New Roman" w:cs="Times New Roman"/>
          <w:sz w:val="24"/>
        </w:rPr>
      </w:pPr>
      <w:r>
        <w:rPr>
          <w:rFonts w:ascii="Times New Roman" w:hAnsi="Times New Roman" w:cs="Times New Roman"/>
          <w:color w:val="FF0000"/>
          <w:sz w:val="24"/>
          <w:szCs w:val="24"/>
        </w:rPr>
        <w:t>Şekil:11:Necdet Calp İlkokulu Stratejik Planlama süreci</w:t>
      </w:r>
      <w:r w:rsidR="005728E4">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6137BE12" w14:textId="017EF658" w:rsidR="0045734B" w:rsidRPr="00DB5905" w:rsidRDefault="0045734B" w:rsidP="00EF1F89">
      <w:pPr>
        <w:rPr>
          <w:rFonts w:ascii="Times New Roman" w:hAnsi="Times New Roman" w:cs="Times New Roman"/>
          <w:b/>
          <w:bCs/>
          <w:sz w:val="72"/>
          <w:szCs w:val="72"/>
        </w:rPr>
      </w:pPr>
      <w:r>
        <w:rPr>
          <w:rFonts w:ascii="Times New Roman" w:hAnsi="Times New Roman" w:cs="Times New Roman"/>
          <w:b/>
          <w:bCs/>
          <w:sz w:val="72"/>
          <w:szCs w:val="72"/>
        </w:rPr>
        <w:br w:type="page"/>
      </w:r>
      <w:bookmarkStart w:id="4" w:name="_Toc164264114"/>
      <w:r w:rsidR="00EA3190" w:rsidRPr="00DB5905">
        <w:rPr>
          <w:b/>
        </w:rPr>
        <w:lastRenderedPageBreak/>
        <w:t xml:space="preserve"> 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1E1BA0DE" w:rsidR="0045734B" w:rsidRPr="0045734B" w:rsidRDefault="00DB5905"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4F3FB203" w14:textId="77777777" w:rsidR="00370F0D" w:rsidRDefault="00370F0D" w:rsidP="00370F0D">
      <w:pPr>
        <w:rPr>
          <w:rFonts w:ascii="Times New Roman" w:hAnsi="Times New Roman" w:cs="Times New Roman"/>
          <w:b/>
          <w:bCs/>
          <w:sz w:val="72"/>
          <w:szCs w:val="72"/>
        </w:rPr>
      </w:pPr>
      <w:bookmarkStart w:id="5" w:name="_Toc164264115"/>
    </w:p>
    <w:p w14:paraId="13DADFD9" w14:textId="4A52381E" w:rsidR="008656B6" w:rsidRPr="00DB5905" w:rsidRDefault="006A628C" w:rsidP="00370F0D">
      <w:pPr>
        <w:rPr>
          <w:rFonts w:ascii="Times New Roman" w:hAnsi="Times New Roman" w:cs="Times New Roman"/>
          <w:b/>
          <w:bCs/>
          <w:sz w:val="72"/>
          <w:szCs w:val="72"/>
        </w:rPr>
      </w:pPr>
      <w:r w:rsidRPr="00DB5905">
        <w:rPr>
          <w:b/>
        </w:rPr>
        <w:t xml:space="preserve">2.1 </w:t>
      </w:r>
      <w:r w:rsidR="008656B6" w:rsidRPr="00DB5905">
        <w:rPr>
          <w:b/>
        </w:rPr>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5A03D4EE" w14:textId="71B33FAD" w:rsidR="005660E7" w:rsidRDefault="00DB5905" w:rsidP="005660E7">
      <w:pPr>
        <w:widowControl/>
        <w:autoSpaceDE/>
        <w:autoSpaceDN/>
        <w:spacing w:after="160" w:line="300" w:lineRule="auto"/>
        <w:ind w:left="567" w:right="821"/>
        <w:jc w:val="both"/>
        <w:rPr>
          <w:rFonts w:ascii="Times New Roman" w:eastAsia="Times New Roman" w:hAnsi="Times New Roman" w:cs="Times New Roman"/>
          <w:b/>
          <w:iCs/>
          <w:sz w:val="24"/>
          <w:szCs w:val="21"/>
          <w:lang w:eastAsia="tr-TR"/>
        </w:rPr>
      </w:pPr>
      <w:r>
        <w:rPr>
          <w:rFonts w:ascii="Book Antiqua" w:eastAsia="Times New Roman" w:hAnsi="Book Antiqua" w:cs="Times New Roman"/>
          <w:b/>
          <w:i/>
          <w:sz w:val="24"/>
          <w:szCs w:val="21"/>
          <w:lang w:eastAsia="tr-TR"/>
        </w:rPr>
        <w:t xml:space="preserve">                    </w:t>
      </w:r>
      <w:r w:rsidR="005660E7" w:rsidRPr="005660E7">
        <w:rPr>
          <w:rFonts w:ascii="Times New Roman" w:eastAsia="Times New Roman" w:hAnsi="Times New Roman" w:cs="Times New Roman"/>
          <w:b/>
          <w:iCs/>
          <w:sz w:val="24"/>
          <w:szCs w:val="21"/>
          <w:lang w:eastAsia="tr-TR"/>
        </w:rPr>
        <w:t>Okul inşaatı 2003 yılında tamamlanmış olup 2003 – 2004 öğretim yılında eğitim öğretime açılmıştır. Okulumuz adını, okul arsasını bağışlayan Necdet CALP’ ten almıştır. (Necdet CALP: (1922-1989) İlhami CALP ile Nedime Hanım’ın oğlu olup, 7 Eylül 1922 de Karamürsel’de doğmuştur. Orta öğrenimini Ankara Erkek Lisesi’nde Pekiyi derece il</w:t>
      </w:r>
      <w:r>
        <w:rPr>
          <w:rFonts w:ascii="Times New Roman" w:eastAsia="Times New Roman" w:hAnsi="Times New Roman" w:cs="Times New Roman"/>
          <w:b/>
          <w:iCs/>
          <w:sz w:val="24"/>
          <w:szCs w:val="21"/>
          <w:lang w:eastAsia="tr-TR"/>
        </w:rPr>
        <w:t>e 1940 yılında bitirmiş, yüksek</w:t>
      </w:r>
      <w:r w:rsidR="005660E7" w:rsidRPr="005660E7">
        <w:rPr>
          <w:rFonts w:ascii="Times New Roman" w:eastAsia="Times New Roman" w:hAnsi="Times New Roman" w:cs="Times New Roman"/>
          <w:b/>
          <w:iCs/>
          <w:sz w:val="24"/>
          <w:szCs w:val="21"/>
          <w:lang w:eastAsia="tr-TR"/>
        </w:rPr>
        <w:t>öğrenimini de Siyasal Bilgiler Fakültesinde tamamlamış, ayrıca Londra İktisadi ilimler Yüksek Okulunda da bir süre Mahalli İdareler ders ve seminerlerini takip etmiştir.</w:t>
      </w:r>
      <w:r>
        <w:rPr>
          <w:rFonts w:ascii="Times New Roman" w:eastAsia="Times New Roman" w:hAnsi="Times New Roman" w:cs="Times New Roman"/>
          <w:b/>
          <w:iCs/>
          <w:sz w:val="24"/>
          <w:szCs w:val="21"/>
          <w:lang w:eastAsia="tr-TR"/>
        </w:rPr>
        <w:t xml:space="preserve">  </w:t>
      </w:r>
      <w:r w:rsidR="005660E7" w:rsidRPr="005660E7">
        <w:rPr>
          <w:rFonts w:ascii="Times New Roman" w:eastAsia="Times New Roman" w:hAnsi="Times New Roman" w:cs="Times New Roman"/>
          <w:b/>
          <w:iCs/>
          <w:sz w:val="24"/>
          <w:szCs w:val="21"/>
          <w:lang w:eastAsia="tr-TR"/>
        </w:rPr>
        <w:t>Hayatını ülkesine ve milletine hizmet etmeyi ilke edinerek çalışma hayatına maiyet memurluğu yaparak başlamış, Altıntaş, Çınar, Kaman, Haymana ilçeleri kaymakamlığı, mülkiye müfettişliği, Sümerbank yönetim kurulu üyeliği, Siirt, İzmir illeri ve merkez valiliği, Başbakanlık müsteşarlığı görevlerini yürütmüş, aktif siyasette de bulunmuş olup parti genel başkanlığı ve Ankara Milletvekilliği yapmıştır. 1985 yılında siyaseti bırakmış ve 13 Eylül 1989 yılında kalp krizinden vefat etmiştir.</w:t>
      </w:r>
    </w:p>
    <w:p w14:paraId="25CC8BBD" w14:textId="77777777" w:rsidR="00D4446B" w:rsidRDefault="00D4446B" w:rsidP="005660E7">
      <w:pPr>
        <w:widowControl/>
        <w:autoSpaceDE/>
        <w:autoSpaceDN/>
        <w:spacing w:after="160" w:line="300" w:lineRule="auto"/>
        <w:ind w:left="567" w:right="821"/>
        <w:jc w:val="both"/>
        <w:rPr>
          <w:rFonts w:ascii="Times New Roman" w:eastAsia="Times New Roman" w:hAnsi="Times New Roman" w:cs="Times New Roman"/>
          <w:b/>
          <w:iCs/>
          <w:sz w:val="24"/>
          <w:szCs w:val="21"/>
          <w:lang w:eastAsia="tr-TR"/>
        </w:rPr>
      </w:pPr>
    </w:p>
    <w:p w14:paraId="5C13D017" w14:textId="77777777" w:rsidR="00D4446B" w:rsidRPr="00DB5905" w:rsidRDefault="00D4446B" w:rsidP="00D4446B">
      <w:pPr>
        <w:tabs>
          <w:tab w:val="left" w:pos="8640"/>
        </w:tabs>
        <w:spacing w:before="34"/>
        <w:ind w:left="199" w:right="2950"/>
        <w:rPr>
          <w:rFonts w:ascii="Times New Roman" w:eastAsia="Cambria" w:hAnsi="Times New Roman" w:cs="Times New Roman"/>
          <w:b/>
          <w:sz w:val="24"/>
          <w:szCs w:val="20"/>
          <w:u w:val="single"/>
        </w:rPr>
      </w:pPr>
      <w:r w:rsidRPr="00DB5905">
        <w:rPr>
          <w:rFonts w:ascii="Times New Roman" w:eastAsia="Cambria" w:hAnsi="Times New Roman" w:cs="Times New Roman"/>
          <w:b/>
          <w:sz w:val="24"/>
          <w:szCs w:val="20"/>
          <w:u w:val="single"/>
        </w:rPr>
        <w:lastRenderedPageBreak/>
        <w:t>Kurumun Yapısı</w:t>
      </w:r>
    </w:p>
    <w:p w14:paraId="7F22D9CB" w14:textId="77777777" w:rsidR="00D4446B" w:rsidRPr="00D4446B" w:rsidRDefault="00D4446B" w:rsidP="00D4446B">
      <w:pPr>
        <w:tabs>
          <w:tab w:val="left" w:pos="8640"/>
          <w:tab w:val="left" w:pos="9360"/>
        </w:tabs>
        <w:spacing w:before="36" w:line="271" w:lineRule="auto"/>
        <w:ind w:left="199" w:firstLine="554"/>
        <w:rPr>
          <w:rFonts w:ascii="Times New Roman" w:eastAsia="Cambria" w:hAnsi="Times New Roman" w:cs="Times New Roman"/>
          <w:sz w:val="20"/>
          <w:szCs w:val="20"/>
        </w:rPr>
      </w:pPr>
    </w:p>
    <w:p w14:paraId="1EFB8005" w14:textId="77777777" w:rsidR="00CC3D54" w:rsidRDefault="00CC3D54" w:rsidP="00CC3D54">
      <w:pPr>
        <w:tabs>
          <w:tab w:val="left" w:pos="426"/>
        </w:tabs>
        <w:jc w:val="both"/>
        <w:rPr>
          <w:rFonts w:cs="Calibri"/>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895"/>
        <w:gridCol w:w="1681"/>
        <w:gridCol w:w="726"/>
        <w:gridCol w:w="738"/>
      </w:tblGrid>
      <w:tr w:rsidR="00CC3D54" w:rsidRPr="00D41148" w14:paraId="09DF2610" w14:textId="77777777" w:rsidTr="00F44C7A">
        <w:tc>
          <w:tcPr>
            <w:tcW w:w="3259" w:type="pct"/>
            <w:gridSpan w:val="2"/>
            <w:shd w:val="clear" w:color="auto" w:fill="auto"/>
          </w:tcPr>
          <w:p w14:paraId="316AF4B8" w14:textId="1EA9C5BB" w:rsidR="00CC3D54" w:rsidRPr="00D41148" w:rsidRDefault="001142F8" w:rsidP="001142F8">
            <w:pPr>
              <w:tabs>
                <w:tab w:val="left" w:pos="426"/>
              </w:tabs>
              <w:jc w:val="both"/>
              <w:rPr>
                <w:rFonts w:cs="Calibri"/>
                <w:b/>
                <w:szCs w:val="24"/>
              </w:rPr>
            </w:pPr>
            <w:r>
              <w:rPr>
                <w:rFonts w:cs="Calibri"/>
                <w:b/>
                <w:bCs/>
                <w:color w:val="000000"/>
                <w:szCs w:val="24"/>
              </w:rPr>
              <w:t>Okul</w:t>
            </w:r>
            <w:r w:rsidR="00DD30A1">
              <w:rPr>
                <w:rFonts w:cs="Calibri"/>
                <w:b/>
                <w:bCs/>
                <w:color w:val="000000"/>
                <w:szCs w:val="24"/>
              </w:rPr>
              <w:t xml:space="preserve"> Bölümleri</w:t>
            </w:r>
          </w:p>
        </w:tc>
        <w:tc>
          <w:tcPr>
            <w:tcW w:w="1161" w:type="pct"/>
            <w:shd w:val="clear" w:color="auto" w:fill="auto"/>
          </w:tcPr>
          <w:p w14:paraId="6F3B0A76" w14:textId="77777777" w:rsidR="00CC3D54" w:rsidRPr="00D41148" w:rsidRDefault="00CC3D54" w:rsidP="00F44C7A">
            <w:pPr>
              <w:tabs>
                <w:tab w:val="left" w:pos="426"/>
              </w:tabs>
              <w:jc w:val="both"/>
              <w:rPr>
                <w:rFonts w:cs="Calibri"/>
                <w:b/>
                <w:szCs w:val="24"/>
              </w:rPr>
            </w:pPr>
            <w:r w:rsidRPr="00D41148">
              <w:rPr>
                <w:rFonts w:cs="Calibri"/>
                <w:b/>
                <w:szCs w:val="24"/>
              </w:rPr>
              <w:t>Özel Alanlar</w:t>
            </w:r>
          </w:p>
        </w:tc>
        <w:tc>
          <w:tcPr>
            <w:tcW w:w="317" w:type="pct"/>
            <w:shd w:val="clear" w:color="auto" w:fill="auto"/>
          </w:tcPr>
          <w:p w14:paraId="470D45FB" w14:textId="77777777" w:rsidR="00CC3D54" w:rsidRPr="00D41148" w:rsidRDefault="00CC3D54" w:rsidP="00F44C7A">
            <w:pPr>
              <w:tabs>
                <w:tab w:val="left" w:pos="426"/>
              </w:tabs>
              <w:jc w:val="both"/>
              <w:rPr>
                <w:rFonts w:cs="Calibri"/>
                <w:b/>
                <w:szCs w:val="24"/>
              </w:rPr>
            </w:pPr>
            <w:r w:rsidRPr="00D41148">
              <w:rPr>
                <w:rFonts w:cs="Calibri"/>
                <w:b/>
                <w:szCs w:val="24"/>
              </w:rPr>
              <w:t>Var</w:t>
            </w:r>
          </w:p>
        </w:tc>
        <w:tc>
          <w:tcPr>
            <w:tcW w:w="263" w:type="pct"/>
            <w:shd w:val="clear" w:color="auto" w:fill="auto"/>
          </w:tcPr>
          <w:p w14:paraId="6342846D" w14:textId="77777777" w:rsidR="00CC3D54" w:rsidRPr="00D41148" w:rsidRDefault="00CC3D54" w:rsidP="00F44C7A">
            <w:pPr>
              <w:tabs>
                <w:tab w:val="left" w:pos="426"/>
              </w:tabs>
              <w:jc w:val="both"/>
              <w:rPr>
                <w:rFonts w:cs="Calibri"/>
                <w:b/>
                <w:szCs w:val="24"/>
              </w:rPr>
            </w:pPr>
            <w:r w:rsidRPr="00D41148">
              <w:rPr>
                <w:rFonts w:cs="Calibri"/>
                <w:b/>
                <w:szCs w:val="24"/>
              </w:rPr>
              <w:t>Yok</w:t>
            </w:r>
          </w:p>
        </w:tc>
      </w:tr>
      <w:tr w:rsidR="00CC3D54" w:rsidRPr="00D41148" w14:paraId="6C6EC396" w14:textId="77777777" w:rsidTr="00F44C7A">
        <w:tc>
          <w:tcPr>
            <w:tcW w:w="2732" w:type="pct"/>
            <w:shd w:val="clear" w:color="auto" w:fill="auto"/>
          </w:tcPr>
          <w:p w14:paraId="50C3ECD5" w14:textId="77777777" w:rsidR="00CC3D54" w:rsidRPr="00D41148" w:rsidRDefault="00CC3D54" w:rsidP="00F44C7A">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14:paraId="076189FD" w14:textId="77777777" w:rsidR="00CC3D54" w:rsidRPr="00D41148" w:rsidRDefault="00CC3D54" w:rsidP="00F44C7A">
            <w:pPr>
              <w:tabs>
                <w:tab w:val="left" w:pos="426"/>
              </w:tabs>
              <w:jc w:val="both"/>
              <w:rPr>
                <w:rFonts w:cs="Calibri"/>
                <w:b/>
                <w:szCs w:val="24"/>
              </w:rPr>
            </w:pPr>
            <w:r>
              <w:rPr>
                <w:rFonts w:cs="Calibri"/>
                <w:b/>
                <w:szCs w:val="24"/>
              </w:rPr>
              <w:t>3</w:t>
            </w:r>
          </w:p>
        </w:tc>
        <w:tc>
          <w:tcPr>
            <w:tcW w:w="1161" w:type="pct"/>
            <w:shd w:val="clear" w:color="auto" w:fill="auto"/>
          </w:tcPr>
          <w:p w14:paraId="43F763E2" w14:textId="77777777" w:rsidR="00CC3D54" w:rsidRPr="00D41148" w:rsidRDefault="00CC3D54" w:rsidP="00F44C7A">
            <w:pPr>
              <w:tabs>
                <w:tab w:val="left" w:pos="426"/>
              </w:tabs>
              <w:jc w:val="both"/>
              <w:rPr>
                <w:rFonts w:cs="Calibri"/>
                <w:szCs w:val="24"/>
              </w:rPr>
            </w:pPr>
            <w:r w:rsidRPr="00D41148">
              <w:rPr>
                <w:rFonts w:cs="Calibri"/>
                <w:szCs w:val="24"/>
              </w:rPr>
              <w:t>Çok Amaçlı Salon</w:t>
            </w:r>
          </w:p>
        </w:tc>
        <w:tc>
          <w:tcPr>
            <w:tcW w:w="317" w:type="pct"/>
            <w:shd w:val="clear" w:color="auto" w:fill="auto"/>
          </w:tcPr>
          <w:p w14:paraId="04BFBF0E" w14:textId="00BCD9FB" w:rsidR="00CC3D54" w:rsidRPr="00D41148" w:rsidRDefault="00CC3D54" w:rsidP="00F44C7A">
            <w:pPr>
              <w:tabs>
                <w:tab w:val="left" w:pos="426"/>
              </w:tabs>
              <w:jc w:val="both"/>
              <w:rPr>
                <w:rFonts w:cs="Calibri"/>
                <w:b/>
                <w:szCs w:val="24"/>
              </w:rPr>
            </w:pPr>
          </w:p>
        </w:tc>
        <w:tc>
          <w:tcPr>
            <w:tcW w:w="263" w:type="pct"/>
            <w:shd w:val="clear" w:color="auto" w:fill="auto"/>
          </w:tcPr>
          <w:p w14:paraId="4B11296B" w14:textId="2D627DD6" w:rsidR="00CC3D54" w:rsidRPr="00D41148" w:rsidRDefault="003557E1" w:rsidP="00F44C7A">
            <w:pPr>
              <w:tabs>
                <w:tab w:val="left" w:pos="426"/>
              </w:tabs>
              <w:jc w:val="both"/>
              <w:rPr>
                <w:rFonts w:cs="Calibri"/>
                <w:b/>
                <w:szCs w:val="24"/>
              </w:rPr>
            </w:pPr>
            <w:r>
              <w:rPr>
                <w:rFonts w:cs="Calibri"/>
                <w:b/>
                <w:szCs w:val="24"/>
              </w:rPr>
              <w:t>YOK</w:t>
            </w:r>
          </w:p>
        </w:tc>
      </w:tr>
      <w:tr w:rsidR="00CC3D54" w:rsidRPr="00D41148" w14:paraId="26F407D7" w14:textId="77777777" w:rsidTr="00F44C7A">
        <w:tc>
          <w:tcPr>
            <w:tcW w:w="2732" w:type="pct"/>
            <w:shd w:val="clear" w:color="auto" w:fill="auto"/>
          </w:tcPr>
          <w:p w14:paraId="705249E6" w14:textId="77777777" w:rsidR="00CC3D54" w:rsidRPr="00D41148" w:rsidRDefault="00CC3D54" w:rsidP="00F44C7A">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14:paraId="1FE9F8DD" w14:textId="1171AE71" w:rsidR="00CC3D54" w:rsidRPr="00D41148" w:rsidRDefault="00CC3D54" w:rsidP="00F44C7A">
            <w:pPr>
              <w:tabs>
                <w:tab w:val="left" w:pos="426"/>
              </w:tabs>
              <w:jc w:val="both"/>
              <w:rPr>
                <w:rFonts w:cs="Calibri"/>
                <w:b/>
                <w:szCs w:val="24"/>
              </w:rPr>
            </w:pPr>
            <w:r>
              <w:rPr>
                <w:rFonts w:cs="Calibri"/>
                <w:b/>
                <w:szCs w:val="24"/>
              </w:rPr>
              <w:t>3</w:t>
            </w:r>
            <w:r w:rsidR="003557E1">
              <w:rPr>
                <w:rFonts w:cs="Calibri"/>
                <w:b/>
                <w:szCs w:val="24"/>
              </w:rPr>
              <w:t>6</w:t>
            </w:r>
          </w:p>
        </w:tc>
        <w:tc>
          <w:tcPr>
            <w:tcW w:w="1161" w:type="pct"/>
            <w:shd w:val="clear" w:color="auto" w:fill="auto"/>
          </w:tcPr>
          <w:p w14:paraId="6DFCF6F2" w14:textId="77777777" w:rsidR="00CC3D54" w:rsidRPr="00D41148" w:rsidRDefault="00CC3D54" w:rsidP="00F44C7A">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14:paraId="1C9A98C1"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71E2DAE2" w14:textId="77777777" w:rsidR="00CC3D54" w:rsidRPr="00D41148" w:rsidRDefault="00CC3D54" w:rsidP="00F44C7A">
            <w:pPr>
              <w:tabs>
                <w:tab w:val="left" w:pos="426"/>
              </w:tabs>
              <w:jc w:val="both"/>
              <w:rPr>
                <w:rFonts w:cs="Calibri"/>
                <w:b/>
                <w:szCs w:val="24"/>
              </w:rPr>
            </w:pPr>
            <w:r>
              <w:rPr>
                <w:rFonts w:cs="Calibri"/>
                <w:b/>
                <w:szCs w:val="24"/>
              </w:rPr>
              <w:t>Yok</w:t>
            </w:r>
          </w:p>
        </w:tc>
      </w:tr>
      <w:tr w:rsidR="00CC3D54" w:rsidRPr="00D41148" w14:paraId="2AAA54A1" w14:textId="77777777" w:rsidTr="00F44C7A">
        <w:tc>
          <w:tcPr>
            <w:tcW w:w="2732" w:type="pct"/>
            <w:shd w:val="clear" w:color="auto" w:fill="auto"/>
          </w:tcPr>
          <w:p w14:paraId="7ADD80C5" w14:textId="77777777" w:rsidR="00CC3D54" w:rsidRPr="00D41148" w:rsidRDefault="00CC3D54" w:rsidP="00F44C7A">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1EA1F237" w14:textId="77777777" w:rsidR="00CC3D54" w:rsidRPr="00D41148" w:rsidRDefault="00CC3D54" w:rsidP="00F44C7A">
            <w:pPr>
              <w:tabs>
                <w:tab w:val="left" w:pos="426"/>
              </w:tabs>
              <w:jc w:val="both"/>
              <w:rPr>
                <w:rFonts w:cs="Calibri"/>
                <w:b/>
                <w:szCs w:val="24"/>
              </w:rPr>
            </w:pPr>
          </w:p>
        </w:tc>
        <w:tc>
          <w:tcPr>
            <w:tcW w:w="1161" w:type="pct"/>
            <w:shd w:val="clear" w:color="auto" w:fill="auto"/>
          </w:tcPr>
          <w:p w14:paraId="45D5EA24" w14:textId="77777777" w:rsidR="00CC3D54" w:rsidRPr="00D41148" w:rsidRDefault="00CC3D54" w:rsidP="00F44C7A">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14:paraId="3A844FD4" w14:textId="77777777" w:rsidR="00CC3D54" w:rsidRPr="00D41148" w:rsidRDefault="00CC3D54" w:rsidP="00F44C7A">
            <w:pPr>
              <w:tabs>
                <w:tab w:val="left" w:pos="426"/>
              </w:tabs>
              <w:jc w:val="both"/>
              <w:rPr>
                <w:rFonts w:cs="Calibri"/>
                <w:b/>
                <w:szCs w:val="24"/>
              </w:rPr>
            </w:pPr>
            <w:r>
              <w:rPr>
                <w:rFonts w:cs="Calibri"/>
                <w:b/>
                <w:szCs w:val="24"/>
              </w:rPr>
              <w:t>Var</w:t>
            </w:r>
          </w:p>
        </w:tc>
        <w:tc>
          <w:tcPr>
            <w:tcW w:w="263" w:type="pct"/>
            <w:shd w:val="clear" w:color="auto" w:fill="auto"/>
          </w:tcPr>
          <w:p w14:paraId="00F74F50" w14:textId="77777777" w:rsidR="00CC3D54" w:rsidRPr="00D41148" w:rsidRDefault="00CC3D54" w:rsidP="00F44C7A">
            <w:pPr>
              <w:tabs>
                <w:tab w:val="left" w:pos="426"/>
              </w:tabs>
              <w:jc w:val="both"/>
              <w:rPr>
                <w:rFonts w:cs="Calibri"/>
                <w:b/>
                <w:szCs w:val="24"/>
              </w:rPr>
            </w:pPr>
          </w:p>
        </w:tc>
      </w:tr>
      <w:tr w:rsidR="00CC3D54" w:rsidRPr="00D41148" w14:paraId="00B27D07" w14:textId="77777777" w:rsidTr="00F44C7A">
        <w:tc>
          <w:tcPr>
            <w:tcW w:w="2732" w:type="pct"/>
            <w:shd w:val="clear" w:color="auto" w:fill="auto"/>
          </w:tcPr>
          <w:p w14:paraId="637D708A" w14:textId="77777777" w:rsidR="00CC3D54" w:rsidRPr="00D41148" w:rsidRDefault="00CC3D54" w:rsidP="00F44C7A">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14:paraId="5E53517C" w14:textId="4F82A3DE" w:rsidR="00CC3D54" w:rsidRPr="00D41148" w:rsidRDefault="00CC3D54" w:rsidP="00F44C7A">
            <w:pPr>
              <w:tabs>
                <w:tab w:val="left" w:pos="426"/>
              </w:tabs>
              <w:jc w:val="both"/>
              <w:rPr>
                <w:rFonts w:cs="Calibri"/>
                <w:b/>
                <w:szCs w:val="24"/>
              </w:rPr>
            </w:pPr>
            <w:r>
              <w:rPr>
                <w:rFonts w:cs="Calibri"/>
                <w:b/>
                <w:szCs w:val="24"/>
              </w:rPr>
              <w:t>3</w:t>
            </w:r>
            <w:r w:rsidR="003557E1">
              <w:rPr>
                <w:rFonts w:cs="Calibri"/>
                <w:b/>
                <w:szCs w:val="24"/>
              </w:rPr>
              <w:t>6</w:t>
            </w:r>
          </w:p>
        </w:tc>
        <w:tc>
          <w:tcPr>
            <w:tcW w:w="1161" w:type="pct"/>
            <w:shd w:val="clear" w:color="auto" w:fill="auto"/>
          </w:tcPr>
          <w:p w14:paraId="3D69E10E" w14:textId="77777777" w:rsidR="00CC3D54" w:rsidRPr="00D41148" w:rsidRDefault="00CC3D54" w:rsidP="00F44C7A">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14:paraId="21EBBC37"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6BA0538F" w14:textId="77777777" w:rsidR="00CC3D54" w:rsidRPr="00D41148" w:rsidRDefault="00CC3D54" w:rsidP="00F44C7A">
            <w:pPr>
              <w:tabs>
                <w:tab w:val="left" w:pos="426"/>
              </w:tabs>
              <w:jc w:val="both"/>
              <w:rPr>
                <w:rFonts w:cs="Calibri"/>
                <w:b/>
                <w:szCs w:val="24"/>
              </w:rPr>
            </w:pPr>
            <w:r>
              <w:rPr>
                <w:rFonts w:cs="Calibri"/>
                <w:b/>
                <w:szCs w:val="24"/>
              </w:rPr>
              <w:t>Yok</w:t>
            </w:r>
          </w:p>
        </w:tc>
      </w:tr>
      <w:tr w:rsidR="00CC3D54" w:rsidRPr="00D41148" w14:paraId="589EC93F" w14:textId="77777777" w:rsidTr="00F44C7A">
        <w:tc>
          <w:tcPr>
            <w:tcW w:w="2732" w:type="pct"/>
            <w:shd w:val="clear" w:color="auto" w:fill="auto"/>
          </w:tcPr>
          <w:p w14:paraId="5A73348E" w14:textId="77777777" w:rsidR="00CC3D54" w:rsidRPr="00D41148" w:rsidRDefault="00CC3D54" w:rsidP="00F44C7A">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14:paraId="10B42294" w14:textId="46D8F039" w:rsidR="00CC3D54" w:rsidRPr="00D41148" w:rsidRDefault="003557E1" w:rsidP="00F44C7A">
            <w:pPr>
              <w:tabs>
                <w:tab w:val="left" w:pos="426"/>
              </w:tabs>
              <w:jc w:val="both"/>
              <w:rPr>
                <w:rFonts w:cs="Calibri"/>
                <w:b/>
                <w:szCs w:val="24"/>
              </w:rPr>
            </w:pPr>
            <w:r>
              <w:rPr>
                <w:rFonts w:cs="Calibri"/>
                <w:b/>
                <w:szCs w:val="24"/>
              </w:rPr>
              <w:t>40</w:t>
            </w:r>
          </w:p>
        </w:tc>
        <w:tc>
          <w:tcPr>
            <w:tcW w:w="1161" w:type="pct"/>
            <w:shd w:val="clear" w:color="auto" w:fill="auto"/>
          </w:tcPr>
          <w:p w14:paraId="699F316C" w14:textId="77777777" w:rsidR="00CC3D54" w:rsidRPr="00D41148" w:rsidRDefault="00CC3D54" w:rsidP="00F44C7A">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14:paraId="1B37FC24"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4DD0A6E0" w14:textId="77777777" w:rsidR="00CC3D54" w:rsidRPr="00D41148" w:rsidRDefault="00CC3D54" w:rsidP="00F44C7A">
            <w:pPr>
              <w:tabs>
                <w:tab w:val="left" w:pos="426"/>
              </w:tabs>
              <w:jc w:val="both"/>
              <w:rPr>
                <w:rFonts w:cs="Calibri"/>
                <w:b/>
                <w:szCs w:val="24"/>
              </w:rPr>
            </w:pPr>
            <w:r>
              <w:rPr>
                <w:rFonts w:cs="Calibri"/>
                <w:b/>
                <w:szCs w:val="24"/>
              </w:rPr>
              <w:t>VAR</w:t>
            </w:r>
          </w:p>
        </w:tc>
      </w:tr>
      <w:tr w:rsidR="00CC3D54" w:rsidRPr="00D41148" w14:paraId="3ABB6FAC" w14:textId="77777777" w:rsidTr="00F44C7A">
        <w:tc>
          <w:tcPr>
            <w:tcW w:w="2732" w:type="pct"/>
            <w:shd w:val="clear" w:color="auto" w:fill="auto"/>
          </w:tcPr>
          <w:p w14:paraId="5E9B68FA" w14:textId="77777777" w:rsidR="00CC3D54" w:rsidRPr="00D41148" w:rsidRDefault="00CC3D54" w:rsidP="00F44C7A">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0B1718AA" w14:textId="77777777" w:rsidR="00CC3D54" w:rsidRPr="00D41148" w:rsidRDefault="00CC3D54" w:rsidP="00F44C7A">
            <w:pPr>
              <w:tabs>
                <w:tab w:val="left" w:pos="426"/>
              </w:tabs>
              <w:jc w:val="both"/>
              <w:rPr>
                <w:rFonts w:cs="Calibri"/>
                <w:b/>
                <w:szCs w:val="24"/>
              </w:rPr>
            </w:pPr>
            <w:r>
              <w:rPr>
                <w:rFonts w:cs="Calibri"/>
                <w:b/>
                <w:szCs w:val="24"/>
              </w:rPr>
              <w:t>90</w:t>
            </w:r>
          </w:p>
        </w:tc>
        <w:tc>
          <w:tcPr>
            <w:tcW w:w="1161" w:type="pct"/>
            <w:shd w:val="clear" w:color="auto" w:fill="auto"/>
          </w:tcPr>
          <w:p w14:paraId="1019DD12" w14:textId="77777777" w:rsidR="00CC3D54" w:rsidRPr="00D41148" w:rsidRDefault="00CC3D54" w:rsidP="00F44C7A">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14:paraId="4B42AE91"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582FBEE6" w14:textId="77777777" w:rsidR="00CC3D54" w:rsidRPr="00D41148" w:rsidRDefault="00CC3D54" w:rsidP="00F44C7A">
            <w:pPr>
              <w:tabs>
                <w:tab w:val="left" w:pos="426"/>
              </w:tabs>
              <w:jc w:val="both"/>
              <w:rPr>
                <w:rFonts w:cs="Calibri"/>
                <w:b/>
                <w:szCs w:val="24"/>
              </w:rPr>
            </w:pPr>
            <w:r>
              <w:rPr>
                <w:rFonts w:cs="Calibri"/>
                <w:b/>
                <w:szCs w:val="24"/>
              </w:rPr>
              <w:t>Yok</w:t>
            </w:r>
          </w:p>
        </w:tc>
      </w:tr>
      <w:tr w:rsidR="00CC3D54" w:rsidRPr="00D41148" w14:paraId="4A949F71" w14:textId="77777777" w:rsidTr="00F44C7A">
        <w:tc>
          <w:tcPr>
            <w:tcW w:w="2732" w:type="pct"/>
            <w:shd w:val="clear" w:color="auto" w:fill="auto"/>
          </w:tcPr>
          <w:p w14:paraId="43B7E576"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00EAC0C1" w14:textId="77777777" w:rsidR="00CC3D54" w:rsidRPr="00D41148" w:rsidRDefault="00CC3D54" w:rsidP="00F44C7A">
            <w:pPr>
              <w:tabs>
                <w:tab w:val="left" w:pos="426"/>
              </w:tabs>
              <w:jc w:val="both"/>
              <w:rPr>
                <w:rFonts w:cs="Calibri"/>
                <w:b/>
                <w:szCs w:val="24"/>
              </w:rPr>
            </w:pPr>
            <w:r>
              <w:rPr>
                <w:rFonts w:cs="Calibri"/>
                <w:b/>
                <w:szCs w:val="24"/>
              </w:rPr>
              <w:t>57</w:t>
            </w:r>
          </w:p>
        </w:tc>
        <w:tc>
          <w:tcPr>
            <w:tcW w:w="1161" w:type="pct"/>
            <w:shd w:val="clear" w:color="auto" w:fill="auto"/>
          </w:tcPr>
          <w:p w14:paraId="48F15A45" w14:textId="77777777" w:rsidR="00CC3D54" w:rsidRPr="00D41148" w:rsidRDefault="00CC3D54" w:rsidP="00F44C7A">
            <w:pPr>
              <w:tabs>
                <w:tab w:val="left" w:pos="426"/>
              </w:tabs>
              <w:jc w:val="both"/>
              <w:rPr>
                <w:rFonts w:cs="Calibri"/>
                <w:szCs w:val="24"/>
              </w:rPr>
            </w:pPr>
            <w:r w:rsidRPr="00D41148">
              <w:rPr>
                <w:rFonts w:cs="Calibri"/>
                <w:szCs w:val="24"/>
              </w:rPr>
              <w:t>Beceri Atölyesi</w:t>
            </w:r>
          </w:p>
        </w:tc>
        <w:tc>
          <w:tcPr>
            <w:tcW w:w="317" w:type="pct"/>
            <w:shd w:val="clear" w:color="auto" w:fill="auto"/>
          </w:tcPr>
          <w:p w14:paraId="6E20DEB5"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7E0CC2A8" w14:textId="77777777" w:rsidR="00CC3D54" w:rsidRPr="00D41148" w:rsidRDefault="00CC3D54" w:rsidP="00F44C7A">
            <w:pPr>
              <w:tabs>
                <w:tab w:val="left" w:pos="426"/>
              </w:tabs>
              <w:jc w:val="both"/>
              <w:rPr>
                <w:rFonts w:cs="Calibri"/>
                <w:b/>
                <w:szCs w:val="24"/>
              </w:rPr>
            </w:pPr>
            <w:r>
              <w:rPr>
                <w:rFonts w:cs="Calibri"/>
                <w:b/>
                <w:szCs w:val="24"/>
              </w:rPr>
              <w:t>Yok</w:t>
            </w:r>
          </w:p>
        </w:tc>
      </w:tr>
      <w:tr w:rsidR="00CC3D54" w:rsidRPr="00D41148" w14:paraId="365C4FF3" w14:textId="77777777" w:rsidTr="00F44C7A">
        <w:tc>
          <w:tcPr>
            <w:tcW w:w="2732" w:type="pct"/>
            <w:shd w:val="clear" w:color="auto" w:fill="auto"/>
          </w:tcPr>
          <w:p w14:paraId="42B587FE"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492F023A" w14:textId="77777777" w:rsidR="00CC3D54" w:rsidRPr="00D41148" w:rsidRDefault="00CC3D54" w:rsidP="00F44C7A">
            <w:pPr>
              <w:tabs>
                <w:tab w:val="left" w:pos="426"/>
              </w:tabs>
              <w:jc w:val="both"/>
              <w:rPr>
                <w:rFonts w:cs="Calibri"/>
                <w:b/>
                <w:szCs w:val="24"/>
              </w:rPr>
            </w:pPr>
            <w:r>
              <w:rPr>
                <w:rFonts w:cs="Calibri"/>
                <w:b/>
                <w:szCs w:val="24"/>
              </w:rPr>
              <w:t>11000</w:t>
            </w:r>
          </w:p>
        </w:tc>
        <w:tc>
          <w:tcPr>
            <w:tcW w:w="1161" w:type="pct"/>
            <w:shd w:val="clear" w:color="auto" w:fill="auto"/>
          </w:tcPr>
          <w:p w14:paraId="2B753494" w14:textId="77777777" w:rsidR="00CC3D54" w:rsidRPr="00D41148" w:rsidRDefault="00CC3D54" w:rsidP="00F44C7A">
            <w:pPr>
              <w:tabs>
                <w:tab w:val="left" w:pos="426"/>
              </w:tabs>
              <w:jc w:val="both"/>
              <w:rPr>
                <w:rFonts w:cs="Calibri"/>
                <w:szCs w:val="24"/>
              </w:rPr>
            </w:pPr>
            <w:r>
              <w:rPr>
                <w:rFonts w:cs="Calibri"/>
                <w:szCs w:val="24"/>
              </w:rPr>
              <w:t>Pansiyon</w:t>
            </w:r>
          </w:p>
        </w:tc>
        <w:tc>
          <w:tcPr>
            <w:tcW w:w="317" w:type="pct"/>
            <w:shd w:val="clear" w:color="auto" w:fill="auto"/>
          </w:tcPr>
          <w:p w14:paraId="4A6ECC82"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17A880A7" w14:textId="77777777" w:rsidR="00CC3D54" w:rsidRPr="00D41148" w:rsidRDefault="00CC3D54" w:rsidP="00F44C7A">
            <w:pPr>
              <w:tabs>
                <w:tab w:val="left" w:pos="426"/>
              </w:tabs>
              <w:jc w:val="both"/>
              <w:rPr>
                <w:rFonts w:cs="Calibri"/>
                <w:b/>
                <w:szCs w:val="24"/>
              </w:rPr>
            </w:pPr>
            <w:r>
              <w:rPr>
                <w:rFonts w:cs="Calibri"/>
                <w:b/>
                <w:szCs w:val="24"/>
              </w:rPr>
              <w:t>Yok</w:t>
            </w:r>
          </w:p>
        </w:tc>
      </w:tr>
      <w:tr w:rsidR="00CC3D54" w:rsidRPr="00D41148" w14:paraId="03E232E3" w14:textId="77777777" w:rsidTr="00F44C7A">
        <w:tc>
          <w:tcPr>
            <w:tcW w:w="2732" w:type="pct"/>
            <w:shd w:val="clear" w:color="auto" w:fill="auto"/>
          </w:tcPr>
          <w:p w14:paraId="0E73E97C"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0FD0E31C" w14:textId="77777777" w:rsidR="00CC3D54" w:rsidRPr="00D41148" w:rsidRDefault="00CC3D54" w:rsidP="00F44C7A">
            <w:pPr>
              <w:tabs>
                <w:tab w:val="left" w:pos="426"/>
              </w:tabs>
              <w:jc w:val="both"/>
              <w:rPr>
                <w:rFonts w:cs="Calibri"/>
                <w:b/>
                <w:szCs w:val="24"/>
              </w:rPr>
            </w:pPr>
            <w:r>
              <w:rPr>
                <w:rFonts w:cs="Calibri"/>
                <w:b/>
                <w:szCs w:val="24"/>
              </w:rPr>
              <w:t>8200</w:t>
            </w:r>
          </w:p>
        </w:tc>
        <w:tc>
          <w:tcPr>
            <w:tcW w:w="1161" w:type="pct"/>
            <w:shd w:val="clear" w:color="auto" w:fill="auto"/>
          </w:tcPr>
          <w:p w14:paraId="5BA57154" w14:textId="08E05D25" w:rsidR="00CC3D54" w:rsidRPr="00D41148" w:rsidRDefault="003557E1" w:rsidP="00F44C7A">
            <w:pPr>
              <w:tabs>
                <w:tab w:val="left" w:pos="426"/>
              </w:tabs>
              <w:jc w:val="both"/>
              <w:rPr>
                <w:rFonts w:cs="Calibri"/>
                <w:szCs w:val="24"/>
              </w:rPr>
            </w:pPr>
            <w:r>
              <w:rPr>
                <w:rFonts w:cs="Calibri"/>
                <w:szCs w:val="24"/>
              </w:rPr>
              <w:t>Konferans Salonu</w:t>
            </w:r>
          </w:p>
        </w:tc>
        <w:tc>
          <w:tcPr>
            <w:tcW w:w="317" w:type="pct"/>
            <w:shd w:val="clear" w:color="auto" w:fill="auto"/>
          </w:tcPr>
          <w:p w14:paraId="74F97A48" w14:textId="6BCE41F7" w:rsidR="00CC3D54" w:rsidRPr="00D41148" w:rsidRDefault="003557E1" w:rsidP="00F44C7A">
            <w:pPr>
              <w:tabs>
                <w:tab w:val="left" w:pos="426"/>
              </w:tabs>
              <w:jc w:val="both"/>
              <w:rPr>
                <w:rFonts w:cs="Calibri"/>
                <w:b/>
                <w:szCs w:val="24"/>
              </w:rPr>
            </w:pPr>
            <w:r>
              <w:rPr>
                <w:rFonts w:cs="Calibri"/>
                <w:b/>
                <w:szCs w:val="24"/>
              </w:rPr>
              <w:t>VAR</w:t>
            </w:r>
          </w:p>
        </w:tc>
        <w:tc>
          <w:tcPr>
            <w:tcW w:w="263" w:type="pct"/>
            <w:shd w:val="clear" w:color="auto" w:fill="auto"/>
          </w:tcPr>
          <w:p w14:paraId="21D50309" w14:textId="77777777" w:rsidR="00CC3D54" w:rsidRPr="00D41148" w:rsidRDefault="00CC3D54" w:rsidP="00F44C7A">
            <w:pPr>
              <w:tabs>
                <w:tab w:val="left" w:pos="426"/>
              </w:tabs>
              <w:jc w:val="both"/>
              <w:rPr>
                <w:rFonts w:cs="Calibri"/>
                <w:b/>
                <w:szCs w:val="24"/>
              </w:rPr>
            </w:pPr>
          </w:p>
        </w:tc>
      </w:tr>
      <w:tr w:rsidR="00CC3D54" w:rsidRPr="00D41148" w14:paraId="2E8E551A" w14:textId="77777777" w:rsidTr="00F44C7A">
        <w:tc>
          <w:tcPr>
            <w:tcW w:w="2732" w:type="pct"/>
            <w:shd w:val="clear" w:color="auto" w:fill="auto"/>
          </w:tcPr>
          <w:p w14:paraId="17C6CDF0"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40D72EC1" w14:textId="77777777" w:rsidR="00CC3D54" w:rsidRPr="00D41148" w:rsidRDefault="00CC3D54" w:rsidP="00F44C7A">
            <w:pPr>
              <w:tabs>
                <w:tab w:val="left" w:pos="426"/>
              </w:tabs>
              <w:jc w:val="both"/>
              <w:rPr>
                <w:rFonts w:cs="Calibri"/>
                <w:b/>
                <w:szCs w:val="24"/>
              </w:rPr>
            </w:pPr>
            <w:r>
              <w:rPr>
                <w:rFonts w:cs="Calibri"/>
                <w:b/>
                <w:szCs w:val="24"/>
              </w:rPr>
              <w:t>2800</w:t>
            </w:r>
          </w:p>
        </w:tc>
        <w:tc>
          <w:tcPr>
            <w:tcW w:w="1161" w:type="pct"/>
            <w:shd w:val="clear" w:color="auto" w:fill="auto"/>
          </w:tcPr>
          <w:p w14:paraId="1A296F4B" w14:textId="77777777" w:rsidR="00CC3D54" w:rsidRPr="00D41148" w:rsidRDefault="00CC3D54" w:rsidP="00F44C7A">
            <w:pPr>
              <w:tabs>
                <w:tab w:val="left" w:pos="426"/>
              </w:tabs>
              <w:jc w:val="both"/>
              <w:rPr>
                <w:rFonts w:cs="Calibri"/>
                <w:szCs w:val="24"/>
              </w:rPr>
            </w:pPr>
          </w:p>
        </w:tc>
        <w:tc>
          <w:tcPr>
            <w:tcW w:w="317" w:type="pct"/>
            <w:shd w:val="clear" w:color="auto" w:fill="auto"/>
          </w:tcPr>
          <w:p w14:paraId="429F472B"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737A1BED" w14:textId="77777777" w:rsidR="00CC3D54" w:rsidRPr="00D41148" w:rsidRDefault="00CC3D54" w:rsidP="00F44C7A">
            <w:pPr>
              <w:tabs>
                <w:tab w:val="left" w:pos="426"/>
              </w:tabs>
              <w:jc w:val="both"/>
              <w:rPr>
                <w:rFonts w:cs="Calibri"/>
                <w:b/>
                <w:szCs w:val="24"/>
              </w:rPr>
            </w:pPr>
          </w:p>
        </w:tc>
      </w:tr>
      <w:tr w:rsidR="00CC3D54" w:rsidRPr="00D41148" w14:paraId="3F0A4B24" w14:textId="77777777" w:rsidTr="00F44C7A">
        <w:tc>
          <w:tcPr>
            <w:tcW w:w="2732" w:type="pct"/>
            <w:shd w:val="clear" w:color="auto" w:fill="auto"/>
          </w:tcPr>
          <w:p w14:paraId="25637F9E"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75239A93" w14:textId="77777777" w:rsidR="00CC3D54" w:rsidRPr="00D41148" w:rsidRDefault="00CC3D54" w:rsidP="00F44C7A">
            <w:pPr>
              <w:tabs>
                <w:tab w:val="left" w:pos="426"/>
              </w:tabs>
              <w:jc w:val="both"/>
              <w:rPr>
                <w:rFonts w:cs="Calibri"/>
                <w:b/>
                <w:szCs w:val="24"/>
              </w:rPr>
            </w:pPr>
            <w:r>
              <w:rPr>
                <w:rFonts w:cs="Calibri"/>
                <w:b/>
                <w:szCs w:val="24"/>
              </w:rPr>
              <w:t>800</w:t>
            </w:r>
          </w:p>
        </w:tc>
        <w:tc>
          <w:tcPr>
            <w:tcW w:w="1161" w:type="pct"/>
            <w:shd w:val="clear" w:color="auto" w:fill="auto"/>
          </w:tcPr>
          <w:p w14:paraId="71EDF2DC" w14:textId="77777777" w:rsidR="00CC3D54" w:rsidRPr="00D41148" w:rsidRDefault="00CC3D54" w:rsidP="00F44C7A">
            <w:pPr>
              <w:tabs>
                <w:tab w:val="left" w:pos="426"/>
              </w:tabs>
              <w:jc w:val="both"/>
              <w:rPr>
                <w:rFonts w:cs="Calibri"/>
                <w:szCs w:val="24"/>
              </w:rPr>
            </w:pPr>
          </w:p>
        </w:tc>
        <w:tc>
          <w:tcPr>
            <w:tcW w:w="317" w:type="pct"/>
            <w:shd w:val="clear" w:color="auto" w:fill="auto"/>
          </w:tcPr>
          <w:p w14:paraId="508ACCB2"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77DB9C5B" w14:textId="77777777" w:rsidR="00CC3D54" w:rsidRPr="00D41148" w:rsidRDefault="00CC3D54" w:rsidP="00F44C7A">
            <w:pPr>
              <w:tabs>
                <w:tab w:val="left" w:pos="426"/>
              </w:tabs>
              <w:jc w:val="both"/>
              <w:rPr>
                <w:rFonts w:cs="Calibri"/>
                <w:b/>
                <w:szCs w:val="24"/>
              </w:rPr>
            </w:pPr>
          </w:p>
        </w:tc>
      </w:tr>
      <w:tr w:rsidR="00CC3D54" w:rsidRPr="00D41148" w14:paraId="5494ED4B" w14:textId="77777777" w:rsidTr="00F44C7A">
        <w:tc>
          <w:tcPr>
            <w:tcW w:w="2732" w:type="pct"/>
            <w:shd w:val="clear" w:color="auto" w:fill="auto"/>
          </w:tcPr>
          <w:p w14:paraId="08F17621"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324D7F7E" w14:textId="77777777" w:rsidR="00CC3D54" w:rsidRPr="00D41148" w:rsidRDefault="00CC3D54" w:rsidP="00F44C7A">
            <w:pPr>
              <w:tabs>
                <w:tab w:val="left" w:pos="426"/>
              </w:tabs>
              <w:jc w:val="both"/>
              <w:rPr>
                <w:rFonts w:cs="Calibri"/>
                <w:b/>
                <w:szCs w:val="24"/>
              </w:rPr>
            </w:pPr>
            <w:r>
              <w:rPr>
                <w:rFonts w:cs="Calibri"/>
                <w:b/>
                <w:szCs w:val="24"/>
              </w:rPr>
              <w:t>80</w:t>
            </w:r>
          </w:p>
        </w:tc>
        <w:tc>
          <w:tcPr>
            <w:tcW w:w="1161" w:type="pct"/>
            <w:shd w:val="clear" w:color="auto" w:fill="auto"/>
          </w:tcPr>
          <w:p w14:paraId="6220E4C1" w14:textId="77777777" w:rsidR="00CC3D54" w:rsidRPr="00D41148" w:rsidRDefault="00CC3D54" w:rsidP="00F44C7A">
            <w:pPr>
              <w:tabs>
                <w:tab w:val="left" w:pos="426"/>
              </w:tabs>
              <w:jc w:val="both"/>
              <w:rPr>
                <w:rFonts w:cs="Calibri"/>
                <w:szCs w:val="24"/>
              </w:rPr>
            </w:pPr>
          </w:p>
        </w:tc>
        <w:tc>
          <w:tcPr>
            <w:tcW w:w="317" w:type="pct"/>
            <w:shd w:val="clear" w:color="auto" w:fill="auto"/>
          </w:tcPr>
          <w:p w14:paraId="22F4B41B"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20AE2A2E" w14:textId="77777777" w:rsidR="00CC3D54" w:rsidRPr="00D41148" w:rsidRDefault="00CC3D54" w:rsidP="00F44C7A">
            <w:pPr>
              <w:tabs>
                <w:tab w:val="left" w:pos="426"/>
              </w:tabs>
              <w:jc w:val="both"/>
              <w:rPr>
                <w:rFonts w:cs="Calibri"/>
                <w:b/>
                <w:szCs w:val="24"/>
              </w:rPr>
            </w:pPr>
          </w:p>
        </w:tc>
      </w:tr>
      <w:tr w:rsidR="00CC3D54" w:rsidRPr="00D41148" w14:paraId="143EBE53" w14:textId="77777777" w:rsidTr="00F44C7A">
        <w:tc>
          <w:tcPr>
            <w:tcW w:w="2732" w:type="pct"/>
            <w:shd w:val="clear" w:color="auto" w:fill="auto"/>
          </w:tcPr>
          <w:p w14:paraId="70603421" w14:textId="77777777" w:rsidR="00CC3D54" w:rsidRPr="00D41148" w:rsidRDefault="00CC3D54" w:rsidP="00F44C7A">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35BCC6AE" w14:textId="135F8004" w:rsidR="00CC3D54" w:rsidRPr="00D41148" w:rsidRDefault="00370F0D" w:rsidP="00F44C7A">
            <w:pPr>
              <w:tabs>
                <w:tab w:val="left" w:pos="426"/>
              </w:tabs>
              <w:jc w:val="both"/>
              <w:rPr>
                <w:rFonts w:cs="Calibri"/>
                <w:b/>
                <w:szCs w:val="24"/>
              </w:rPr>
            </w:pPr>
            <w:r>
              <w:rPr>
                <w:rFonts w:cs="Calibri"/>
                <w:b/>
                <w:szCs w:val="24"/>
              </w:rPr>
              <w:t>1</w:t>
            </w:r>
            <w:r w:rsidR="00BD6B09">
              <w:rPr>
                <w:rFonts w:cs="Calibri"/>
                <w:b/>
                <w:szCs w:val="24"/>
              </w:rPr>
              <w:t>2</w:t>
            </w:r>
          </w:p>
        </w:tc>
        <w:tc>
          <w:tcPr>
            <w:tcW w:w="1161" w:type="pct"/>
            <w:shd w:val="clear" w:color="auto" w:fill="auto"/>
          </w:tcPr>
          <w:p w14:paraId="261EE23F" w14:textId="77777777" w:rsidR="00CC3D54" w:rsidRPr="00D41148" w:rsidRDefault="00CC3D54" w:rsidP="00F44C7A">
            <w:pPr>
              <w:tabs>
                <w:tab w:val="left" w:pos="426"/>
              </w:tabs>
              <w:jc w:val="both"/>
              <w:rPr>
                <w:rFonts w:cs="Calibri"/>
                <w:szCs w:val="24"/>
              </w:rPr>
            </w:pPr>
          </w:p>
        </w:tc>
        <w:tc>
          <w:tcPr>
            <w:tcW w:w="317" w:type="pct"/>
            <w:shd w:val="clear" w:color="auto" w:fill="auto"/>
          </w:tcPr>
          <w:p w14:paraId="09DA46FC"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15E1D896" w14:textId="77777777" w:rsidR="00CC3D54" w:rsidRPr="00D41148" w:rsidRDefault="00CC3D54" w:rsidP="00F44C7A">
            <w:pPr>
              <w:tabs>
                <w:tab w:val="left" w:pos="426"/>
              </w:tabs>
              <w:jc w:val="both"/>
              <w:rPr>
                <w:rFonts w:cs="Calibri"/>
                <w:b/>
                <w:szCs w:val="24"/>
              </w:rPr>
            </w:pPr>
          </w:p>
        </w:tc>
      </w:tr>
      <w:tr w:rsidR="00CC3D54" w:rsidRPr="00D41148" w14:paraId="27FAAFAA" w14:textId="77777777" w:rsidTr="00F44C7A">
        <w:tc>
          <w:tcPr>
            <w:tcW w:w="2732" w:type="pct"/>
            <w:shd w:val="clear" w:color="auto" w:fill="auto"/>
          </w:tcPr>
          <w:p w14:paraId="461822BC" w14:textId="77777777" w:rsidR="00CC3D54" w:rsidRPr="00D41148" w:rsidRDefault="00CC3D54" w:rsidP="00F44C7A">
            <w:pPr>
              <w:tabs>
                <w:tab w:val="left" w:pos="426"/>
              </w:tabs>
              <w:jc w:val="both"/>
              <w:rPr>
                <w:rFonts w:cs="Calibri"/>
                <w:b/>
                <w:bCs/>
                <w:color w:val="000000"/>
                <w:szCs w:val="24"/>
              </w:rPr>
            </w:pPr>
          </w:p>
        </w:tc>
        <w:tc>
          <w:tcPr>
            <w:tcW w:w="527" w:type="pct"/>
            <w:shd w:val="clear" w:color="auto" w:fill="auto"/>
          </w:tcPr>
          <w:p w14:paraId="26F9630F" w14:textId="77777777" w:rsidR="00CC3D54" w:rsidRPr="00D41148" w:rsidRDefault="00CC3D54" w:rsidP="00F44C7A">
            <w:pPr>
              <w:tabs>
                <w:tab w:val="left" w:pos="426"/>
              </w:tabs>
              <w:jc w:val="both"/>
              <w:rPr>
                <w:rFonts w:cs="Calibri"/>
                <w:b/>
                <w:szCs w:val="24"/>
              </w:rPr>
            </w:pPr>
          </w:p>
        </w:tc>
        <w:tc>
          <w:tcPr>
            <w:tcW w:w="1161" w:type="pct"/>
            <w:shd w:val="clear" w:color="auto" w:fill="auto"/>
          </w:tcPr>
          <w:p w14:paraId="485A0B58" w14:textId="77777777" w:rsidR="00CC3D54" w:rsidRPr="00D41148" w:rsidRDefault="00CC3D54" w:rsidP="00F44C7A">
            <w:pPr>
              <w:tabs>
                <w:tab w:val="left" w:pos="426"/>
              </w:tabs>
              <w:jc w:val="both"/>
              <w:rPr>
                <w:rFonts w:cs="Calibri"/>
                <w:szCs w:val="24"/>
              </w:rPr>
            </w:pPr>
          </w:p>
        </w:tc>
        <w:tc>
          <w:tcPr>
            <w:tcW w:w="317" w:type="pct"/>
            <w:shd w:val="clear" w:color="auto" w:fill="auto"/>
          </w:tcPr>
          <w:p w14:paraId="41720117"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4DA0AC31" w14:textId="77777777" w:rsidR="00CC3D54" w:rsidRPr="00D41148" w:rsidRDefault="00CC3D54" w:rsidP="00F44C7A">
            <w:pPr>
              <w:tabs>
                <w:tab w:val="left" w:pos="426"/>
              </w:tabs>
              <w:jc w:val="both"/>
              <w:rPr>
                <w:rFonts w:cs="Calibri"/>
                <w:b/>
                <w:szCs w:val="24"/>
              </w:rPr>
            </w:pPr>
          </w:p>
        </w:tc>
      </w:tr>
      <w:tr w:rsidR="00CC3D54" w:rsidRPr="00D41148" w14:paraId="21C7816F" w14:textId="77777777" w:rsidTr="00F44C7A">
        <w:tc>
          <w:tcPr>
            <w:tcW w:w="2732" w:type="pct"/>
            <w:shd w:val="clear" w:color="auto" w:fill="auto"/>
          </w:tcPr>
          <w:p w14:paraId="5731DAC2" w14:textId="77777777" w:rsidR="00CC3D54" w:rsidRPr="00D41148" w:rsidRDefault="00CC3D54" w:rsidP="00F44C7A">
            <w:pPr>
              <w:tabs>
                <w:tab w:val="left" w:pos="426"/>
              </w:tabs>
              <w:jc w:val="both"/>
              <w:rPr>
                <w:rFonts w:cs="Calibri"/>
                <w:b/>
                <w:bCs/>
                <w:color w:val="000000"/>
                <w:szCs w:val="24"/>
              </w:rPr>
            </w:pPr>
          </w:p>
        </w:tc>
        <w:tc>
          <w:tcPr>
            <w:tcW w:w="527" w:type="pct"/>
            <w:shd w:val="clear" w:color="auto" w:fill="auto"/>
          </w:tcPr>
          <w:p w14:paraId="2EA221B0" w14:textId="77777777" w:rsidR="00CC3D54" w:rsidRPr="00D41148" w:rsidRDefault="00CC3D54" w:rsidP="00F44C7A">
            <w:pPr>
              <w:tabs>
                <w:tab w:val="left" w:pos="426"/>
              </w:tabs>
              <w:jc w:val="both"/>
              <w:rPr>
                <w:rFonts w:cs="Calibri"/>
                <w:b/>
                <w:szCs w:val="24"/>
              </w:rPr>
            </w:pPr>
          </w:p>
        </w:tc>
        <w:tc>
          <w:tcPr>
            <w:tcW w:w="1161" w:type="pct"/>
            <w:shd w:val="clear" w:color="auto" w:fill="auto"/>
          </w:tcPr>
          <w:p w14:paraId="1CF33548" w14:textId="77777777" w:rsidR="00CC3D54" w:rsidRPr="00D41148" w:rsidRDefault="00CC3D54" w:rsidP="00F44C7A">
            <w:pPr>
              <w:tabs>
                <w:tab w:val="left" w:pos="426"/>
              </w:tabs>
              <w:jc w:val="both"/>
              <w:rPr>
                <w:rFonts w:cs="Calibri"/>
                <w:szCs w:val="24"/>
              </w:rPr>
            </w:pPr>
          </w:p>
        </w:tc>
        <w:tc>
          <w:tcPr>
            <w:tcW w:w="317" w:type="pct"/>
            <w:shd w:val="clear" w:color="auto" w:fill="auto"/>
          </w:tcPr>
          <w:p w14:paraId="394FC48D" w14:textId="77777777" w:rsidR="00CC3D54" w:rsidRPr="00D41148" w:rsidRDefault="00CC3D54" w:rsidP="00F44C7A">
            <w:pPr>
              <w:tabs>
                <w:tab w:val="left" w:pos="426"/>
              </w:tabs>
              <w:jc w:val="both"/>
              <w:rPr>
                <w:rFonts w:cs="Calibri"/>
                <w:b/>
                <w:szCs w:val="24"/>
              </w:rPr>
            </w:pPr>
          </w:p>
        </w:tc>
        <w:tc>
          <w:tcPr>
            <w:tcW w:w="263" w:type="pct"/>
            <w:shd w:val="clear" w:color="auto" w:fill="auto"/>
          </w:tcPr>
          <w:p w14:paraId="4434344F" w14:textId="77777777" w:rsidR="00CC3D54" w:rsidRPr="00D41148" w:rsidRDefault="00CC3D54" w:rsidP="00F44C7A">
            <w:pPr>
              <w:tabs>
                <w:tab w:val="left" w:pos="426"/>
              </w:tabs>
              <w:jc w:val="both"/>
              <w:rPr>
                <w:rFonts w:cs="Calibri"/>
                <w:b/>
                <w:szCs w:val="24"/>
              </w:rPr>
            </w:pPr>
          </w:p>
        </w:tc>
      </w:tr>
    </w:tbl>
    <w:p w14:paraId="4353204B" w14:textId="025F598F" w:rsidR="00D4446B" w:rsidRPr="00D4446B" w:rsidRDefault="00D4446B" w:rsidP="00D4446B">
      <w:pPr>
        <w:tabs>
          <w:tab w:val="left" w:pos="10080"/>
        </w:tabs>
        <w:spacing w:line="276" w:lineRule="auto"/>
        <w:ind w:left="199" w:firstLine="510"/>
        <w:jc w:val="both"/>
        <w:rPr>
          <w:rFonts w:ascii="Times New Roman" w:eastAsia="Cambria" w:hAnsi="Times New Roman" w:cs="Times New Roman"/>
          <w:sz w:val="20"/>
          <w:szCs w:val="20"/>
        </w:rPr>
      </w:pPr>
      <w:r w:rsidRPr="00D4446B">
        <w:rPr>
          <w:rFonts w:ascii="Times New Roman" w:eastAsia="Cambria" w:hAnsi="Times New Roman" w:cs="Times New Roman"/>
          <w:sz w:val="20"/>
          <w:szCs w:val="20"/>
        </w:rPr>
        <w:t>.</w:t>
      </w:r>
    </w:p>
    <w:p w14:paraId="79B5AC1A" w14:textId="77777777" w:rsidR="00D4446B" w:rsidRPr="005660E7" w:rsidRDefault="00D4446B" w:rsidP="005660E7">
      <w:pPr>
        <w:widowControl/>
        <w:autoSpaceDE/>
        <w:autoSpaceDN/>
        <w:spacing w:after="160" w:line="300" w:lineRule="auto"/>
        <w:ind w:left="567" w:right="821"/>
        <w:jc w:val="both"/>
        <w:rPr>
          <w:rFonts w:ascii="Times New Roman" w:eastAsia="Times New Roman" w:hAnsi="Times New Roman" w:cs="Times New Roman"/>
          <w:b/>
          <w:iCs/>
          <w:sz w:val="24"/>
          <w:szCs w:val="21"/>
          <w:lang w:eastAsia="tr-TR"/>
        </w:rPr>
      </w:pPr>
    </w:p>
    <w:p w14:paraId="35196785" w14:textId="4C5C1FD4" w:rsidR="002E2F08" w:rsidRDefault="002E2F08"/>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EF1F89" w:rsidRDefault="002E2F08" w:rsidP="002E2F08">
      <w:pPr>
        <w:spacing w:line="276" w:lineRule="auto"/>
        <w:rPr>
          <w:rFonts w:ascii="Times New Roman" w:hAnsi="Times New Roman" w:cs="Times New Roman"/>
          <w:b/>
          <w:bCs/>
          <w:sz w:val="24"/>
          <w:szCs w:val="24"/>
        </w:rPr>
      </w:pPr>
    </w:p>
    <w:p w14:paraId="208A416B" w14:textId="77777777" w:rsidR="00887BA4" w:rsidRPr="00EF1F89" w:rsidRDefault="00887BA4" w:rsidP="00887BA4">
      <w:pPr>
        <w:widowControl/>
        <w:autoSpaceDE/>
        <w:autoSpaceDN/>
        <w:spacing w:after="200" w:line="360" w:lineRule="auto"/>
        <w:ind w:left="180" w:firstLine="54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lang w:val="en-US"/>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72FC6136" w14:textId="77777777" w:rsidR="00887BA4" w:rsidRPr="00EF1F89" w:rsidRDefault="00887BA4" w:rsidP="00887BA4">
      <w:pPr>
        <w:widowControl/>
        <w:autoSpaceDE/>
        <w:autoSpaceDN/>
        <w:spacing w:before="1" w:after="200" w:line="360" w:lineRule="auto"/>
        <w:ind w:left="270" w:firstLine="36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lang w:val="en-US"/>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14:paraId="572A4F6C" w14:textId="29BAC416"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lang w:val="en-US"/>
        </w:rPr>
        <w:t xml:space="preserve">Mevcut planda Durum Analizi, Paydaş Analizi, Yükümlülükler Ve Mevzuat Analizi, Kurum İçi Ve Dışı Analiz, Üst Politika </w:t>
      </w:r>
      <w:proofErr w:type="gramStart"/>
      <w:r w:rsidRPr="00EF1F89">
        <w:rPr>
          <w:rFonts w:ascii="Times New Roman" w:eastAsia="Times New Roman" w:hAnsi="Times New Roman" w:cs="Times New Roman"/>
          <w:sz w:val="24"/>
          <w:szCs w:val="24"/>
          <w:lang w:val="en-US"/>
        </w:rPr>
        <w:t>Belgeleri ,GZFT</w:t>
      </w:r>
      <w:proofErr w:type="gramEnd"/>
      <w:r w:rsidRPr="00EF1F89">
        <w:rPr>
          <w:rFonts w:ascii="Times New Roman" w:eastAsia="Times New Roman" w:hAnsi="Times New Roman" w:cs="Times New Roman"/>
          <w:sz w:val="24"/>
          <w:szCs w:val="24"/>
          <w:lang w:val="en-US"/>
        </w:rPr>
        <w:t>(SWOT)Analizi,</w:t>
      </w:r>
      <w:r w:rsidR="00DB5905">
        <w:rPr>
          <w:rFonts w:ascii="Times New Roman" w:eastAsia="Times New Roman" w:hAnsi="Times New Roman" w:cs="Times New Roman"/>
          <w:sz w:val="24"/>
          <w:szCs w:val="24"/>
          <w:lang w:val="en-US"/>
        </w:rPr>
        <w:t xml:space="preserve">  </w:t>
      </w:r>
      <w:r w:rsidRPr="00EF1F89">
        <w:rPr>
          <w:rFonts w:ascii="Times New Roman" w:eastAsia="Times New Roman" w:hAnsi="Times New Roman" w:cs="Times New Roman"/>
          <w:sz w:val="24"/>
          <w:szCs w:val="24"/>
          <w:lang w:val="en-US"/>
        </w:rPr>
        <w:t xml:space="preserve">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gramStart"/>
      <w:r w:rsidRPr="00EF1F89">
        <w:rPr>
          <w:rFonts w:ascii="Times New Roman" w:eastAsia="Times New Roman" w:hAnsi="Times New Roman" w:cs="Times New Roman"/>
          <w:sz w:val="24"/>
          <w:szCs w:val="24"/>
          <w:lang w:val="en-US"/>
        </w:rPr>
        <w:t>Analizi,GZFT</w:t>
      </w:r>
      <w:proofErr w:type="gramEnd"/>
      <w:r w:rsidRPr="00EF1F89">
        <w:rPr>
          <w:rFonts w:ascii="Times New Roman" w:eastAsia="Times New Roman" w:hAnsi="Times New Roman" w:cs="Times New Roman"/>
          <w:sz w:val="24"/>
          <w:szCs w:val="24"/>
          <w:lang w:val="en-US"/>
        </w:rPr>
        <w:t xml:space="preserve"> Analizi, Misyonumuz, Vizyonumuz, Temel Değerlerimiz, Eğitim ve Öğretime Erişim, Eğitim ve Öğretimde Kalitenin Arttırılması, Kurumsal Kapasite, Güvenlik,olmak üzere 11 faaliyet alanında gruplanmıştır.</w:t>
      </w:r>
    </w:p>
    <w:p w14:paraId="0D35D75A" w14:textId="0164B6CE"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lang w:val="en-US"/>
        </w:rPr>
        <w:t xml:space="preserve">2019-2023 stratejik planımız, Okul Müdürü İsmail ARSLAN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proofErr w:type="gramStart"/>
      <w:r w:rsidRPr="00EF1F89">
        <w:rPr>
          <w:rFonts w:ascii="Times New Roman" w:eastAsia="Times New Roman" w:hAnsi="Times New Roman" w:cs="Times New Roman"/>
          <w:sz w:val="24"/>
          <w:szCs w:val="24"/>
          <w:lang w:val="en-US"/>
        </w:rPr>
        <w:t>sağlanmış,stratejik</w:t>
      </w:r>
      <w:proofErr w:type="gramEnd"/>
      <w:r w:rsidRPr="00EF1F89">
        <w:rPr>
          <w:rFonts w:ascii="Times New Roman" w:eastAsia="Times New Roman" w:hAnsi="Times New Roman" w:cs="Times New Roman"/>
          <w:sz w:val="24"/>
          <w:szCs w:val="24"/>
          <w:lang w:val="en-US"/>
        </w:rPr>
        <w:t xml:space="preserve"> yönetim anlayışı kurum kültürü olarak benimsenmiştir. Planlama, çalışmaları izleme, değerlendirme ve denetleme süreçleri önem kazanmıştır.</w:t>
      </w:r>
    </w:p>
    <w:p w14:paraId="6593477F"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719A59E2" w14:textId="43679590" w:rsidR="007D08F5" w:rsidRDefault="007D08F5">
      <w:r>
        <w:br w:type="page"/>
      </w:r>
    </w:p>
    <w:p w14:paraId="369D1551"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bookmarkStart w:id="7" w:name="_Toc164264117"/>
      <w:r w:rsidRPr="00EF1F89">
        <w:rPr>
          <w:rFonts w:ascii="Times New Roman" w:eastAsia="Times New Roman" w:hAnsi="Times New Roman" w:cs="Times New Roman"/>
          <w:sz w:val="24"/>
          <w:szCs w:val="24"/>
        </w:rPr>
        <w:lastRenderedPageBreak/>
        <w:t>Hedef Performansının Hesaplanmasında Dikkat Edilen Hususlara Aşağıda Yer Verilmiştir:</w:t>
      </w:r>
    </w:p>
    <w:p w14:paraId="434782FE"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29791774"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14:paraId="25857411"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2FD8E521" w14:textId="26D2F5CF" w:rsidR="00887BA4" w:rsidRDefault="00887BA4" w:rsidP="006A628C">
      <w:pPr>
        <w:pStyle w:val="Balk2"/>
        <w:ind w:hanging="1109"/>
      </w:pPr>
      <w:r>
        <w:rPr>
          <w:noProof/>
          <w:lang w:eastAsia="tr-TR"/>
        </w:rPr>
        <w:drawing>
          <wp:inline distT="0" distB="0" distL="0" distR="0" wp14:anchorId="062CC12C" wp14:editId="7DFB6695">
            <wp:extent cx="2548890" cy="2190750"/>
            <wp:effectExtent l="0" t="0" r="3810" b="0"/>
            <wp:docPr id="175854934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591741" w14:textId="77777777" w:rsidR="00887BA4" w:rsidRDefault="00887BA4" w:rsidP="006A628C">
      <w:pPr>
        <w:pStyle w:val="Balk2"/>
        <w:ind w:hanging="1109"/>
      </w:pPr>
    </w:p>
    <w:p w14:paraId="1C4FFB81" w14:textId="77777777" w:rsidR="00887BA4" w:rsidRDefault="00887BA4" w:rsidP="006A628C">
      <w:pPr>
        <w:pStyle w:val="Balk2"/>
        <w:ind w:hanging="1109"/>
      </w:pPr>
    </w:p>
    <w:p w14:paraId="5E1D2472"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1F0BFF49"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b/>
          <w:sz w:val="24"/>
          <w:szCs w:val="24"/>
          <w:u w:val="single"/>
        </w:rPr>
        <w:t>Pandemi Süreci:</w:t>
      </w:r>
      <w:r w:rsidRPr="00EF1F89">
        <w:rPr>
          <w:rFonts w:ascii="Times New Roman" w:eastAsia="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14:paraId="792C7F93"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b/>
          <w:sz w:val="24"/>
          <w:szCs w:val="24"/>
          <w:u w:val="single"/>
        </w:rPr>
        <w:lastRenderedPageBreak/>
        <w:t>Okul Kapanmaları:</w:t>
      </w:r>
      <w:r w:rsidRPr="00EF1F89">
        <w:rPr>
          <w:rFonts w:ascii="Times New Roman" w:eastAsia="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14:paraId="3B271E04" w14:textId="77777777" w:rsidR="00887BA4" w:rsidRPr="00EF1F89" w:rsidRDefault="00887BA4" w:rsidP="00887BA4">
      <w:pPr>
        <w:widowControl/>
        <w:autoSpaceDE/>
        <w:autoSpaceDN/>
        <w:spacing w:after="200" w:line="360" w:lineRule="auto"/>
        <w:ind w:left="180" w:firstLine="450"/>
        <w:jc w:val="both"/>
        <w:rPr>
          <w:rFonts w:ascii="Calibri" w:eastAsia="Times New Roman" w:hAnsi="Calibri" w:cs="Times New Roman"/>
          <w:sz w:val="24"/>
          <w:szCs w:val="24"/>
          <w:lang w:val="en-US"/>
        </w:rPr>
      </w:pPr>
      <w:r w:rsidRPr="00EF1F89">
        <w:rPr>
          <w:rFonts w:ascii="Times New Roman" w:eastAsia="Times New Roman" w:hAnsi="Times New Roman" w:cs="Times New Roman"/>
          <w:b/>
          <w:sz w:val="24"/>
          <w:szCs w:val="24"/>
          <w:u w:val="single"/>
        </w:rPr>
        <w:t>Çevrimiçi Eğitim Uygulamaları:</w:t>
      </w:r>
      <w:r w:rsidRPr="00EF1F89">
        <w:rPr>
          <w:rFonts w:ascii="Times New Roman" w:eastAsia="Times New Roman" w:hAnsi="Times New Roman" w:cs="Times New Roman"/>
          <w:sz w:val="24"/>
          <w:szCs w:val="24"/>
        </w:rPr>
        <w:t xml:space="preserve"> Pandemi sırasında öğrenciler, öğretmenler ve eğitim kurumları, çevrimiçi eğitim platformlarına daha fazla bağımlı hale gelmiştir</w:t>
      </w:r>
      <w:r w:rsidRPr="00EF1F89">
        <w:rPr>
          <w:rFonts w:ascii="Calibri" w:eastAsia="Times New Roman" w:hAnsi="Calibri" w:cs="Times New Roman"/>
          <w:sz w:val="24"/>
          <w:szCs w:val="24"/>
        </w:rPr>
        <w:t xml:space="preserve">. </w:t>
      </w:r>
    </w:p>
    <w:p w14:paraId="66B763C8" w14:textId="69A707B2" w:rsidR="00887BA4" w:rsidRPr="00EF1F89" w:rsidRDefault="00887BA4" w:rsidP="00887BA4">
      <w:pPr>
        <w:widowControl/>
        <w:autoSpaceDE/>
        <w:autoSpaceDN/>
        <w:spacing w:after="200" w:line="360" w:lineRule="auto"/>
        <w:ind w:left="180" w:firstLine="450"/>
        <w:jc w:val="both"/>
        <w:rPr>
          <w:rFonts w:ascii="Calibri" w:eastAsia="Times New Roman" w:hAnsi="Calibri" w:cs="Times New Roman"/>
          <w:sz w:val="24"/>
          <w:szCs w:val="24"/>
          <w:lang w:val="en-US"/>
        </w:rPr>
      </w:pPr>
      <w:r w:rsidRPr="00EF1F89">
        <w:rPr>
          <w:rFonts w:ascii="Calibri" w:eastAsia="Times New Roman" w:hAnsi="Calibri" w:cs="Times New Roman"/>
          <w:b/>
          <w:sz w:val="24"/>
          <w:szCs w:val="24"/>
          <w:u w:val="single"/>
        </w:rPr>
        <w:t>Öğrenci Başarısındaki Dalgalanmalar:</w:t>
      </w:r>
      <w:r w:rsidRPr="00EF1F89">
        <w:rPr>
          <w:rFonts w:ascii="Calibri" w:eastAsia="Times New Roman" w:hAnsi="Calibri" w:cs="Times New Roman"/>
          <w:sz w:val="24"/>
          <w:szCs w:val="24"/>
        </w:rPr>
        <w:t xml:space="preserve"> Pandemi nedeniyle öğrenci başarısı ve öğrenci notları dünya genelinde dalgalanmıştır. Online eğitim, öğrencilerin </w:t>
      </w:r>
      <w:proofErr w:type="gramStart"/>
      <w:r w:rsidRPr="00EF1F89">
        <w:rPr>
          <w:rFonts w:ascii="Calibri" w:eastAsia="Times New Roman" w:hAnsi="Calibri" w:cs="Times New Roman"/>
          <w:sz w:val="24"/>
          <w:szCs w:val="24"/>
        </w:rPr>
        <w:t>motivasyonunu</w:t>
      </w:r>
      <w:proofErr w:type="gramEnd"/>
      <w:r w:rsidRPr="00EF1F89">
        <w:rPr>
          <w:rFonts w:ascii="Calibri" w:eastAsia="Times New Roman" w:hAnsi="Calibri" w:cs="Times New Roman"/>
          <w:sz w:val="24"/>
          <w:szCs w:val="24"/>
        </w:rPr>
        <w:t xml:space="preserve"> ve öğrenme süreçlerini etkilemiştir.</w:t>
      </w:r>
    </w:p>
    <w:p w14:paraId="247BD1D0"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b/>
          <w:sz w:val="24"/>
          <w:szCs w:val="24"/>
          <w:u w:val="single"/>
        </w:rPr>
        <w:t>Öğrenci Devamsızlığı:</w:t>
      </w:r>
      <w:r w:rsidRPr="00EF1F89">
        <w:rPr>
          <w:rFonts w:ascii="Times New Roman" w:eastAsia="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14:paraId="3D2CF074" w14:textId="77777777" w:rsidR="00887BA4" w:rsidRPr="00EF1F89" w:rsidRDefault="00887BA4" w:rsidP="00887BA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00116E75" w14:textId="4A6CC8E2" w:rsidR="00887BA4" w:rsidRPr="00EF1F89" w:rsidRDefault="00887BA4" w:rsidP="00887BA4">
      <w:pPr>
        <w:widowControl/>
        <w:autoSpaceDE/>
        <w:autoSpaceDN/>
        <w:spacing w:before="1" w:after="200" w:line="360" w:lineRule="auto"/>
        <w:ind w:left="180" w:firstLine="450"/>
        <w:jc w:val="both"/>
        <w:rPr>
          <w:rFonts w:ascii="Times New Roman" w:eastAsia="Times New Roman" w:hAnsi="Times New Roman" w:cs="Times New Roman"/>
          <w:sz w:val="24"/>
          <w:szCs w:val="24"/>
          <w:lang w:val="en-US"/>
        </w:rPr>
      </w:pPr>
      <w:r w:rsidRPr="00EF1F89">
        <w:rPr>
          <w:rFonts w:ascii="Times New Roman" w:eastAsia="Times New Roman" w:hAnsi="Times New Roman" w:cs="Times New Roman"/>
          <w:sz w:val="24"/>
          <w:szCs w:val="24"/>
          <w:lang w:val="en-US"/>
        </w:rPr>
        <w:t>Necdet Calp İlkokulu olarak 2019-2023 Stratejik Planı'nın gerçekleşme durumu değerlendirildiğinde aşağıdaki konularda önemli iyileşmelerin sağlandığı görülmüştür:</w:t>
      </w:r>
    </w:p>
    <w:p w14:paraId="43F96C65" w14:textId="77777777" w:rsidR="00015974" w:rsidRPr="00EF1F89" w:rsidRDefault="00015974" w:rsidP="00015974">
      <w:pPr>
        <w:widowControl/>
        <w:autoSpaceDE/>
        <w:autoSpaceDN/>
        <w:spacing w:before="1" w:after="200" w:line="360" w:lineRule="auto"/>
        <w:ind w:left="180" w:firstLine="450"/>
        <w:jc w:val="both"/>
        <w:rPr>
          <w:rFonts w:ascii="Times New Roman" w:eastAsia="Times New Roman" w:hAnsi="Times New Roman" w:cs="Times New Roman"/>
          <w:b/>
          <w:sz w:val="24"/>
          <w:szCs w:val="24"/>
          <w:u w:val="single"/>
          <w:lang w:val="en-US"/>
        </w:rPr>
      </w:pPr>
      <w:r w:rsidRPr="00EF1F89">
        <w:rPr>
          <w:rFonts w:ascii="Times New Roman" w:eastAsia="Times New Roman" w:hAnsi="Times New Roman" w:cs="Times New Roman"/>
          <w:b/>
          <w:sz w:val="24"/>
          <w:szCs w:val="24"/>
          <w:u w:val="single"/>
          <w:lang w:val="en-US"/>
        </w:rPr>
        <w:t>İyileşmeler</w:t>
      </w:r>
    </w:p>
    <w:p w14:paraId="52C0250C" w14:textId="77777777" w:rsidR="00015974" w:rsidRPr="00EF1F89" w:rsidRDefault="00015974" w:rsidP="00015974">
      <w:pPr>
        <w:widowControl/>
        <w:numPr>
          <w:ilvl w:val="0"/>
          <w:numId w:val="22"/>
        </w:numPr>
        <w:autoSpaceDE/>
        <w:autoSpaceDN/>
        <w:spacing w:before="1" w:after="200" w:line="360" w:lineRule="auto"/>
        <w:jc w:val="both"/>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 xml:space="preserve">Okul binasında ve fiziki </w:t>
      </w:r>
      <w:proofErr w:type="gramStart"/>
      <w:r w:rsidRPr="00EF1F89">
        <w:rPr>
          <w:rFonts w:ascii="Times New Roman" w:eastAsia="TeXGyrePagella" w:hAnsi="Times New Roman" w:cs="Times New Roman"/>
          <w:sz w:val="24"/>
          <w:szCs w:val="24"/>
        </w:rPr>
        <w:t>mekanlarda</w:t>
      </w:r>
      <w:proofErr w:type="gramEnd"/>
      <w:r w:rsidRPr="00EF1F89">
        <w:rPr>
          <w:rFonts w:ascii="Times New Roman" w:eastAsia="TeXGyrePagella" w:hAnsi="Times New Roman" w:cs="Times New Roman"/>
          <w:sz w:val="24"/>
          <w:szCs w:val="24"/>
        </w:rPr>
        <w:t xml:space="preserve"> iyileştirilmeler yapılmıştır.</w:t>
      </w:r>
    </w:p>
    <w:p w14:paraId="305A2CB4" w14:textId="77777777" w:rsidR="00015974" w:rsidRPr="00EF1F89" w:rsidRDefault="00015974" w:rsidP="00015974">
      <w:pPr>
        <w:widowControl/>
        <w:numPr>
          <w:ilvl w:val="0"/>
          <w:numId w:val="22"/>
        </w:numPr>
        <w:autoSpaceDE/>
        <w:autoSpaceDN/>
        <w:spacing w:before="1" w:after="200" w:line="360" w:lineRule="auto"/>
        <w:jc w:val="both"/>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Okul binasının iç ve dış temizliği sağlanmıştır.</w:t>
      </w:r>
    </w:p>
    <w:p w14:paraId="3EAF218A" w14:textId="29DE56C6" w:rsidR="00015974" w:rsidRPr="00EF1F89" w:rsidRDefault="00015974" w:rsidP="00015974">
      <w:pPr>
        <w:widowControl/>
        <w:numPr>
          <w:ilvl w:val="0"/>
          <w:numId w:val="22"/>
        </w:numPr>
        <w:autoSpaceDE/>
        <w:autoSpaceDN/>
        <w:spacing w:before="1" w:after="200" w:line="360" w:lineRule="auto"/>
        <w:jc w:val="both"/>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Okul binasında öğrencilerin güvenlikleri sağlanmıştır.</w:t>
      </w:r>
    </w:p>
    <w:p w14:paraId="5FA671CA" w14:textId="77777777" w:rsidR="00015974" w:rsidRPr="00EF1F89" w:rsidRDefault="00015974" w:rsidP="00015974">
      <w:pPr>
        <w:widowControl/>
        <w:numPr>
          <w:ilvl w:val="0"/>
          <w:numId w:val="22"/>
        </w:numPr>
        <w:autoSpaceDE/>
        <w:autoSpaceDN/>
        <w:spacing w:before="1" w:after="200" w:line="360" w:lineRule="auto"/>
        <w:jc w:val="both"/>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Okul binası iş sağlığı ve güvenliği standartlarına uygun hale getirilmiştir.</w:t>
      </w:r>
    </w:p>
    <w:p w14:paraId="5A8014DA" w14:textId="77777777" w:rsidR="00015974" w:rsidRPr="00EF1F89" w:rsidRDefault="00015974" w:rsidP="00015974">
      <w:pPr>
        <w:pStyle w:val="ListeParagraf"/>
        <w:spacing w:before="1" w:line="360" w:lineRule="auto"/>
        <w:ind w:left="630" w:firstLine="0"/>
        <w:jc w:val="both"/>
        <w:rPr>
          <w:rFonts w:ascii="Times New Roman" w:eastAsia="TeXGyrePagella" w:hAnsi="Times New Roman" w:cs="Times New Roman"/>
          <w:b/>
          <w:sz w:val="24"/>
          <w:szCs w:val="24"/>
          <w:u w:val="single"/>
        </w:rPr>
      </w:pPr>
      <w:r w:rsidRPr="00EF1F89">
        <w:rPr>
          <w:rFonts w:ascii="Times New Roman" w:hAnsi="Times New Roman" w:cs="Times New Roman"/>
          <w:b/>
          <w:sz w:val="24"/>
          <w:szCs w:val="24"/>
          <w:u w:val="single"/>
        </w:rPr>
        <w:t>Sorunlar</w:t>
      </w:r>
    </w:p>
    <w:p w14:paraId="7EACC669" w14:textId="77777777" w:rsidR="00015974" w:rsidRPr="00EF1F89" w:rsidRDefault="00015974" w:rsidP="00015974">
      <w:pPr>
        <w:pStyle w:val="ListeParagraf"/>
        <w:numPr>
          <w:ilvl w:val="0"/>
          <w:numId w:val="23"/>
        </w:numPr>
        <w:spacing w:before="1" w:line="360" w:lineRule="auto"/>
        <w:jc w:val="both"/>
        <w:rPr>
          <w:rFonts w:ascii="Times New Roman" w:hAnsi="Times New Roman" w:cs="Times New Roman"/>
          <w:sz w:val="24"/>
          <w:szCs w:val="24"/>
        </w:rPr>
      </w:pPr>
      <w:r w:rsidRPr="00EF1F89">
        <w:rPr>
          <w:rFonts w:ascii="Times New Roman" w:hAnsi="Times New Roman" w:cs="Times New Roman"/>
          <w:sz w:val="24"/>
          <w:szCs w:val="24"/>
        </w:rPr>
        <w:t>Yeterli sayıda kültürel ve sportif faaliyet yapılamaması.</w:t>
      </w:r>
    </w:p>
    <w:p w14:paraId="45449478" w14:textId="77777777" w:rsidR="00015974" w:rsidRPr="00EF1F89" w:rsidRDefault="00015974" w:rsidP="00015974">
      <w:pPr>
        <w:pStyle w:val="ListeParagraf"/>
        <w:numPr>
          <w:ilvl w:val="0"/>
          <w:numId w:val="23"/>
        </w:numPr>
        <w:spacing w:before="1" w:line="360" w:lineRule="auto"/>
        <w:jc w:val="both"/>
        <w:rPr>
          <w:rFonts w:ascii="Times New Roman" w:hAnsi="Times New Roman" w:cs="Times New Roman"/>
          <w:sz w:val="24"/>
          <w:szCs w:val="24"/>
        </w:rPr>
      </w:pPr>
      <w:r w:rsidRPr="00EF1F89">
        <w:rPr>
          <w:rFonts w:ascii="Times New Roman" w:hAnsi="Times New Roman" w:cs="Times New Roman"/>
          <w:sz w:val="24"/>
          <w:szCs w:val="24"/>
        </w:rPr>
        <w:t xml:space="preserve"> Velilerin okul idaresine ve öğretmenlere yersiz müdahalelerde bulunmaları.</w:t>
      </w:r>
    </w:p>
    <w:p w14:paraId="73008FD7" w14:textId="77777777" w:rsidR="00015974" w:rsidRPr="00EF1F89" w:rsidRDefault="00015974" w:rsidP="00015974">
      <w:pPr>
        <w:pStyle w:val="ListeParagraf"/>
        <w:numPr>
          <w:ilvl w:val="0"/>
          <w:numId w:val="23"/>
        </w:numPr>
        <w:tabs>
          <w:tab w:val="left" w:pos="1014"/>
        </w:tabs>
        <w:spacing w:before="0" w:line="360" w:lineRule="auto"/>
        <w:jc w:val="both"/>
        <w:rPr>
          <w:rFonts w:ascii="Times New Roman" w:hAnsi="Times New Roman" w:cs="Times New Roman"/>
          <w:sz w:val="24"/>
          <w:szCs w:val="24"/>
        </w:rPr>
      </w:pPr>
      <w:r w:rsidRPr="00EF1F89">
        <w:rPr>
          <w:rFonts w:ascii="Times New Roman" w:hAnsi="Times New Roman" w:cs="Times New Roman"/>
          <w:sz w:val="24"/>
          <w:szCs w:val="24"/>
        </w:rPr>
        <w:t>Çalışanlara yönelik yapılan suçlamalarda velilere yaptırımların yetersiz olması.</w:t>
      </w:r>
    </w:p>
    <w:p w14:paraId="779B198C" w14:textId="3EDB5956" w:rsidR="00015974" w:rsidRPr="00015974" w:rsidRDefault="00015974" w:rsidP="00015974">
      <w:pPr>
        <w:tabs>
          <w:tab w:val="left" w:pos="1014"/>
        </w:tabs>
        <w:spacing w:line="360" w:lineRule="auto"/>
        <w:ind w:left="990"/>
        <w:jc w:val="both"/>
        <w:rPr>
          <w:rFonts w:ascii="Times New Roman" w:hAnsi="Times New Roman" w:cs="Times New Roman"/>
          <w:sz w:val="20"/>
          <w:szCs w:val="20"/>
        </w:rPr>
      </w:pPr>
    </w:p>
    <w:p w14:paraId="1430062D" w14:textId="2411AD0B" w:rsidR="00015974" w:rsidRPr="00015974" w:rsidRDefault="00015974" w:rsidP="00015974">
      <w:pPr>
        <w:tabs>
          <w:tab w:val="left" w:pos="1014"/>
        </w:tabs>
        <w:spacing w:line="360" w:lineRule="auto"/>
        <w:jc w:val="both"/>
        <w:rPr>
          <w:rFonts w:ascii="Times New Roman" w:hAnsi="Times New Roman" w:cs="Times New Roman"/>
          <w:sz w:val="20"/>
          <w:szCs w:val="20"/>
        </w:rPr>
      </w:pPr>
    </w:p>
    <w:p w14:paraId="78560F24" w14:textId="77777777" w:rsidR="00015974" w:rsidRDefault="00015974" w:rsidP="00015974">
      <w:pPr>
        <w:pStyle w:val="Balk2"/>
        <w:ind w:left="0" w:firstLine="0"/>
      </w:pPr>
    </w:p>
    <w:p w14:paraId="25DEE6AD" w14:textId="75B3C6C6" w:rsidR="00067897" w:rsidRDefault="006A628C" w:rsidP="00015974">
      <w:pPr>
        <w:pStyle w:val="Balk2"/>
        <w:ind w:left="0" w:firstLine="0"/>
      </w:pPr>
      <w:r>
        <w:lastRenderedPageBreak/>
        <w:t xml:space="preserve">2.3 </w:t>
      </w:r>
      <w:r w:rsidR="00015974">
        <w:t xml:space="preserve">Yasal Yükümlülükler ve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AkListe-Vurgu2"/>
        <w:tblW w:w="9498" w:type="dxa"/>
        <w:tblLook w:val="0000" w:firstRow="0" w:lastRow="0" w:firstColumn="0" w:lastColumn="0" w:noHBand="0" w:noVBand="0"/>
      </w:tblPr>
      <w:tblGrid>
        <w:gridCol w:w="2940"/>
        <w:gridCol w:w="6558"/>
      </w:tblGrid>
      <w:tr w:rsidR="00203B22" w:rsidRPr="009D5DFB" w14:paraId="4B3EDCA8" w14:textId="77777777" w:rsidTr="00F44C7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560DE686" w14:textId="77777777" w:rsidR="00203B22" w:rsidRPr="009D5DFB" w:rsidRDefault="00203B22" w:rsidP="00F44C7A">
            <w:pPr>
              <w:pStyle w:val="AralkYok"/>
              <w:jc w:val="center"/>
              <w:rPr>
                <w:b/>
                <w:color w:val="000000"/>
                <w:sz w:val="18"/>
                <w:szCs w:val="18"/>
              </w:rPr>
            </w:pPr>
            <w:r w:rsidRPr="009D5DFB">
              <w:rPr>
                <w:b/>
                <w:color w:val="000000"/>
                <w:sz w:val="18"/>
                <w:szCs w:val="18"/>
              </w:rPr>
              <w:t>YASAL YÜKÜMLÜLÜK (GÖREVLER)</w:t>
            </w:r>
          </w:p>
        </w:tc>
        <w:tc>
          <w:tcPr>
            <w:tcW w:w="6558" w:type="dxa"/>
          </w:tcPr>
          <w:p w14:paraId="6E5197F1" w14:textId="77777777" w:rsidR="00203B22" w:rsidRPr="009D5DFB" w:rsidRDefault="00203B22" w:rsidP="00F44C7A">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203B22" w:rsidRPr="00997D3E" w14:paraId="3F086355" w14:textId="77777777" w:rsidTr="00F44C7A">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5A3E648"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3BC63C69"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203B22" w:rsidRPr="00997D3E" w14:paraId="6BF5A92B" w14:textId="77777777" w:rsidTr="00F44C7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3FD78FE4" w14:textId="77777777" w:rsidR="00203B22" w:rsidRPr="009D5DFB" w:rsidRDefault="00203B22" w:rsidP="00F44C7A">
            <w:pPr>
              <w:jc w:val="center"/>
              <w:rPr>
                <w:rFonts w:ascii="Times New Roman" w:hAnsi="Times New Roman" w:cs="Times New Roman"/>
                <w:b/>
                <w:sz w:val="18"/>
                <w:szCs w:val="18"/>
              </w:rPr>
            </w:pPr>
          </w:p>
        </w:tc>
        <w:tc>
          <w:tcPr>
            <w:tcW w:w="6558" w:type="dxa"/>
          </w:tcPr>
          <w:p w14:paraId="4BB7F9C4"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203B22" w:rsidRPr="00997D3E" w14:paraId="02A5BC83"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A67D613" w14:textId="77777777" w:rsidR="00203B22" w:rsidRPr="009D5DFB" w:rsidRDefault="00203B22" w:rsidP="00F44C7A">
            <w:pPr>
              <w:jc w:val="center"/>
              <w:rPr>
                <w:rFonts w:ascii="Times New Roman" w:hAnsi="Times New Roman" w:cs="Times New Roman"/>
                <w:b/>
                <w:sz w:val="18"/>
                <w:szCs w:val="18"/>
              </w:rPr>
            </w:pPr>
          </w:p>
        </w:tc>
        <w:tc>
          <w:tcPr>
            <w:tcW w:w="6558" w:type="dxa"/>
          </w:tcPr>
          <w:p w14:paraId="0C8C6FB2"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203B22" w:rsidRPr="00997D3E" w14:paraId="4A4D1BA7" w14:textId="77777777" w:rsidTr="00F44C7A">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2B3D8D96" w14:textId="77777777" w:rsidR="00203B22" w:rsidRPr="009D5DFB" w:rsidRDefault="00203B22" w:rsidP="00F44C7A">
            <w:pPr>
              <w:jc w:val="center"/>
              <w:rPr>
                <w:rFonts w:ascii="Times New Roman" w:hAnsi="Times New Roman" w:cs="Times New Roman"/>
                <w:b/>
                <w:sz w:val="18"/>
                <w:szCs w:val="18"/>
              </w:rPr>
            </w:pPr>
          </w:p>
        </w:tc>
        <w:tc>
          <w:tcPr>
            <w:tcW w:w="6558" w:type="dxa"/>
          </w:tcPr>
          <w:p w14:paraId="736D7C79"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203B22" w:rsidRPr="00997D3E" w14:paraId="5EE8C851" w14:textId="77777777" w:rsidTr="00F44C7A">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B2AAC83"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7F28E511"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203B22" w:rsidRPr="00997D3E" w14:paraId="776BDDFC" w14:textId="77777777" w:rsidTr="00F44C7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2359B11B" w14:textId="77777777" w:rsidR="00203B22" w:rsidRPr="009D5DFB" w:rsidRDefault="00203B22" w:rsidP="00F44C7A">
            <w:pPr>
              <w:rPr>
                <w:rFonts w:ascii="Times New Roman" w:hAnsi="Times New Roman" w:cs="Times New Roman"/>
                <w:b/>
                <w:sz w:val="18"/>
                <w:szCs w:val="18"/>
              </w:rPr>
            </w:pPr>
          </w:p>
        </w:tc>
        <w:tc>
          <w:tcPr>
            <w:tcW w:w="6558" w:type="dxa"/>
          </w:tcPr>
          <w:p w14:paraId="42EC1EF1"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203B22" w:rsidRPr="00997D3E" w14:paraId="3412EFEB"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03015F8" w14:textId="77777777" w:rsidR="00203B22" w:rsidRPr="009D5DFB" w:rsidRDefault="00203B22" w:rsidP="00F44C7A">
            <w:pPr>
              <w:jc w:val="center"/>
              <w:rPr>
                <w:rFonts w:ascii="Times New Roman" w:hAnsi="Times New Roman" w:cs="Times New Roman"/>
                <w:b/>
                <w:sz w:val="18"/>
                <w:szCs w:val="18"/>
              </w:rPr>
            </w:pPr>
          </w:p>
        </w:tc>
        <w:tc>
          <w:tcPr>
            <w:tcW w:w="6558" w:type="dxa"/>
          </w:tcPr>
          <w:p w14:paraId="4FC783AA"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203B22" w:rsidRPr="00997D3E" w14:paraId="48E801FE" w14:textId="77777777" w:rsidTr="00F44C7A">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558AE675" w14:textId="77777777" w:rsidR="00203B22" w:rsidRPr="009D5DFB" w:rsidRDefault="00203B22" w:rsidP="00F44C7A">
            <w:pPr>
              <w:jc w:val="center"/>
              <w:rPr>
                <w:rFonts w:ascii="Times New Roman" w:hAnsi="Times New Roman" w:cs="Times New Roman"/>
                <w:b/>
                <w:sz w:val="18"/>
                <w:szCs w:val="18"/>
              </w:rPr>
            </w:pPr>
          </w:p>
        </w:tc>
        <w:tc>
          <w:tcPr>
            <w:tcW w:w="6558" w:type="dxa"/>
          </w:tcPr>
          <w:p w14:paraId="4CB7F969"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203B22" w:rsidRPr="00997D3E" w14:paraId="5D38BA30"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7A146BE"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512395DA"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203B22" w:rsidRPr="00997D3E" w14:paraId="269AC852" w14:textId="77777777" w:rsidTr="00F44C7A">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644BB627" w14:textId="77777777" w:rsidR="00203B22" w:rsidRPr="009D5DFB" w:rsidRDefault="00203B22" w:rsidP="00F44C7A">
            <w:pPr>
              <w:jc w:val="center"/>
              <w:rPr>
                <w:rFonts w:ascii="Times New Roman" w:hAnsi="Times New Roman" w:cs="Times New Roman"/>
                <w:b/>
                <w:sz w:val="18"/>
                <w:szCs w:val="18"/>
              </w:rPr>
            </w:pPr>
          </w:p>
        </w:tc>
        <w:tc>
          <w:tcPr>
            <w:tcW w:w="6558" w:type="dxa"/>
          </w:tcPr>
          <w:p w14:paraId="4797D387"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203B22" w:rsidRPr="00997D3E" w14:paraId="10BD78AD" w14:textId="77777777" w:rsidTr="00F44C7A">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1B03C94F" w14:textId="77777777" w:rsidR="00203B22" w:rsidRPr="009D5DFB" w:rsidRDefault="00203B22" w:rsidP="00F44C7A">
            <w:pPr>
              <w:jc w:val="center"/>
              <w:rPr>
                <w:rFonts w:ascii="Times New Roman" w:hAnsi="Times New Roman" w:cs="Times New Roman"/>
                <w:b/>
                <w:sz w:val="18"/>
                <w:szCs w:val="18"/>
              </w:rPr>
            </w:pPr>
          </w:p>
        </w:tc>
        <w:tc>
          <w:tcPr>
            <w:tcW w:w="6558" w:type="dxa"/>
          </w:tcPr>
          <w:p w14:paraId="7B4E952A"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203B22" w:rsidRPr="00997D3E" w14:paraId="0A026EBE" w14:textId="77777777" w:rsidTr="00F44C7A">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4FCB479C" w14:textId="77777777" w:rsidR="00203B22" w:rsidRPr="009D5DFB" w:rsidRDefault="00203B22" w:rsidP="00F44C7A">
            <w:pPr>
              <w:jc w:val="center"/>
              <w:rPr>
                <w:rFonts w:ascii="Times New Roman" w:hAnsi="Times New Roman" w:cs="Times New Roman"/>
                <w:b/>
                <w:sz w:val="18"/>
                <w:szCs w:val="18"/>
              </w:rPr>
            </w:pPr>
          </w:p>
        </w:tc>
        <w:tc>
          <w:tcPr>
            <w:tcW w:w="6558" w:type="dxa"/>
          </w:tcPr>
          <w:p w14:paraId="4486FF71"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203B22" w:rsidRPr="00997D3E" w14:paraId="06C35EC3" w14:textId="77777777" w:rsidTr="00F44C7A">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1A5F1697" w14:textId="77777777" w:rsidR="00203B22" w:rsidRPr="009D5DFB" w:rsidRDefault="00203B22" w:rsidP="00F44C7A">
            <w:pPr>
              <w:jc w:val="center"/>
              <w:rPr>
                <w:rFonts w:ascii="Times New Roman" w:hAnsi="Times New Roman" w:cs="Times New Roman"/>
                <w:b/>
                <w:sz w:val="18"/>
                <w:szCs w:val="18"/>
              </w:rPr>
            </w:pPr>
          </w:p>
        </w:tc>
        <w:tc>
          <w:tcPr>
            <w:tcW w:w="6558" w:type="dxa"/>
          </w:tcPr>
          <w:p w14:paraId="4CF24EBC"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203B22" w:rsidRPr="00997D3E" w14:paraId="20415762" w14:textId="77777777" w:rsidTr="00F44C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101717DD" w14:textId="77777777" w:rsidR="00203B22" w:rsidRPr="009D5DFB" w:rsidRDefault="00203B22" w:rsidP="00F44C7A">
            <w:pPr>
              <w:jc w:val="center"/>
              <w:rPr>
                <w:rFonts w:ascii="Times New Roman" w:hAnsi="Times New Roman" w:cs="Times New Roman"/>
                <w:b/>
                <w:sz w:val="18"/>
                <w:szCs w:val="18"/>
              </w:rPr>
            </w:pPr>
          </w:p>
        </w:tc>
        <w:tc>
          <w:tcPr>
            <w:tcW w:w="6558" w:type="dxa"/>
          </w:tcPr>
          <w:p w14:paraId="60FB3587"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203B22" w:rsidRPr="00997D3E" w14:paraId="25C8BD12" w14:textId="77777777" w:rsidTr="00F44C7A">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5C20E31"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00A71B23"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203B22" w:rsidRPr="00997D3E" w14:paraId="3DBE4A8E" w14:textId="77777777" w:rsidTr="00F44C7A">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210A2D97" w14:textId="77777777" w:rsidR="00203B22" w:rsidRPr="009D5DFB" w:rsidRDefault="00203B22" w:rsidP="00F44C7A">
            <w:pPr>
              <w:rPr>
                <w:rFonts w:ascii="Times New Roman" w:hAnsi="Times New Roman" w:cs="Times New Roman"/>
                <w:b/>
                <w:bCs/>
                <w:sz w:val="18"/>
                <w:szCs w:val="18"/>
              </w:rPr>
            </w:pPr>
          </w:p>
        </w:tc>
        <w:tc>
          <w:tcPr>
            <w:tcW w:w="6558" w:type="dxa"/>
          </w:tcPr>
          <w:p w14:paraId="1E83B4DD"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203B22" w:rsidRPr="00997D3E" w14:paraId="6BD520BD" w14:textId="77777777" w:rsidTr="00F44C7A">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483EF7A0" w14:textId="77777777" w:rsidR="00203B22" w:rsidRPr="009D5DFB" w:rsidRDefault="00203B22" w:rsidP="00F44C7A">
            <w:pPr>
              <w:rPr>
                <w:rFonts w:ascii="Times New Roman" w:hAnsi="Times New Roman" w:cs="Times New Roman"/>
                <w:b/>
                <w:bCs/>
                <w:sz w:val="18"/>
                <w:szCs w:val="18"/>
              </w:rPr>
            </w:pPr>
          </w:p>
        </w:tc>
        <w:tc>
          <w:tcPr>
            <w:tcW w:w="6558" w:type="dxa"/>
          </w:tcPr>
          <w:p w14:paraId="32AE829A"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203B22" w:rsidRPr="00997D3E" w14:paraId="79119776" w14:textId="77777777" w:rsidTr="00F44C7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A55E7D9" w14:textId="77777777" w:rsidR="00203B22" w:rsidRPr="009D5DFB" w:rsidRDefault="00203B22" w:rsidP="00F44C7A">
            <w:pPr>
              <w:rPr>
                <w:rFonts w:ascii="Times New Roman" w:hAnsi="Times New Roman" w:cs="Times New Roman"/>
                <w:b/>
                <w:bCs/>
                <w:sz w:val="18"/>
                <w:szCs w:val="18"/>
              </w:rPr>
            </w:pPr>
          </w:p>
        </w:tc>
        <w:tc>
          <w:tcPr>
            <w:tcW w:w="6558" w:type="dxa"/>
          </w:tcPr>
          <w:p w14:paraId="7CAC4CF7"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203B22" w:rsidRPr="00997D3E" w14:paraId="66556001"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32EC9443" w14:textId="77777777" w:rsidR="00203B22" w:rsidRPr="009D5DFB" w:rsidRDefault="00203B22" w:rsidP="00F44C7A">
            <w:pPr>
              <w:rPr>
                <w:rFonts w:ascii="Times New Roman" w:hAnsi="Times New Roman" w:cs="Times New Roman"/>
                <w:b/>
                <w:bCs/>
                <w:sz w:val="18"/>
                <w:szCs w:val="18"/>
              </w:rPr>
            </w:pPr>
          </w:p>
        </w:tc>
        <w:tc>
          <w:tcPr>
            <w:tcW w:w="6558" w:type="dxa"/>
          </w:tcPr>
          <w:p w14:paraId="390094B3"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203B22" w:rsidRPr="00997D3E" w14:paraId="1EED6251"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451036A" w14:textId="77777777" w:rsidR="00203B22" w:rsidRPr="009D5DFB" w:rsidRDefault="00203B22" w:rsidP="00F44C7A">
            <w:pPr>
              <w:jc w:val="center"/>
              <w:rPr>
                <w:rFonts w:ascii="Times New Roman" w:hAnsi="Times New Roman" w:cs="Times New Roman"/>
                <w:b/>
                <w:sz w:val="18"/>
                <w:szCs w:val="18"/>
              </w:rPr>
            </w:pPr>
          </w:p>
        </w:tc>
        <w:tc>
          <w:tcPr>
            <w:tcW w:w="6558" w:type="dxa"/>
          </w:tcPr>
          <w:p w14:paraId="62FCFFC7"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203B22" w:rsidRPr="00997D3E" w14:paraId="73F88B2B"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3E17BEB" w14:textId="77777777" w:rsidR="00203B22" w:rsidRPr="009D5DFB" w:rsidRDefault="00203B22" w:rsidP="00F44C7A">
            <w:pPr>
              <w:jc w:val="center"/>
              <w:rPr>
                <w:rFonts w:ascii="Times New Roman" w:hAnsi="Times New Roman" w:cs="Times New Roman"/>
                <w:b/>
                <w:sz w:val="18"/>
                <w:szCs w:val="18"/>
              </w:rPr>
            </w:pPr>
          </w:p>
        </w:tc>
        <w:tc>
          <w:tcPr>
            <w:tcW w:w="6558" w:type="dxa"/>
          </w:tcPr>
          <w:p w14:paraId="4C5BAC94"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203B22" w:rsidRPr="00997D3E" w14:paraId="4AB869FA"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0FFF5EC" w14:textId="77777777" w:rsidR="00203B22" w:rsidRPr="009D5DFB" w:rsidRDefault="00203B22" w:rsidP="00F44C7A">
            <w:pPr>
              <w:jc w:val="center"/>
              <w:rPr>
                <w:rFonts w:ascii="Times New Roman" w:hAnsi="Times New Roman" w:cs="Times New Roman"/>
                <w:b/>
                <w:sz w:val="18"/>
                <w:szCs w:val="18"/>
              </w:rPr>
            </w:pPr>
          </w:p>
        </w:tc>
        <w:tc>
          <w:tcPr>
            <w:tcW w:w="6558" w:type="dxa"/>
          </w:tcPr>
          <w:p w14:paraId="168A179C"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203B22" w:rsidRPr="00997D3E" w14:paraId="635D795A"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FC67F67" w14:textId="77777777" w:rsidR="00203B22" w:rsidRPr="009D5DFB" w:rsidRDefault="00203B22" w:rsidP="00F44C7A">
            <w:pPr>
              <w:jc w:val="center"/>
              <w:rPr>
                <w:rFonts w:ascii="Times New Roman" w:hAnsi="Times New Roman" w:cs="Times New Roman"/>
                <w:b/>
                <w:sz w:val="18"/>
                <w:szCs w:val="18"/>
              </w:rPr>
            </w:pPr>
          </w:p>
        </w:tc>
        <w:tc>
          <w:tcPr>
            <w:tcW w:w="6558" w:type="dxa"/>
          </w:tcPr>
          <w:p w14:paraId="1D125542"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203B22" w:rsidRPr="00997D3E" w14:paraId="2C4AF84D"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4054A43"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14:paraId="29FEBAA4"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203B22" w:rsidRPr="00997D3E" w14:paraId="1B0F0D6E"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32469D4" w14:textId="77777777" w:rsidR="00203B22" w:rsidRPr="009D5DFB" w:rsidRDefault="00203B22" w:rsidP="00F44C7A">
            <w:pPr>
              <w:rPr>
                <w:rFonts w:ascii="Times New Roman" w:hAnsi="Times New Roman" w:cs="Times New Roman"/>
                <w:b/>
                <w:bCs/>
                <w:sz w:val="18"/>
                <w:szCs w:val="18"/>
              </w:rPr>
            </w:pPr>
          </w:p>
        </w:tc>
        <w:tc>
          <w:tcPr>
            <w:tcW w:w="6558" w:type="dxa"/>
          </w:tcPr>
          <w:p w14:paraId="36FCCB46"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203B22" w:rsidRPr="00997D3E" w14:paraId="38909B06" w14:textId="77777777" w:rsidTr="00F44C7A">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2B82F600" w14:textId="77777777" w:rsidR="00203B22" w:rsidRPr="009D5DFB" w:rsidRDefault="00203B22" w:rsidP="00F44C7A">
            <w:pPr>
              <w:jc w:val="center"/>
              <w:rPr>
                <w:rFonts w:ascii="Times New Roman" w:hAnsi="Times New Roman" w:cs="Times New Roman"/>
                <w:b/>
                <w:sz w:val="18"/>
                <w:szCs w:val="18"/>
              </w:rPr>
            </w:pPr>
          </w:p>
        </w:tc>
        <w:tc>
          <w:tcPr>
            <w:tcW w:w="6558" w:type="dxa"/>
          </w:tcPr>
          <w:p w14:paraId="5A242AF3"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203B22" w:rsidRPr="00997D3E" w14:paraId="64ACB2C2"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E97FA7E" w14:textId="77777777" w:rsidR="00203B22" w:rsidRPr="009D5DFB" w:rsidRDefault="00203B22" w:rsidP="00F44C7A">
            <w:pPr>
              <w:jc w:val="center"/>
              <w:rPr>
                <w:rFonts w:ascii="Times New Roman" w:hAnsi="Times New Roman" w:cs="Times New Roman"/>
                <w:b/>
                <w:sz w:val="18"/>
                <w:szCs w:val="18"/>
              </w:rPr>
            </w:pPr>
          </w:p>
        </w:tc>
        <w:tc>
          <w:tcPr>
            <w:tcW w:w="6558" w:type="dxa"/>
          </w:tcPr>
          <w:p w14:paraId="477167EC"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203B22" w:rsidRPr="00997D3E" w14:paraId="581BEC45" w14:textId="77777777" w:rsidTr="00F44C7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0529724" w14:textId="77777777" w:rsidR="00203B22" w:rsidRPr="009D5DFB" w:rsidRDefault="00203B22" w:rsidP="00F44C7A">
            <w:pPr>
              <w:jc w:val="center"/>
              <w:rPr>
                <w:rFonts w:ascii="Times New Roman" w:hAnsi="Times New Roman" w:cs="Times New Roman"/>
                <w:b/>
                <w:sz w:val="18"/>
                <w:szCs w:val="18"/>
              </w:rPr>
            </w:pPr>
          </w:p>
        </w:tc>
        <w:tc>
          <w:tcPr>
            <w:tcW w:w="6558" w:type="dxa"/>
          </w:tcPr>
          <w:p w14:paraId="0B7D11AE"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203B22" w:rsidRPr="00997D3E" w14:paraId="38A779F7"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243E56A" w14:textId="77777777" w:rsidR="00203B22" w:rsidRPr="009D5DFB" w:rsidRDefault="00203B22" w:rsidP="00F44C7A">
            <w:pPr>
              <w:jc w:val="center"/>
              <w:rPr>
                <w:rFonts w:ascii="Times New Roman" w:hAnsi="Times New Roman" w:cs="Times New Roman"/>
                <w:b/>
                <w:sz w:val="18"/>
                <w:szCs w:val="18"/>
              </w:rPr>
            </w:pPr>
          </w:p>
        </w:tc>
        <w:tc>
          <w:tcPr>
            <w:tcW w:w="6558" w:type="dxa"/>
          </w:tcPr>
          <w:p w14:paraId="41C4DEE3"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203B22" w:rsidRPr="00997D3E" w14:paraId="3DF68524" w14:textId="77777777" w:rsidTr="00F44C7A">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BFEC7DC" w14:textId="77777777" w:rsidR="00203B22" w:rsidRPr="009D5DFB" w:rsidRDefault="00203B22" w:rsidP="00F44C7A">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14:paraId="4845EF34"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203B22" w:rsidRPr="00997D3E" w14:paraId="5B04BE8C" w14:textId="77777777" w:rsidTr="00F44C7A">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355E9B75" w14:textId="77777777" w:rsidR="00203B22" w:rsidRPr="009D5DFB" w:rsidRDefault="00203B22" w:rsidP="00F44C7A">
            <w:pPr>
              <w:rPr>
                <w:rFonts w:ascii="Times New Roman" w:hAnsi="Times New Roman" w:cs="Times New Roman"/>
                <w:b/>
                <w:bCs/>
                <w:sz w:val="18"/>
                <w:szCs w:val="18"/>
              </w:rPr>
            </w:pPr>
          </w:p>
        </w:tc>
        <w:tc>
          <w:tcPr>
            <w:tcW w:w="6558" w:type="dxa"/>
          </w:tcPr>
          <w:p w14:paraId="097EA821"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203B22" w:rsidRPr="00997D3E" w14:paraId="41D60528"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600EE26A" w14:textId="77777777" w:rsidR="00203B22" w:rsidRPr="009D5DFB" w:rsidRDefault="00203B22" w:rsidP="00F44C7A">
            <w:pPr>
              <w:jc w:val="center"/>
              <w:rPr>
                <w:rFonts w:ascii="Times New Roman" w:hAnsi="Times New Roman" w:cs="Times New Roman"/>
                <w:b/>
                <w:sz w:val="18"/>
                <w:szCs w:val="18"/>
              </w:rPr>
            </w:pPr>
          </w:p>
        </w:tc>
        <w:tc>
          <w:tcPr>
            <w:tcW w:w="6558" w:type="dxa"/>
          </w:tcPr>
          <w:p w14:paraId="3610E961"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203B22" w:rsidRPr="00997D3E" w14:paraId="6D86CC15"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A909DFB" w14:textId="77777777" w:rsidR="00203B22" w:rsidRPr="009D5DFB" w:rsidRDefault="00203B22" w:rsidP="00F44C7A">
            <w:pPr>
              <w:jc w:val="center"/>
              <w:rPr>
                <w:rFonts w:ascii="Times New Roman" w:hAnsi="Times New Roman" w:cs="Times New Roman"/>
                <w:b/>
                <w:sz w:val="18"/>
                <w:szCs w:val="18"/>
              </w:rPr>
            </w:pPr>
          </w:p>
        </w:tc>
        <w:tc>
          <w:tcPr>
            <w:tcW w:w="6558" w:type="dxa"/>
          </w:tcPr>
          <w:p w14:paraId="290986D8"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203B22" w:rsidRPr="00997D3E" w14:paraId="6284CC2C"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75023A2"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14:paraId="0873EE2C"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203B22" w:rsidRPr="00997D3E" w14:paraId="4DCBFFE6" w14:textId="77777777" w:rsidTr="00F44C7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B99AB0C" w14:textId="77777777" w:rsidR="00203B22" w:rsidRPr="009D5DFB" w:rsidRDefault="00203B22" w:rsidP="00F44C7A">
            <w:pPr>
              <w:rPr>
                <w:rFonts w:ascii="Times New Roman" w:hAnsi="Times New Roman" w:cs="Times New Roman"/>
                <w:b/>
                <w:bCs/>
                <w:sz w:val="18"/>
                <w:szCs w:val="18"/>
              </w:rPr>
            </w:pPr>
          </w:p>
        </w:tc>
        <w:tc>
          <w:tcPr>
            <w:tcW w:w="6558" w:type="dxa"/>
          </w:tcPr>
          <w:p w14:paraId="7143B6E2"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203B22" w:rsidRPr="00997D3E" w14:paraId="61258CBF" w14:textId="77777777" w:rsidTr="00F44C7A">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262507E1" w14:textId="77777777" w:rsidR="00203B22" w:rsidRPr="009D5DFB" w:rsidRDefault="00203B22" w:rsidP="00F44C7A">
            <w:pPr>
              <w:jc w:val="center"/>
              <w:rPr>
                <w:rFonts w:ascii="Times New Roman" w:hAnsi="Times New Roman" w:cs="Times New Roman"/>
                <w:b/>
                <w:sz w:val="18"/>
                <w:szCs w:val="18"/>
              </w:rPr>
            </w:pPr>
          </w:p>
        </w:tc>
        <w:tc>
          <w:tcPr>
            <w:tcW w:w="6558" w:type="dxa"/>
          </w:tcPr>
          <w:p w14:paraId="75ABF6BC"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203B22" w:rsidRPr="00997D3E" w14:paraId="08D4C014" w14:textId="77777777" w:rsidTr="00F44C7A">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8955E5D"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155213F8"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203B22" w:rsidRPr="00997D3E" w14:paraId="525A5649" w14:textId="77777777" w:rsidTr="00F44C7A">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64D96E78" w14:textId="77777777" w:rsidR="00203B22" w:rsidRPr="009D5DFB" w:rsidRDefault="00203B22" w:rsidP="00F44C7A">
            <w:pPr>
              <w:jc w:val="center"/>
              <w:rPr>
                <w:rFonts w:ascii="Times New Roman" w:hAnsi="Times New Roman" w:cs="Times New Roman"/>
                <w:b/>
                <w:sz w:val="18"/>
                <w:szCs w:val="18"/>
              </w:rPr>
            </w:pPr>
          </w:p>
        </w:tc>
        <w:tc>
          <w:tcPr>
            <w:tcW w:w="6558" w:type="dxa"/>
          </w:tcPr>
          <w:p w14:paraId="046FDC12" w14:textId="77777777" w:rsidR="00203B22" w:rsidRPr="00997D3E" w:rsidRDefault="00203B22" w:rsidP="00F44C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203B22" w:rsidRPr="00997D3E" w14:paraId="074DD164" w14:textId="77777777" w:rsidTr="00F44C7A">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6EAD0DC0" w14:textId="77777777" w:rsidR="00203B22" w:rsidRPr="009D5DFB" w:rsidRDefault="00203B22" w:rsidP="00F44C7A">
            <w:pPr>
              <w:jc w:val="center"/>
              <w:rPr>
                <w:rFonts w:ascii="Times New Roman" w:hAnsi="Times New Roman" w:cs="Times New Roman"/>
                <w:b/>
                <w:sz w:val="18"/>
                <w:szCs w:val="18"/>
              </w:rPr>
            </w:pPr>
          </w:p>
        </w:tc>
        <w:tc>
          <w:tcPr>
            <w:tcW w:w="6558" w:type="dxa"/>
          </w:tcPr>
          <w:p w14:paraId="7FF579C7" w14:textId="77777777" w:rsidR="00203B22" w:rsidRPr="00997D3E" w:rsidRDefault="00203B22" w:rsidP="00F44C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203B22" w:rsidRPr="00997D3E" w14:paraId="41DA1DBD" w14:textId="77777777" w:rsidTr="00F44C7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F6693D0"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14:paraId="2D416C07"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203B22" w:rsidRPr="00997D3E" w14:paraId="2C970AF2" w14:textId="77777777" w:rsidTr="00F44C7A">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67B3A34A" w14:textId="77777777" w:rsidR="00203B22" w:rsidRPr="009D5DFB" w:rsidRDefault="00203B22" w:rsidP="00F44C7A">
            <w:pPr>
              <w:jc w:val="center"/>
              <w:rPr>
                <w:rFonts w:ascii="Times New Roman" w:hAnsi="Times New Roman" w:cs="Times New Roman"/>
                <w:b/>
                <w:sz w:val="18"/>
                <w:szCs w:val="18"/>
              </w:rPr>
            </w:pPr>
          </w:p>
        </w:tc>
        <w:tc>
          <w:tcPr>
            <w:tcW w:w="6558" w:type="dxa"/>
          </w:tcPr>
          <w:p w14:paraId="718C4098" w14:textId="77777777" w:rsidR="00203B22" w:rsidRPr="00997D3E" w:rsidRDefault="00203B22" w:rsidP="00F44C7A">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203B22" w:rsidRPr="00997D3E" w14:paraId="58804E05" w14:textId="77777777" w:rsidTr="00F44C7A">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tcPr>
          <w:p w14:paraId="398BA5FA" w14:textId="77777777" w:rsidR="00203B22" w:rsidRPr="009D5DFB" w:rsidRDefault="00203B22" w:rsidP="00F44C7A">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14:paraId="3D6B4D46" w14:textId="77777777" w:rsidR="00203B22" w:rsidRPr="00997D3E" w:rsidRDefault="00203B22" w:rsidP="00F44C7A">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bl>
    <w:p w14:paraId="31D6E0D5" w14:textId="77777777" w:rsidR="00015974" w:rsidRPr="00015974" w:rsidRDefault="00015974" w:rsidP="00015974">
      <w:pPr>
        <w:widowControl/>
        <w:autoSpaceDE/>
        <w:autoSpaceDN/>
        <w:spacing w:after="200" w:line="360" w:lineRule="auto"/>
        <w:jc w:val="both"/>
        <w:rPr>
          <w:rFonts w:ascii="Calibri" w:eastAsia="Times New Roman" w:hAnsi="Calibri" w:cs="Times New Roman"/>
          <w:sz w:val="21"/>
          <w:lang w:val="en-US"/>
        </w:rPr>
      </w:pPr>
    </w:p>
    <w:p w14:paraId="6DB57443" w14:textId="77777777" w:rsidR="00015974" w:rsidRPr="00015974" w:rsidRDefault="00015974" w:rsidP="00015974">
      <w:pPr>
        <w:widowControl/>
        <w:tabs>
          <w:tab w:val="left" w:pos="9360"/>
        </w:tabs>
        <w:autoSpaceDE/>
        <w:autoSpaceDN/>
        <w:spacing w:after="200" w:line="276" w:lineRule="auto"/>
        <w:rPr>
          <w:rFonts w:ascii="Times New Roman" w:eastAsia="Times New Roman" w:hAnsi="Times New Roman" w:cs="Times New Roman"/>
          <w:sz w:val="18"/>
          <w:szCs w:val="18"/>
          <w:lang w:val="en-US"/>
        </w:rPr>
      </w:pPr>
    </w:p>
    <w:p w14:paraId="653A27F2" w14:textId="77777777" w:rsidR="00015974" w:rsidRPr="00015974" w:rsidRDefault="00015974" w:rsidP="00015974">
      <w:pPr>
        <w:spacing w:before="121"/>
        <w:ind w:left="958"/>
        <w:rPr>
          <w:rFonts w:ascii="Times New Roman" w:eastAsia="Cambria" w:hAnsi="Times New Roman" w:cs="Times New Roman"/>
          <w:sz w:val="20"/>
          <w:szCs w:val="20"/>
        </w:rPr>
      </w:pPr>
    </w:p>
    <w:p w14:paraId="112A5AB6" w14:textId="77777777" w:rsidR="00067897" w:rsidRPr="00067897" w:rsidRDefault="00067897" w:rsidP="00067897">
      <w:pPr>
        <w:rPr>
          <w:rFonts w:ascii="Times New Roman" w:hAnsi="Times New Roman" w:cs="Times New Roman"/>
          <w:sz w:val="24"/>
          <w:szCs w:val="24"/>
        </w:rPr>
      </w:pPr>
    </w:p>
    <w:p w14:paraId="398A05FD" w14:textId="51662983" w:rsidR="00303363" w:rsidRPr="00DB5905" w:rsidRDefault="006A628C" w:rsidP="00EF1F89">
      <w:pPr>
        <w:tabs>
          <w:tab w:val="left" w:pos="7320"/>
        </w:tabs>
        <w:rPr>
          <w:b/>
          <w:sz w:val="24"/>
        </w:rPr>
      </w:pPr>
      <w:bookmarkStart w:id="8" w:name="_Toc164264118"/>
      <w:r w:rsidRPr="00DB5905">
        <w:rPr>
          <w:b/>
          <w:sz w:val="24"/>
        </w:rPr>
        <w:lastRenderedPageBreak/>
        <w:t xml:space="preserve">2.4 </w:t>
      </w:r>
      <w:r w:rsidR="00303363" w:rsidRPr="00DB5905">
        <w:rPr>
          <w:b/>
          <w:sz w:val="24"/>
        </w:rPr>
        <w:t>Üst Politika Belgeleri Analizi</w:t>
      </w:r>
      <w:bookmarkEnd w:id="8"/>
    </w:p>
    <w:p w14:paraId="7748CC66" w14:textId="77777777" w:rsidR="00303363" w:rsidRPr="00EF1F89" w:rsidRDefault="00303363" w:rsidP="00303363">
      <w:pPr>
        <w:spacing w:line="276" w:lineRule="auto"/>
        <w:rPr>
          <w:rFonts w:ascii="Times New Roman" w:hAnsi="Times New Roman" w:cs="Times New Roman"/>
          <w:b/>
          <w:bCs/>
          <w:sz w:val="24"/>
          <w:szCs w:val="24"/>
        </w:rPr>
      </w:pPr>
    </w:p>
    <w:p w14:paraId="7F1480BD" w14:textId="77777777" w:rsidR="00303363" w:rsidRPr="00EF1F89" w:rsidRDefault="00303363" w:rsidP="00303363">
      <w:pPr>
        <w:spacing w:line="276" w:lineRule="auto"/>
        <w:rPr>
          <w:rFonts w:ascii="Times New Roman" w:hAnsi="Times New Roman" w:cs="Times New Roman"/>
          <w:sz w:val="24"/>
          <w:szCs w:val="24"/>
        </w:rPr>
      </w:pPr>
      <w:r w:rsidRPr="00EF1F89">
        <w:rPr>
          <w:rFonts w:ascii="Times New Roman" w:hAnsi="Times New Roman" w:cs="Times New Roman"/>
          <w:sz w:val="24"/>
          <w:szCs w:val="24"/>
        </w:rPr>
        <w:t>Üst politika belgeleri;</w:t>
      </w:r>
    </w:p>
    <w:p w14:paraId="10684657" w14:textId="77777777" w:rsidR="0051656E" w:rsidRPr="00EF1F89" w:rsidRDefault="0051656E" w:rsidP="0051656E">
      <w:pPr>
        <w:widowControl/>
        <w:numPr>
          <w:ilvl w:val="2"/>
          <w:numId w:val="24"/>
        </w:numPr>
        <w:tabs>
          <w:tab w:val="left" w:pos="1678"/>
          <w:tab w:val="left" w:pos="1679"/>
        </w:tabs>
        <w:autoSpaceDE/>
        <w:autoSpaceDN/>
        <w:spacing w:before="25" w:after="200" w:line="276" w:lineRule="auto"/>
        <w:ind w:hanging="361"/>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Millî Eğitim Bakanlığı Stratejik Planı,</w:t>
      </w:r>
    </w:p>
    <w:p w14:paraId="0B5F29D0" w14:textId="77777777" w:rsidR="0051656E" w:rsidRPr="00EF1F89" w:rsidRDefault="0051656E" w:rsidP="0051656E">
      <w:pPr>
        <w:widowControl/>
        <w:numPr>
          <w:ilvl w:val="2"/>
          <w:numId w:val="24"/>
        </w:numPr>
        <w:tabs>
          <w:tab w:val="left" w:pos="1678"/>
          <w:tab w:val="left" w:pos="1679"/>
        </w:tabs>
        <w:autoSpaceDE/>
        <w:autoSpaceDN/>
        <w:spacing w:before="22" w:after="200" w:line="276" w:lineRule="auto"/>
        <w:ind w:hanging="361"/>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İl Millî Eğitim Müdürlüğü Stratejik Planı,</w:t>
      </w:r>
    </w:p>
    <w:p w14:paraId="5CD3B87F" w14:textId="77777777" w:rsidR="0051656E" w:rsidRPr="00EF1F89" w:rsidRDefault="0051656E" w:rsidP="0051656E">
      <w:pPr>
        <w:widowControl/>
        <w:numPr>
          <w:ilvl w:val="2"/>
          <w:numId w:val="24"/>
        </w:numPr>
        <w:tabs>
          <w:tab w:val="left" w:pos="1678"/>
          <w:tab w:val="left" w:pos="1679"/>
        </w:tabs>
        <w:autoSpaceDE/>
        <w:autoSpaceDN/>
        <w:spacing w:before="22" w:after="200" w:line="276" w:lineRule="auto"/>
        <w:ind w:hanging="361"/>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 xml:space="preserve">İlçe Millî Eğitim Müdürlüğü Stratejik Planı </w:t>
      </w:r>
    </w:p>
    <w:p w14:paraId="4159D939" w14:textId="77777777" w:rsidR="0051656E" w:rsidRPr="00EF1F89" w:rsidRDefault="0051656E" w:rsidP="0051656E">
      <w:pPr>
        <w:widowControl/>
        <w:numPr>
          <w:ilvl w:val="2"/>
          <w:numId w:val="24"/>
        </w:numPr>
        <w:tabs>
          <w:tab w:val="left" w:pos="1678"/>
          <w:tab w:val="left" w:pos="1679"/>
        </w:tabs>
        <w:autoSpaceDE/>
        <w:autoSpaceDN/>
        <w:spacing w:before="22" w:after="200" w:line="276" w:lineRule="auto"/>
        <w:ind w:hanging="361"/>
        <w:rPr>
          <w:rFonts w:ascii="Times New Roman" w:eastAsia="TeXGyrePagella" w:hAnsi="Times New Roman" w:cs="Times New Roman"/>
          <w:sz w:val="24"/>
          <w:szCs w:val="24"/>
        </w:rPr>
      </w:pPr>
      <w:r w:rsidRPr="00EF1F89">
        <w:rPr>
          <w:rFonts w:ascii="Times New Roman" w:eastAsia="TeXGyrePagella" w:hAnsi="Times New Roman" w:cs="Times New Roman"/>
          <w:sz w:val="24"/>
          <w:szCs w:val="24"/>
        </w:rPr>
        <w:t xml:space="preserve">Okul/kurumu ilgilendiren </w:t>
      </w:r>
      <w:proofErr w:type="gramStart"/>
      <w:r w:rsidRPr="00EF1F89">
        <w:rPr>
          <w:rFonts w:ascii="Times New Roman" w:eastAsia="TeXGyrePagella" w:hAnsi="Times New Roman" w:cs="Times New Roman"/>
          <w:sz w:val="24"/>
          <w:szCs w:val="24"/>
        </w:rPr>
        <w:t>ulusal,bölgesel</w:t>
      </w:r>
      <w:proofErr w:type="gramEnd"/>
      <w:r w:rsidRPr="00EF1F89">
        <w:rPr>
          <w:rFonts w:ascii="Times New Roman" w:eastAsia="TeXGyrePagella" w:hAnsi="Times New Roman" w:cs="Times New Roman"/>
          <w:sz w:val="24"/>
          <w:szCs w:val="24"/>
        </w:rPr>
        <w:t xml:space="preserve"> ve sektörel strateji eylem planları</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W w:w="0" w:type="auto"/>
        <w:jc w:val="center"/>
        <w:tblCellMar>
          <w:left w:w="10" w:type="dxa"/>
          <w:right w:w="10" w:type="dxa"/>
        </w:tblCellMar>
        <w:tblLook w:val="04A0" w:firstRow="1" w:lastRow="0" w:firstColumn="1" w:lastColumn="0" w:noHBand="0" w:noVBand="1"/>
      </w:tblPr>
      <w:tblGrid>
        <w:gridCol w:w="1838"/>
        <w:gridCol w:w="1851"/>
        <w:gridCol w:w="5373"/>
      </w:tblGrid>
      <w:tr w:rsidR="003B45D0" w:rsidRPr="003B45D0" w14:paraId="1893D63D"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41C990F" w14:textId="77777777" w:rsidR="003B45D0" w:rsidRPr="003B45D0" w:rsidRDefault="003B45D0" w:rsidP="003B45D0">
            <w:pPr>
              <w:widowControl/>
              <w:autoSpaceDE/>
              <w:autoSpaceDN/>
              <w:spacing w:line="276" w:lineRule="auto"/>
              <w:ind w:left="107" w:right="126"/>
              <w:jc w:val="center"/>
              <w:rPr>
                <w:rFonts w:ascii="Aptos" w:eastAsia="Times New Roman" w:hAnsi="Aptos" w:cs="Times New Roman"/>
                <w:kern w:val="2"/>
                <w:sz w:val="24"/>
                <w:szCs w:val="24"/>
                <w:lang w:eastAsia="tr-TR"/>
                <w14:ligatures w14:val="standardContextual"/>
              </w:rPr>
            </w:pPr>
            <w:bookmarkStart w:id="9" w:name="_Hlk165882547"/>
            <w:r w:rsidRPr="003B45D0">
              <w:rPr>
                <w:rFonts w:ascii="Times New Roman" w:eastAsia="Times New Roman" w:hAnsi="Times New Roman" w:cs="Times New Roman"/>
                <w:b/>
                <w:spacing w:val="-4"/>
                <w:kern w:val="2"/>
                <w:sz w:val="24"/>
                <w:szCs w:val="24"/>
                <w:lang w:eastAsia="tr-TR"/>
                <w14:ligatures w14:val="standardContextual"/>
              </w:rPr>
              <w:t xml:space="preserve">Üst </w:t>
            </w:r>
            <w:r w:rsidRPr="003B45D0">
              <w:rPr>
                <w:rFonts w:ascii="Times New Roman" w:eastAsia="Times New Roman" w:hAnsi="Times New Roman" w:cs="Times New Roman"/>
                <w:b/>
                <w:spacing w:val="-2"/>
                <w:kern w:val="2"/>
                <w:sz w:val="24"/>
                <w:szCs w:val="24"/>
                <w:lang w:eastAsia="tr-TR"/>
                <w14:ligatures w14:val="standardContextual"/>
              </w:rPr>
              <w:t>Politika Belgesi</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82885AD" w14:textId="77777777" w:rsidR="003B45D0" w:rsidRPr="003B45D0" w:rsidRDefault="003B45D0" w:rsidP="003B45D0">
            <w:pPr>
              <w:widowControl/>
              <w:autoSpaceDE/>
              <w:autoSpaceDN/>
              <w:spacing w:before="2" w:line="276" w:lineRule="auto"/>
              <w:ind w:left="108"/>
              <w:jc w:val="center"/>
              <w:rPr>
                <w:rFonts w:ascii="Aptos" w:eastAsia="Times New Roman" w:hAnsi="Aptos" w:cs="Times New Roman"/>
                <w:kern w:val="2"/>
                <w:sz w:val="24"/>
                <w:szCs w:val="24"/>
                <w:lang w:eastAsia="tr-TR"/>
                <w14:ligatures w14:val="standardContextual"/>
              </w:rPr>
            </w:pPr>
            <w:r w:rsidRPr="003B45D0">
              <w:rPr>
                <w:rFonts w:ascii="Times New Roman" w:eastAsia="Times New Roman" w:hAnsi="Times New Roman" w:cs="Times New Roman"/>
                <w:b/>
                <w:kern w:val="2"/>
                <w:sz w:val="24"/>
                <w:szCs w:val="24"/>
                <w:lang w:eastAsia="tr-TR"/>
                <w14:ligatures w14:val="standardContextual"/>
              </w:rPr>
              <w:t>İlgili</w:t>
            </w:r>
            <w:r w:rsidRPr="003B45D0">
              <w:rPr>
                <w:rFonts w:ascii="Times New Roman" w:eastAsia="Times New Roman" w:hAnsi="Times New Roman" w:cs="Times New Roman"/>
                <w:b/>
                <w:spacing w:val="-13"/>
                <w:kern w:val="2"/>
                <w:sz w:val="24"/>
                <w:szCs w:val="24"/>
                <w:lang w:eastAsia="tr-TR"/>
                <w14:ligatures w14:val="standardContextual"/>
              </w:rPr>
              <w:t xml:space="preserve"> </w:t>
            </w:r>
            <w:r w:rsidRPr="003B45D0">
              <w:rPr>
                <w:rFonts w:ascii="Times New Roman" w:eastAsia="Times New Roman" w:hAnsi="Times New Roman" w:cs="Times New Roman"/>
                <w:b/>
                <w:spacing w:val="-2"/>
                <w:kern w:val="2"/>
                <w:sz w:val="24"/>
                <w:szCs w:val="24"/>
                <w:lang w:eastAsia="tr-TR"/>
                <w14:ligatures w14:val="standardContextual"/>
              </w:rPr>
              <w:t>Bölüm/Referans</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259D24A7" w14:textId="77777777" w:rsidR="003B45D0" w:rsidRPr="003B45D0" w:rsidRDefault="003B45D0" w:rsidP="003B45D0">
            <w:pPr>
              <w:widowControl/>
              <w:autoSpaceDE/>
              <w:autoSpaceDN/>
              <w:spacing w:before="2" w:line="276" w:lineRule="auto"/>
              <w:ind w:left="108"/>
              <w:jc w:val="center"/>
              <w:rPr>
                <w:rFonts w:ascii="Aptos" w:eastAsia="Times New Roman" w:hAnsi="Aptos" w:cs="Times New Roman"/>
                <w:kern w:val="2"/>
                <w:sz w:val="24"/>
                <w:szCs w:val="24"/>
                <w:lang w:eastAsia="tr-TR"/>
                <w14:ligatures w14:val="standardContextual"/>
              </w:rPr>
            </w:pPr>
            <w:r w:rsidRPr="003B45D0">
              <w:rPr>
                <w:rFonts w:ascii="Times New Roman" w:eastAsia="Times New Roman" w:hAnsi="Times New Roman" w:cs="Times New Roman"/>
                <w:b/>
                <w:kern w:val="2"/>
                <w:sz w:val="24"/>
                <w:szCs w:val="24"/>
                <w:lang w:eastAsia="tr-TR"/>
                <w14:ligatures w14:val="standardContextual"/>
              </w:rPr>
              <w:t>Verilen</w:t>
            </w:r>
            <w:r w:rsidRPr="003B45D0">
              <w:rPr>
                <w:rFonts w:ascii="Times New Roman" w:eastAsia="Times New Roman" w:hAnsi="Times New Roman" w:cs="Times New Roman"/>
                <w:b/>
                <w:spacing w:val="25"/>
                <w:kern w:val="2"/>
                <w:sz w:val="24"/>
                <w:szCs w:val="24"/>
                <w:lang w:eastAsia="tr-TR"/>
                <w14:ligatures w14:val="standardContextual"/>
              </w:rPr>
              <w:t xml:space="preserve"> </w:t>
            </w:r>
            <w:r w:rsidRPr="003B45D0">
              <w:rPr>
                <w:rFonts w:ascii="Times New Roman" w:eastAsia="Times New Roman" w:hAnsi="Times New Roman" w:cs="Times New Roman"/>
                <w:b/>
                <w:spacing w:val="-2"/>
                <w:kern w:val="2"/>
                <w:sz w:val="24"/>
                <w:szCs w:val="24"/>
                <w:lang w:eastAsia="tr-TR"/>
                <w14:ligatures w14:val="standardContextual"/>
              </w:rPr>
              <w:t>Görevler/İhtiyaçlar</w:t>
            </w:r>
          </w:p>
        </w:tc>
      </w:tr>
      <w:tr w:rsidR="003B45D0" w:rsidRPr="003B45D0" w14:paraId="43EE39A1"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7A8EA525"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5018 sayılı Kamu Mali Yönetimi ve Kontrol Kanunu</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4D62651E" w14:textId="334866F2"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9. Madde,</w:t>
            </w:r>
            <w:r w:rsidR="00DB5905">
              <w:rPr>
                <w:rFonts w:ascii="Calibri" w:eastAsia="Calibri" w:hAnsi="Calibri" w:cs="Calibri"/>
                <w:kern w:val="2"/>
                <w:szCs w:val="24"/>
                <w:lang w:eastAsia="tr-TR"/>
                <w14:ligatures w14:val="standardContextual"/>
              </w:rPr>
              <w:t xml:space="preserve">  </w:t>
            </w:r>
            <w:r w:rsidRPr="003B45D0">
              <w:rPr>
                <w:rFonts w:ascii="Calibri" w:eastAsia="Calibri" w:hAnsi="Calibri" w:cs="Calibri"/>
                <w:kern w:val="2"/>
                <w:szCs w:val="24"/>
                <w:lang w:eastAsia="tr-TR"/>
                <w14:ligatures w14:val="standardContextual"/>
              </w:rPr>
              <w:t xml:space="preserve">41. Madde </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52CE004C"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Kurum Faaliyetlerinde bütçenin etkin ve verimli kullanımı Stratejik Plan Hazırlama Performans Programı Hazırlama Faaliyet Raporu Hazırlama </w:t>
            </w:r>
          </w:p>
        </w:tc>
      </w:tr>
      <w:tr w:rsidR="003B45D0" w:rsidRPr="003B45D0" w14:paraId="4E62D6C4"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5259D0C"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MEB 2019-2023 Stratejik Planı </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F069ABF"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TÜMÜ</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B6B4C82"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MEB Politikaları Konusunda Taşra Teşkilatına Rehberlik </w:t>
            </w:r>
          </w:p>
        </w:tc>
      </w:tr>
      <w:tr w:rsidR="003B45D0" w:rsidRPr="003B45D0" w14:paraId="7E58C173"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40D5F83E"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MEB 2019-2023 Stratejik Plan Hazırlık Programı </w:t>
            </w:r>
          </w:p>
          <w:p w14:paraId="6BA13099"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1D241C3"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TÜMÜ</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1A31AA23"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2024-2028 Stratejik Planı Hazırlama Takvimi </w:t>
            </w:r>
          </w:p>
        </w:tc>
      </w:tr>
      <w:tr w:rsidR="003B45D0" w:rsidRPr="003B45D0" w14:paraId="315A73E8"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E025695"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Kamu İdareleri İçin Stratejik Plan Hazırlama Kılavuzu</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2AC06B12"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TÜMÜ</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32D85C52"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5 yıllık hedefleri içeren Stratejik Plan hazırlanması</w:t>
            </w:r>
          </w:p>
        </w:tc>
      </w:tr>
      <w:tr w:rsidR="003B45D0" w:rsidRPr="003B45D0" w14:paraId="2338F17C"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761D5502"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Kocaeli İl Mem 2024-2028 Stratejik Planı </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5E5323BD"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TÜMÜ</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368EE6CC"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Kurum Stratejik planlarına rehberlik</w:t>
            </w:r>
          </w:p>
        </w:tc>
      </w:tr>
      <w:tr w:rsidR="003B45D0" w:rsidRPr="003B45D0" w14:paraId="614A1263" w14:textId="77777777" w:rsidTr="003B45D0">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5A94DF90"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 xml:space="preserve">Karamürsel İlçe Mem 2024-2028 Stratejik Planı </w:t>
            </w:r>
          </w:p>
        </w:tc>
        <w:tc>
          <w:tcPr>
            <w:tcW w:w="18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1C517606"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TÜMÜ</w:t>
            </w:r>
          </w:p>
        </w:tc>
        <w:tc>
          <w:tcPr>
            <w:tcW w:w="537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tcPr>
          <w:p w14:paraId="7C298E6E" w14:textId="77777777" w:rsidR="003B45D0" w:rsidRPr="003B45D0" w:rsidRDefault="003B45D0" w:rsidP="003B45D0">
            <w:pPr>
              <w:widowControl/>
              <w:autoSpaceDE/>
              <w:autoSpaceDN/>
              <w:spacing w:line="276" w:lineRule="auto"/>
              <w:rPr>
                <w:rFonts w:ascii="Calibri" w:eastAsia="Calibri" w:hAnsi="Calibri" w:cs="Calibri"/>
                <w:kern w:val="2"/>
                <w:szCs w:val="24"/>
                <w:lang w:eastAsia="tr-TR"/>
                <w14:ligatures w14:val="standardContextual"/>
              </w:rPr>
            </w:pPr>
            <w:r w:rsidRPr="003B45D0">
              <w:rPr>
                <w:rFonts w:ascii="Calibri" w:eastAsia="Calibri" w:hAnsi="Calibri" w:cs="Calibri"/>
                <w:kern w:val="2"/>
                <w:szCs w:val="24"/>
                <w:lang w:eastAsia="tr-TR"/>
                <w14:ligatures w14:val="standardContextual"/>
              </w:rPr>
              <w:t>Kurum Stratejik planlarına rehberlik</w:t>
            </w:r>
          </w:p>
        </w:tc>
      </w:tr>
      <w:bookmarkEnd w:id="9"/>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2123B8EB" w14:textId="042B215B" w:rsidR="006D1A1F" w:rsidRPr="00E61309" w:rsidRDefault="006D1A1F"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Labaratuvar ve Kütüphanenin etkin kullanımı</w:t>
            </w:r>
          </w:p>
          <w:p w14:paraId="53AF9F03" w14:textId="44669839" w:rsidR="00E61309" w:rsidRPr="006D1A1F" w:rsidRDefault="00DB5905" w:rsidP="006D1A1F">
            <w:pPr>
              <w:widowControl/>
              <w:autoSpaceDE/>
              <w:autoSpaceDN/>
              <w:spacing w:after="200" w:line="276" w:lineRule="auto"/>
              <w:jc w:val="both"/>
              <w:rPr>
                <w:rFonts w:ascii="Times New Roman" w:eastAsiaTheme="minorEastAsia" w:hAnsi="Times New Roman" w:cstheme="minorBidi"/>
                <w:b/>
                <w:bCs/>
                <w:sz w:val="24"/>
                <w:szCs w:val="24"/>
              </w:rPr>
            </w:pPr>
            <w:r>
              <w:rPr>
                <w:rFonts w:ascii="Times New Roman" w:hAnsi="Times New Roman"/>
                <w:bCs/>
                <w:sz w:val="18"/>
                <w:szCs w:val="18"/>
              </w:rPr>
              <w:t xml:space="preserve">  </w:t>
            </w:r>
            <w:r w:rsidR="006D1A1F">
              <w:rPr>
                <w:rFonts w:ascii="Times New Roman" w:hAnsi="Times New Roman"/>
                <w:bCs/>
                <w:sz w:val="18"/>
                <w:szCs w:val="18"/>
              </w:rPr>
              <w:t xml:space="preserve"> </w:t>
            </w:r>
            <w:r w:rsidR="006D1A1F" w:rsidRPr="006D1A1F">
              <w:rPr>
                <w:rFonts w:ascii="Times New Roman" w:hAnsi="Times New Roman"/>
                <w:bCs/>
                <w:sz w:val="24"/>
                <w:szCs w:val="24"/>
              </w:rPr>
              <w:t xml:space="preserve">Bilgi teknoloji donanımlarının sınıflarda yaygınlaştırılarak etkin </w:t>
            </w:r>
            <w:proofErr w:type="gramStart"/>
            <w:r w:rsidR="006D1A1F" w:rsidRPr="006D1A1F">
              <w:rPr>
                <w:rFonts w:ascii="Times New Roman" w:hAnsi="Times New Roman"/>
                <w:bCs/>
                <w:sz w:val="24"/>
                <w:szCs w:val="24"/>
              </w:rPr>
              <w:t>kullanımını</w:t>
            </w:r>
            <w:r>
              <w:rPr>
                <w:rFonts w:ascii="Times New Roman" w:hAnsi="Times New Roman"/>
                <w:bCs/>
                <w:sz w:val="24"/>
                <w:szCs w:val="24"/>
              </w:rPr>
              <w:t xml:space="preserve">  </w:t>
            </w:r>
            <w:r w:rsidR="006D1A1F" w:rsidRPr="006D1A1F">
              <w:rPr>
                <w:rFonts w:ascii="Times New Roman" w:hAnsi="Times New Roman"/>
                <w:bCs/>
                <w:sz w:val="24"/>
                <w:szCs w:val="24"/>
              </w:rPr>
              <w:t xml:space="preserve"> sağlamak</w:t>
            </w:r>
            <w:proofErr w:type="gramEnd"/>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7C63F13F" w14:textId="730C1EB4" w:rsidR="00E61309" w:rsidRDefault="0051656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Öğrenci gezileri </w:t>
            </w:r>
            <w:r w:rsidR="006D1A1F">
              <w:rPr>
                <w:rFonts w:ascii="Times New Roman" w:hAnsi="Times New Roman" w:cs="Times New Roman"/>
                <w:sz w:val="24"/>
                <w:szCs w:val="24"/>
              </w:rPr>
              <w:t>düzenlemek</w:t>
            </w:r>
          </w:p>
          <w:p w14:paraId="10068160" w14:textId="0FAADF25" w:rsidR="0051656E" w:rsidRDefault="0051656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Çeşitli Kültürel Etkinlikler yapmak.</w:t>
            </w:r>
          </w:p>
          <w:p w14:paraId="27DA0250" w14:textId="4963B1A6" w:rsidR="0051656E" w:rsidRPr="00E61309" w:rsidRDefault="0051656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Bayramlar -Belirli Gün ve Haftalar ile ilgili törenler düzenlemek</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308C7ADD" w:rsidR="00E61309" w:rsidRPr="00E61309" w:rsidRDefault="0051656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Sınıflar arası </w:t>
            </w:r>
            <w:proofErr w:type="gramStart"/>
            <w:r>
              <w:rPr>
                <w:rFonts w:ascii="Times New Roman" w:hAnsi="Times New Roman" w:cs="Times New Roman"/>
                <w:sz w:val="24"/>
                <w:szCs w:val="24"/>
              </w:rPr>
              <w:t>futbol,voleybol</w:t>
            </w:r>
            <w:proofErr w:type="gramEnd"/>
            <w:r>
              <w:rPr>
                <w:rFonts w:ascii="Times New Roman" w:hAnsi="Times New Roman" w:cs="Times New Roman"/>
                <w:sz w:val="24"/>
                <w:szCs w:val="24"/>
              </w:rPr>
              <w:t>,basketbol müsabakaları düzenlemek.</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68133E4F" w:rsidR="00E61309" w:rsidRPr="00E61309" w:rsidRDefault="00ED06B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Tiyatro-sinama etkinliklerinde bulunmak.</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79E00BCA" w14:textId="77777777" w:rsidR="00E61309" w:rsidRDefault="00ED06B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Personel işleri</w:t>
            </w:r>
          </w:p>
          <w:p w14:paraId="4136EF6C" w14:textId="421041C8" w:rsidR="00ED06BB" w:rsidRPr="00ED06BB" w:rsidRDefault="00ED06BB" w:rsidP="00ED06BB">
            <w:pPr>
              <w:widowControl/>
              <w:autoSpaceDE/>
              <w:autoSpaceDN/>
              <w:jc w:val="both"/>
              <w:rPr>
                <w:rFonts w:ascii="Times New Roman" w:eastAsia="Times New Roman" w:hAnsi="Times New Roman" w:cs="Times New Roman"/>
                <w:bCs/>
                <w:sz w:val="24"/>
                <w:szCs w:val="24"/>
                <w:lang w:val="en-US"/>
              </w:rPr>
            </w:pPr>
            <w:r w:rsidRPr="00ED06BB">
              <w:rPr>
                <w:rFonts w:ascii="Times New Roman" w:eastAsia="Times New Roman" w:hAnsi="Times New Roman" w:cs="Times New Roman"/>
                <w:bCs/>
                <w:sz w:val="24"/>
                <w:szCs w:val="24"/>
                <w:lang w:val="en-US"/>
              </w:rPr>
              <w:t>Personel Terfi-İzin-Ücret-Maaş İşlemleri</w:t>
            </w:r>
          </w:p>
          <w:p w14:paraId="68DA7C90" w14:textId="77777777" w:rsidR="00ED06BB" w:rsidRDefault="00ED06B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Hizmet Birleştirme İşlemleri</w:t>
            </w:r>
          </w:p>
          <w:p w14:paraId="1CB7A9DB" w14:textId="25D55332" w:rsidR="00ED06BB" w:rsidRPr="00ED06BB" w:rsidRDefault="00ED06B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w:t>
            </w:r>
            <w:r w:rsidRPr="00ED06BB">
              <w:rPr>
                <w:rFonts w:ascii="Times New Roman" w:hAnsi="Times New Roman" w:cs="Times New Roman"/>
                <w:sz w:val="24"/>
                <w:szCs w:val="24"/>
              </w:rPr>
              <w:t>eminerler</w:t>
            </w:r>
            <w:r>
              <w:rPr>
                <w:rFonts w:ascii="Times New Roman" w:hAnsi="Times New Roman" w:cs="Times New Roman"/>
                <w:sz w:val="24"/>
                <w:szCs w:val="24"/>
              </w:rPr>
              <w:t xml:space="preserve"> Düzenlemek </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04F0B034" w:rsidR="00E61309" w:rsidRPr="00E61309" w:rsidRDefault="006D1A1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Velilere yönelik sosyal faaliyetler düzenlemek</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0987C6A6" w:rsidR="00E61309" w:rsidRPr="00E61309" w:rsidRDefault="000751A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Geziler -Akıl ve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oyunları Kursu-</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32090A60" w:rsidR="00E61309" w:rsidRPr="00E61309" w:rsidRDefault="000751A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Riba -Sınıf risk haritaları-Öğrenci tanıma formları-spor yetenek taraması-Ağiz diş kulak taraması</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7EEFA817" w:rsidR="00E61309" w:rsidRPr="00E61309" w:rsidRDefault="000751A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Basket Sahasının düzenlenmesi-Oyun ve Etkinlik alanlarının düzenlenmesi-Bitki Yetiştirme alanlarının oluşturulması</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4F916F18" w:rsidR="00E61309" w:rsidRPr="00E61309" w:rsidRDefault="000751A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Geziler-Halk oyunları Çalışmaları-Kitap fuarı ziyaretleri-Önem projesi</w:t>
            </w:r>
          </w:p>
        </w:tc>
      </w:tr>
    </w:tbl>
    <w:p w14:paraId="4B44CD40" w14:textId="77777777" w:rsidR="00BE61EE" w:rsidRDefault="00BE61EE" w:rsidP="00BE61EE">
      <w:pPr>
        <w:jc w:val="both"/>
        <w:rPr>
          <w:rFonts w:ascii="Times New Roman" w:hAnsi="Times New Roman" w:cs="Times New Roman"/>
          <w:sz w:val="24"/>
          <w:szCs w:val="24"/>
        </w:rPr>
      </w:pPr>
    </w:p>
    <w:p w14:paraId="0F9CC81C" w14:textId="77777777" w:rsidR="00EF1F89" w:rsidRDefault="00EF1F89" w:rsidP="00BE61EE">
      <w:pPr>
        <w:jc w:val="both"/>
        <w:rPr>
          <w:rFonts w:ascii="Times New Roman" w:hAnsi="Times New Roman" w:cs="Times New Roman"/>
          <w:sz w:val="24"/>
          <w:szCs w:val="24"/>
        </w:rPr>
      </w:pPr>
    </w:p>
    <w:p w14:paraId="2F4F4537" w14:textId="77777777" w:rsidR="00EF1F89" w:rsidRDefault="00EF1F89" w:rsidP="00BE61EE">
      <w:pPr>
        <w:jc w:val="both"/>
        <w:rPr>
          <w:rFonts w:ascii="Times New Roman" w:hAnsi="Times New Roman" w:cs="Times New Roman"/>
          <w:sz w:val="24"/>
          <w:szCs w:val="24"/>
        </w:rPr>
      </w:pPr>
    </w:p>
    <w:p w14:paraId="2F8DEA8F" w14:textId="77777777" w:rsidR="00EF1F89" w:rsidRDefault="00EF1F89" w:rsidP="00BE61EE">
      <w:pPr>
        <w:jc w:val="both"/>
        <w:rPr>
          <w:rFonts w:ascii="Times New Roman" w:hAnsi="Times New Roman" w:cs="Times New Roman"/>
          <w:sz w:val="24"/>
          <w:szCs w:val="24"/>
        </w:rPr>
      </w:pPr>
    </w:p>
    <w:p w14:paraId="5BA54573" w14:textId="63B40F5B" w:rsidR="009117EF" w:rsidRPr="006A628C" w:rsidRDefault="006A628C" w:rsidP="006E5E60">
      <w:pPr>
        <w:pStyle w:val="Balk2"/>
        <w:ind w:hanging="1109"/>
        <w:rPr>
          <w:i/>
          <w:iCs/>
          <w:color w:val="FF0000"/>
        </w:rPr>
      </w:pPr>
      <w:bookmarkStart w:id="11" w:name="_Toc164264120"/>
      <w:r w:rsidRPr="00CE5C87">
        <w:lastRenderedPageBreak/>
        <w:t xml:space="preserve">2.6 </w:t>
      </w:r>
      <w:r w:rsidR="009117EF"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F44C7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F44C7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B42047B" w:rsidR="009117EF" w:rsidRPr="009117EF" w:rsidRDefault="00DB5905" w:rsidP="00F44C7A">
            <w:pPr>
              <w:pStyle w:val="TableParagraph"/>
              <w:spacing w:line="236" w:lineRule="exact"/>
              <w:ind w:left="108" w:firstLine="528"/>
              <w:rPr>
                <w:rFonts w:ascii="Times New Roman" w:hAnsi="Times New Roman" w:cs="Times New Roman"/>
                <w:b/>
                <w:sz w:val="24"/>
                <w:szCs w:val="24"/>
              </w:rPr>
            </w:pPr>
            <w:r>
              <w:rPr>
                <w:rFonts w:ascii="Times New Roman" w:hAnsi="Times New Roman" w:cs="Times New Roman"/>
                <w:b/>
                <w:spacing w:val="-4"/>
                <w:sz w:val="24"/>
                <w:szCs w:val="24"/>
              </w:rPr>
              <w:t xml:space="preserve">  </w:t>
            </w:r>
            <w:r w:rsidR="009117EF" w:rsidRPr="009117EF">
              <w:rPr>
                <w:rFonts w:ascii="Times New Roman" w:hAnsi="Times New Roman" w:cs="Times New Roman"/>
                <w:b/>
                <w:spacing w:val="-4"/>
                <w:sz w:val="24"/>
                <w:szCs w:val="24"/>
              </w:rPr>
              <w:t xml:space="preserve">DIŞ </w:t>
            </w:r>
            <w:r w:rsidR="009117EF"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F44C7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61BB9BCA" w14:textId="13E461F9"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55489A5" w14:textId="433DC021"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F117C32" w14:textId="3B8F4DBF"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CD68B30" w14:textId="354F0937"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5768F8FA" w14:textId="03A66C63"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124849B" w14:textId="00264821"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D69F631" w14:textId="2298B6D5"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516C1D7" w14:textId="2553A167"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3E4A8905" w14:textId="57AACAF1"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775284" w14:textId="4E0AF994"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E3856EB"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15E414"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EDB9FB0" w14:textId="5879DB4C" w:rsidR="009117EF" w:rsidRPr="009117EF" w:rsidRDefault="00382999"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26B4744"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90092F4"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6125B9A" w14:textId="55DEC687" w:rsidR="009117EF" w:rsidRPr="009117EF" w:rsidRDefault="00382999"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1EB8BC9A"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0B18698B" w14:textId="30282900"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295BA16" w14:textId="501B0656"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53B2C3DC"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0B1EEA2"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351C9006" w14:textId="179BFC20"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0C10C22A" w:rsidR="009117EF" w:rsidRPr="009117EF" w:rsidRDefault="00672DE4"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601AC5C"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393E3032" w14:textId="3EC521E3"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7DB8B349" w:rsidR="009117EF" w:rsidRPr="009117EF" w:rsidRDefault="005A7DA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09CA3AFF" w14:textId="0FB9C2AA"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E460242" w14:textId="7E338B96"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7616615F" w:rsidR="009117EF" w:rsidRPr="009117EF" w:rsidRDefault="005A7DA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Karamürsel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98BC9A1" w14:textId="646DA92E"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2C3162F" w14:textId="12C2847C"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33D49E1E" w14:textId="5E00371B"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EC2B8AA" w14:textId="6E5E3B33"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78207AD5" w14:textId="494EE824"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115236F" w14:textId="3F2A2E83"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F44C7A">
            <w:pPr>
              <w:pStyle w:val="TableParagraph"/>
              <w:jc w:val="center"/>
              <w:rPr>
                <w:rFonts w:ascii="Times New Roman" w:hAnsi="Times New Roman" w:cs="Times New Roman"/>
              </w:rPr>
            </w:pPr>
          </w:p>
        </w:tc>
        <w:tc>
          <w:tcPr>
            <w:tcW w:w="2295" w:type="dxa"/>
            <w:shd w:val="clear" w:color="auto" w:fill="auto"/>
            <w:vAlign w:val="center"/>
          </w:tcPr>
          <w:p w14:paraId="2DED8FFD" w14:textId="732C850B" w:rsidR="009117EF" w:rsidRPr="009117EF" w:rsidRDefault="005A7DA3" w:rsidP="00F44C7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DB9B601" w14:textId="57682D50" w:rsidR="009117EF" w:rsidRPr="009117EF" w:rsidRDefault="00624F20" w:rsidP="00F44C7A">
            <w:pPr>
              <w:pStyle w:val="TableParagraph"/>
              <w:jc w:val="center"/>
              <w:rPr>
                <w:rFonts w:ascii="Times New Roman" w:hAnsi="Times New Roman" w:cs="Times New Roman"/>
              </w:rPr>
            </w:pPr>
            <w:r>
              <w:rPr>
                <w:rFonts w:ascii="Times New Roman" w:hAnsi="Times New Roman" w:cs="Times New Roman"/>
              </w:rPr>
              <w:t>3</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1559DD01"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62625407" w14:textId="1EBC60BE"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11EA721F" w14:textId="77777777" w:rsidR="00475411" w:rsidRDefault="00475411" w:rsidP="00475411">
      <w:pPr>
        <w:widowControl/>
        <w:tabs>
          <w:tab w:val="left" w:pos="2329"/>
        </w:tabs>
        <w:autoSpaceDE/>
        <w:autoSpaceDN/>
        <w:spacing w:after="200" w:line="276" w:lineRule="auto"/>
        <w:rPr>
          <w:rFonts w:ascii="Calibri" w:eastAsia="Times New Roman" w:hAnsi="Calibri" w:cs="Times New Roman"/>
          <w:b/>
          <w:color w:val="0F243E"/>
          <w:u w:val="single"/>
          <w:lang w:val="en-US"/>
        </w:rPr>
      </w:pPr>
      <w:r w:rsidRPr="00475411">
        <w:rPr>
          <w:rFonts w:ascii="Calibri" w:eastAsia="Times New Roman" w:hAnsi="Calibri" w:cs="Times New Roman"/>
          <w:b/>
          <w:color w:val="0F243E"/>
          <w:u w:val="single"/>
          <w:lang w:val="en-US"/>
        </w:rPr>
        <w:t>MEMNUNİYET ANKETİ</w:t>
      </w:r>
    </w:p>
    <w:p w14:paraId="7251F3FF" w14:textId="77777777" w:rsidR="00F2012C" w:rsidRDefault="00F2012C" w:rsidP="00475411">
      <w:pPr>
        <w:widowControl/>
        <w:tabs>
          <w:tab w:val="left" w:pos="2329"/>
        </w:tabs>
        <w:autoSpaceDE/>
        <w:autoSpaceDN/>
        <w:spacing w:after="200" w:line="276" w:lineRule="auto"/>
        <w:rPr>
          <w:rFonts w:ascii="Calibri" w:eastAsia="Times New Roman" w:hAnsi="Calibri" w:cs="Times New Roman"/>
          <w:color w:val="0F243E"/>
          <w:sz w:val="18"/>
          <w:szCs w:val="18"/>
          <w:u w:val="single"/>
          <w:lang w:val="en-US"/>
        </w:rPr>
      </w:pPr>
    </w:p>
    <w:p w14:paraId="237C9608"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tbl>
      <w:tblPr>
        <w:tblStyle w:val="TableNormal"/>
        <w:tblW w:w="8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tblGrid>
      <w:tr w:rsidR="00F2012C" w:rsidRPr="00A44AAA" w14:paraId="089D4E89" w14:textId="77777777" w:rsidTr="00F44C7A">
        <w:trPr>
          <w:trHeight w:val="2325"/>
          <w:jc w:val="center"/>
        </w:trPr>
        <w:tc>
          <w:tcPr>
            <w:tcW w:w="703" w:type="dxa"/>
            <w:vAlign w:val="center"/>
          </w:tcPr>
          <w:p w14:paraId="3843ED3D"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0F115F4"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NECDET CALP İLKOKULU</w:t>
            </w:r>
            <w:r w:rsidRPr="00EB46B4">
              <w:rPr>
                <w:rFonts w:ascii="Times New Roman" w:hAnsi="Times New Roman" w:cs="Times New Roman"/>
                <w:b/>
                <w:bCs/>
              </w:rPr>
              <w:t xml:space="preserve"> ÖĞRENCİ</w:t>
            </w:r>
          </w:p>
          <w:p w14:paraId="5BE3EE7B"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MEMNUNİYET ANKETİ</w:t>
            </w:r>
          </w:p>
        </w:tc>
        <w:tc>
          <w:tcPr>
            <w:tcW w:w="630" w:type="dxa"/>
            <w:textDirection w:val="btLr"/>
            <w:vAlign w:val="center"/>
          </w:tcPr>
          <w:p w14:paraId="5240D167"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SONUÇ</w:t>
            </w:r>
          </w:p>
        </w:tc>
        <w:tc>
          <w:tcPr>
            <w:tcW w:w="631" w:type="dxa"/>
            <w:textDirection w:val="btLr"/>
            <w:vAlign w:val="center"/>
          </w:tcPr>
          <w:p w14:paraId="1BAE4BC4"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SONUÇ YÜZDESİ</w:t>
            </w:r>
          </w:p>
        </w:tc>
      </w:tr>
      <w:tr w:rsidR="00F2012C" w:rsidRPr="00A44AAA" w14:paraId="307F20C3" w14:textId="77777777" w:rsidTr="00F44C7A">
        <w:trPr>
          <w:trHeight w:val="567"/>
          <w:jc w:val="center"/>
        </w:trPr>
        <w:tc>
          <w:tcPr>
            <w:tcW w:w="703" w:type="dxa"/>
            <w:vAlign w:val="center"/>
          </w:tcPr>
          <w:p w14:paraId="15DA9751"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DEBC514"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58F49B7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c>
          <w:tcPr>
            <w:tcW w:w="631" w:type="dxa"/>
            <w:vAlign w:val="center"/>
          </w:tcPr>
          <w:p w14:paraId="3AFDAA68" w14:textId="77777777" w:rsidR="00F2012C" w:rsidRPr="00EB46B4" w:rsidRDefault="00F2012C" w:rsidP="00F44C7A">
            <w:pPr>
              <w:rPr>
                <w:rFonts w:ascii="Times New Roman" w:hAnsi="Times New Roman" w:cs="Times New Roman"/>
              </w:rPr>
            </w:pPr>
            <w:r>
              <w:rPr>
                <w:rFonts w:ascii="Times New Roman" w:hAnsi="Times New Roman" w:cs="Times New Roman"/>
              </w:rPr>
              <w:t>59,5</w:t>
            </w:r>
          </w:p>
        </w:tc>
      </w:tr>
      <w:tr w:rsidR="00F2012C" w:rsidRPr="00A44AAA" w14:paraId="22BEDB42" w14:textId="77777777" w:rsidTr="00F44C7A">
        <w:trPr>
          <w:trHeight w:val="567"/>
          <w:jc w:val="center"/>
        </w:trPr>
        <w:tc>
          <w:tcPr>
            <w:tcW w:w="703" w:type="dxa"/>
            <w:vAlign w:val="center"/>
          </w:tcPr>
          <w:p w14:paraId="1818AF89"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612D451"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1B67EE1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32</w:t>
            </w:r>
          </w:p>
        </w:tc>
        <w:tc>
          <w:tcPr>
            <w:tcW w:w="631" w:type="dxa"/>
            <w:vAlign w:val="center"/>
          </w:tcPr>
          <w:p w14:paraId="7D25807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43,2</w:t>
            </w:r>
          </w:p>
        </w:tc>
      </w:tr>
      <w:tr w:rsidR="00F2012C" w:rsidRPr="00A44AAA" w14:paraId="2ED02F0A" w14:textId="77777777" w:rsidTr="00F44C7A">
        <w:trPr>
          <w:trHeight w:val="567"/>
          <w:jc w:val="center"/>
        </w:trPr>
        <w:tc>
          <w:tcPr>
            <w:tcW w:w="703" w:type="dxa"/>
            <w:vAlign w:val="center"/>
          </w:tcPr>
          <w:p w14:paraId="0EEE2E19"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26B349F"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45CE92C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30</w:t>
            </w:r>
          </w:p>
        </w:tc>
        <w:tc>
          <w:tcPr>
            <w:tcW w:w="631" w:type="dxa"/>
            <w:vAlign w:val="center"/>
          </w:tcPr>
          <w:p w14:paraId="20E2908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40,5</w:t>
            </w:r>
          </w:p>
        </w:tc>
      </w:tr>
      <w:tr w:rsidR="00F2012C" w:rsidRPr="00A44AAA" w14:paraId="7ACB73CE" w14:textId="77777777" w:rsidTr="00F44C7A">
        <w:trPr>
          <w:trHeight w:val="567"/>
          <w:jc w:val="center"/>
        </w:trPr>
        <w:tc>
          <w:tcPr>
            <w:tcW w:w="703" w:type="dxa"/>
            <w:vAlign w:val="center"/>
          </w:tcPr>
          <w:p w14:paraId="03A966D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4DB9955"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47960714"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c>
          <w:tcPr>
            <w:tcW w:w="631" w:type="dxa"/>
            <w:vAlign w:val="center"/>
          </w:tcPr>
          <w:p w14:paraId="619A62C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59,5</w:t>
            </w:r>
          </w:p>
        </w:tc>
      </w:tr>
      <w:tr w:rsidR="00F2012C" w:rsidRPr="00A44AAA" w14:paraId="071A8C4F" w14:textId="77777777" w:rsidTr="00F44C7A">
        <w:trPr>
          <w:trHeight w:val="567"/>
          <w:jc w:val="center"/>
        </w:trPr>
        <w:tc>
          <w:tcPr>
            <w:tcW w:w="703" w:type="dxa"/>
            <w:vAlign w:val="center"/>
          </w:tcPr>
          <w:p w14:paraId="6A26A30A"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749A48D"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0F3AA0F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43</w:t>
            </w:r>
          </w:p>
        </w:tc>
        <w:tc>
          <w:tcPr>
            <w:tcW w:w="631" w:type="dxa"/>
            <w:vAlign w:val="center"/>
          </w:tcPr>
          <w:p w14:paraId="573E2B93"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58,1</w:t>
            </w:r>
          </w:p>
        </w:tc>
      </w:tr>
      <w:tr w:rsidR="00F2012C" w:rsidRPr="00A44AAA" w14:paraId="57864A57" w14:textId="77777777" w:rsidTr="00F44C7A">
        <w:trPr>
          <w:trHeight w:val="567"/>
          <w:jc w:val="center"/>
        </w:trPr>
        <w:tc>
          <w:tcPr>
            <w:tcW w:w="703" w:type="dxa"/>
            <w:vAlign w:val="center"/>
          </w:tcPr>
          <w:p w14:paraId="20856760"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8DB9BF3"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5BFA9D7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46</w:t>
            </w:r>
          </w:p>
        </w:tc>
        <w:tc>
          <w:tcPr>
            <w:tcW w:w="631" w:type="dxa"/>
            <w:vAlign w:val="center"/>
          </w:tcPr>
          <w:p w14:paraId="387765B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62,2</w:t>
            </w:r>
          </w:p>
        </w:tc>
      </w:tr>
      <w:tr w:rsidR="00F2012C" w:rsidRPr="00A44AAA" w14:paraId="0C57B842" w14:textId="77777777" w:rsidTr="00F44C7A">
        <w:trPr>
          <w:trHeight w:val="567"/>
          <w:jc w:val="center"/>
        </w:trPr>
        <w:tc>
          <w:tcPr>
            <w:tcW w:w="703" w:type="dxa"/>
            <w:vAlign w:val="center"/>
          </w:tcPr>
          <w:p w14:paraId="55DEC72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E8B951C"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2BE440DE"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c>
          <w:tcPr>
            <w:tcW w:w="631" w:type="dxa"/>
            <w:vAlign w:val="center"/>
          </w:tcPr>
          <w:p w14:paraId="6E995B7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59,5</w:t>
            </w:r>
          </w:p>
        </w:tc>
      </w:tr>
      <w:tr w:rsidR="00F2012C" w:rsidRPr="00A44AAA" w14:paraId="1A877B04" w14:textId="77777777" w:rsidTr="00F44C7A">
        <w:trPr>
          <w:trHeight w:val="567"/>
          <w:jc w:val="center"/>
        </w:trPr>
        <w:tc>
          <w:tcPr>
            <w:tcW w:w="703" w:type="dxa"/>
            <w:vAlign w:val="center"/>
          </w:tcPr>
          <w:p w14:paraId="1C447A8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A1DF3AD"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3A19EAC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30</w:t>
            </w:r>
          </w:p>
        </w:tc>
        <w:tc>
          <w:tcPr>
            <w:tcW w:w="631" w:type="dxa"/>
            <w:vAlign w:val="center"/>
          </w:tcPr>
          <w:p w14:paraId="0F5066E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40,5</w:t>
            </w:r>
          </w:p>
        </w:tc>
      </w:tr>
      <w:tr w:rsidR="00F2012C" w:rsidRPr="00A44AAA" w14:paraId="0DC3D6C1" w14:textId="77777777" w:rsidTr="00F44C7A">
        <w:trPr>
          <w:trHeight w:val="567"/>
          <w:jc w:val="center"/>
        </w:trPr>
        <w:tc>
          <w:tcPr>
            <w:tcW w:w="703" w:type="dxa"/>
            <w:vAlign w:val="center"/>
          </w:tcPr>
          <w:p w14:paraId="5A87018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08534170"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02168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23</w:t>
            </w:r>
          </w:p>
        </w:tc>
        <w:tc>
          <w:tcPr>
            <w:tcW w:w="631" w:type="dxa"/>
            <w:vAlign w:val="center"/>
          </w:tcPr>
          <w:p w14:paraId="5427967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31,1</w:t>
            </w:r>
          </w:p>
        </w:tc>
      </w:tr>
      <w:tr w:rsidR="00F2012C" w:rsidRPr="00A44AAA" w14:paraId="1521D274" w14:textId="77777777" w:rsidTr="00F44C7A">
        <w:trPr>
          <w:trHeight w:val="567"/>
          <w:jc w:val="center"/>
        </w:trPr>
        <w:tc>
          <w:tcPr>
            <w:tcW w:w="703" w:type="dxa"/>
            <w:vAlign w:val="center"/>
          </w:tcPr>
          <w:p w14:paraId="2D127232"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7B3B7F7"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4A5435E"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27</w:t>
            </w:r>
          </w:p>
        </w:tc>
        <w:tc>
          <w:tcPr>
            <w:tcW w:w="631" w:type="dxa"/>
            <w:vAlign w:val="center"/>
          </w:tcPr>
          <w:p w14:paraId="53162F4F"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36,5</w:t>
            </w:r>
          </w:p>
        </w:tc>
      </w:tr>
      <w:tr w:rsidR="00F2012C" w:rsidRPr="00A44AAA" w14:paraId="72815624" w14:textId="77777777" w:rsidTr="00F44C7A">
        <w:trPr>
          <w:trHeight w:val="567"/>
          <w:jc w:val="center"/>
        </w:trPr>
        <w:tc>
          <w:tcPr>
            <w:tcW w:w="703" w:type="dxa"/>
            <w:vAlign w:val="center"/>
          </w:tcPr>
          <w:p w14:paraId="4D935D11"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664678"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53AA35A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42</w:t>
            </w:r>
          </w:p>
        </w:tc>
        <w:tc>
          <w:tcPr>
            <w:tcW w:w="631" w:type="dxa"/>
            <w:vAlign w:val="center"/>
          </w:tcPr>
          <w:p w14:paraId="43D8E2C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56,8</w:t>
            </w:r>
          </w:p>
        </w:tc>
      </w:tr>
      <w:tr w:rsidR="00F2012C" w:rsidRPr="00A44AAA" w14:paraId="4CF2ACA9" w14:textId="77777777" w:rsidTr="00F44C7A">
        <w:trPr>
          <w:trHeight w:val="567"/>
          <w:jc w:val="center"/>
        </w:trPr>
        <w:tc>
          <w:tcPr>
            <w:tcW w:w="703" w:type="dxa"/>
            <w:vAlign w:val="center"/>
          </w:tcPr>
          <w:p w14:paraId="66D29F75"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93C396D" w14:textId="77777777" w:rsidR="00F2012C" w:rsidRPr="00EB46B4" w:rsidRDefault="00F2012C" w:rsidP="00F44C7A">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5673CFF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27</w:t>
            </w:r>
          </w:p>
        </w:tc>
        <w:tc>
          <w:tcPr>
            <w:tcW w:w="631" w:type="dxa"/>
            <w:vAlign w:val="center"/>
          </w:tcPr>
          <w:p w14:paraId="33FEB1A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36,5</w:t>
            </w:r>
          </w:p>
        </w:tc>
      </w:tr>
    </w:tbl>
    <w:p w14:paraId="6CFEA7FE"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p w14:paraId="3BD590B2"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p w14:paraId="6C2D1232"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p w14:paraId="1DA92A05"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tbl>
      <w:tblPr>
        <w:tblStyle w:val="TableNormal"/>
        <w:tblW w:w="8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tblGrid>
      <w:tr w:rsidR="00F2012C" w:rsidRPr="00A44AAA" w14:paraId="2E304D9C" w14:textId="77777777" w:rsidTr="00F44C7A">
        <w:trPr>
          <w:trHeight w:val="2325"/>
          <w:jc w:val="center"/>
        </w:trPr>
        <w:tc>
          <w:tcPr>
            <w:tcW w:w="703" w:type="dxa"/>
            <w:vAlign w:val="center"/>
          </w:tcPr>
          <w:p w14:paraId="610E518A"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7D5B0F7E"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NECDET CALP İLKOKULU</w:t>
            </w:r>
            <w:r w:rsidRPr="00EB46B4">
              <w:rPr>
                <w:rFonts w:ascii="Times New Roman" w:hAnsi="Times New Roman" w:cs="Times New Roman"/>
                <w:b/>
                <w:bCs/>
              </w:rPr>
              <w:t xml:space="preserve"> ÖĞR</w:t>
            </w:r>
            <w:r>
              <w:rPr>
                <w:rFonts w:ascii="Times New Roman" w:hAnsi="Times New Roman" w:cs="Times New Roman"/>
                <w:b/>
                <w:bCs/>
              </w:rPr>
              <w:t>ETMEN</w:t>
            </w:r>
          </w:p>
          <w:p w14:paraId="296E5859"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MEMNUNİYET ANKETİ</w:t>
            </w:r>
          </w:p>
        </w:tc>
        <w:tc>
          <w:tcPr>
            <w:tcW w:w="630" w:type="dxa"/>
            <w:textDirection w:val="btLr"/>
            <w:vAlign w:val="center"/>
          </w:tcPr>
          <w:p w14:paraId="094026AD"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SONUÇ</w:t>
            </w:r>
          </w:p>
        </w:tc>
        <w:tc>
          <w:tcPr>
            <w:tcW w:w="631" w:type="dxa"/>
            <w:textDirection w:val="btLr"/>
            <w:vAlign w:val="center"/>
          </w:tcPr>
          <w:p w14:paraId="7D18743D"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SONUÇ YÜZDESİ</w:t>
            </w:r>
          </w:p>
        </w:tc>
      </w:tr>
      <w:tr w:rsidR="00F2012C" w:rsidRPr="00A44AAA" w14:paraId="340061EC" w14:textId="77777777" w:rsidTr="00F44C7A">
        <w:trPr>
          <w:trHeight w:val="510"/>
          <w:jc w:val="center"/>
        </w:trPr>
        <w:tc>
          <w:tcPr>
            <w:tcW w:w="703" w:type="dxa"/>
            <w:vAlign w:val="center"/>
          </w:tcPr>
          <w:p w14:paraId="0E1E207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4D0DB1D"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4B72A580"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17</w:t>
            </w:r>
          </w:p>
        </w:tc>
        <w:tc>
          <w:tcPr>
            <w:tcW w:w="631" w:type="dxa"/>
            <w:vAlign w:val="center"/>
          </w:tcPr>
          <w:p w14:paraId="084401A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60,7</w:t>
            </w:r>
          </w:p>
        </w:tc>
      </w:tr>
      <w:tr w:rsidR="00F2012C" w:rsidRPr="00A44AAA" w14:paraId="713F62E2" w14:textId="77777777" w:rsidTr="00F44C7A">
        <w:trPr>
          <w:trHeight w:val="510"/>
          <w:jc w:val="center"/>
        </w:trPr>
        <w:tc>
          <w:tcPr>
            <w:tcW w:w="703" w:type="dxa"/>
            <w:vAlign w:val="center"/>
          </w:tcPr>
          <w:p w14:paraId="0DB9770D"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F18D8CF"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174241B0"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63DEB12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4D163458" w14:textId="77777777" w:rsidTr="00F44C7A">
        <w:trPr>
          <w:trHeight w:val="510"/>
          <w:jc w:val="center"/>
        </w:trPr>
        <w:tc>
          <w:tcPr>
            <w:tcW w:w="703" w:type="dxa"/>
            <w:vAlign w:val="center"/>
          </w:tcPr>
          <w:p w14:paraId="27C17502"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3B29FC6"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36A844CC"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70642617" w14:textId="77777777" w:rsidR="00F2012C" w:rsidRPr="00EB46B4" w:rsidRDefault="00F2012C" w:rsidP="00F44C7A">
            <w:pPr>
              <w:rPr>
                <w:rFonts w:ascii="Times New Roman" w:hAnsi="Times New Roman" w:cs="Times New Roman"/>
              </w:rPr>
            </w:pPr>
            <w:r>
              <w:rPr>
                <w:rFonts w:ascii="Times New Roman" w:hAnsi="Times New Roman" w:cs="Times New Roman"/>
              </w:rPr>
              <w:t>50</w:t>
            </w:r>
          </w:p>
        </w:tc>
      </w:tr>
      <w:tr w:rsidR="00F2012C" w:rsidRPr="00A44AAA" w14:paraId="297423A5" w14:textId="77777777" w:rsidTr="00F44C7A">
        <w:trPr>
          <w:trHeight w:val="510"/>
          <w:jc w:val="center"/>
        </w:trPr>
        <w:tc>
          <w:tcPr>
            <w:tcW w:w="703" w:type="dxa"/>
            <w:vAlign w:val="center"/>
          </w:tcPr>
          <w:p w14:paraId="67E2F4B3"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8D263FA"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A52255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0C6F6B4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3241D690" w14:textId="77777777" w:rsidTr="00F44C7A">
        <w:trPr>
          <w:trHeight w:val="510"/>
          <w:jc w:val="center"/>
        </w:trPr>
        <w:tc>
          <w:tcPr>
            <w:tcW w:w="703" w:type="dxa"/>
            <w:vAlign w:val="center"/>
          </w:tcPr>
          <w:p w14:paraId="67882D08"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E347FAB"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F12B54F"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3BC29102"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2933C294" w14:textId="77777777" w:rsidTr="00F44C7A">
        <w:trPr>
          <w:trHeight w:val="510"/>
          <w:jc w:val="center"/>
        </w:trPr>
        <w:tc>
          <w:tcPr>
            <w:tcW w:w="703" w:type="dxa"/>
            <w:vAlign w:val="center"/>
          </w:tcPr>
          <w:p w14:paraId="22D12E2D"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4DE54259"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6F2F2D8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18</w:t>
            </w:r>
          </w:p>
        </w:tc>
        <w:tc>
          <w:tcPr>
            <w:tcW w:w="631" w:type="dxa"/>
            <w:vAlign w:val="center"/>
          </w:tcPr>
          <w:p w14:paraId="7FF305D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64,3</w:t>
            </w:r>
          </w:p>
        </w:tc>
      </w:tr>
      <w:tr w:rsidR="00F2012C" w:rsidRPr="00A44AAA" w14:paraId="299D96C7" w14:textId="77777777" w:rsidTr="00F44C7A">
        <w:trPr>
          <w:trHeight w:val="510"/>
          <w:jc w:val="center"/>
        </w:trPr>
        <w:tc>
          <w:tcPr>
            <w:tcW w:w="703" w:type="dxa"/>
            <w:vAlign w:val="center"/>
          </w:tcPr>
          <w:p w14:paraId="41BC6788"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3DC95FC"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7072CC9F"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7F20D523"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08588A80" w14:textId="77777777" w:rsidTr="00F44C7A">
        <w:trPr>
          <w:trHeight w:val="510"/>
          <w:jc w:val="center"/>
        </w:trPr>
        <w:tc>
          <w:tcPr>
            <w:tcW w:w="703" w:type="dxa"/>
            <w:vAlign w:val="center"/>
          </w:tcPr>
          <w:p w14:paraId="1DAE1BE6"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B710499"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79CA245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16</w:t>
            </w:r>
          </w:p>
        </w:tc>
        <w:tc>
          <w:tcPr>
            <w:tcW w:w="631" w:type="dxa"/>
            <w:vAlign w:val="center"/>
          </w:tcPr>
          <w:p w14:paraId="5AE117B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03CDDAC4" w14:textId="77777777" w:rsidTr="00F44C7A">
        <w:trPr>
          <w:trHeight w:val="510"/>
          <w:jc w:val="center"/>
        </w:trPr>
        <w:tc>
          <w:tcPr>
            <w:tcW w:w="703" w:type="dxa"/>
            <w:vAlign w:val="center"/>
          </w:tcPr>
          <w:p w14:paraId="47C60600"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2E0FC01"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5C30693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484114F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65974695" w14:textId="77777777" w:rsidTr="00F44C7A">
        <w:trPr>
          <w:trHeight w:val="510"/>
          <w:jc w:val="center"/>
        </w:trPr>
        <w:tc>
          <w:tcPr>
            <w:tcW w:w="703" w:type="dxa"/>
            <w:vAlign w:val="center"/>
          </w:tcPr>
          <w:p w14:paraId="0B4E49ED"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576CFD4"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A0FE3D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16</w:t>
            </w:r>
          </w:p>
        </w:tc>
        <w:tc>
          <w:tcPr>
            <w:tcW w:w="631" w:type="dxa"/>
            <w:vAlign w:val="center"/>
          </w:tcPr>
          <w:p w14:paraId="5EA4713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1C7780CF" w14:textId="77777777" w:rsidTr="00F44C7A">
        <w:trPr>
          <w:trHeight w:val="510"/>
          <w:jc w:val="center"/>
        </w:trPr>
        <w:tc>
          <w:tcPr>
            <w:tcW w:w="703" w:type="dxa"/>
            <w:vAlign w:val="center"/>
          </w:tcPr>
          <w:p w14:paraId="777B9D8A"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C57A80C"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29D6CA60"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17</w:t>
            </w:r>
          </w:p>
        </w:tc>
        <w:tc>
          <w:tcPr>
            <w:tcW w:w="631" w:type="dxa"/>
            <w:vAlign w:val="center"/>
          </w:tcPr>
          <w:p w14:paraId="301E7B93"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60,7</w:t>
            </w:r>
          </w:p>
        </w:tc>
      </w:tr>
      <w:tr w:rsidR="00F2012C" w:rsidRPr="00A44AAA" w14:paraId="0BD42FC1" w14:textId="77777777" w:rsidTr="00F44C7A">
        <w:trPr>
          <w:trHeight w:val="510"/>
          <w:jc w:val="center"/>
        </w:trPr>
        <w:tc>
          <w:tcPr>
            <w:tcW w:w="703" w:type="dxa"/>
            <w:vAlign w:val="center"/>
          </w:tcPr>
          <w:p w14:paraId="2F9546D6"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0CCB5E15"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70E4F30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17</w:t>
            </w:r>
          </w:p>
        </w:tc>
        <w:tc>
          <w:tcPr>
            <w:tcW w:w="631" w:type="dxa"/>
            <w:vAlign w:val="center"/>
          </w:tcPr>
          <w:p w14:paraId="1A4CB54E"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60,7</w:t>
            </w:r>
          </w:p>
        </w:tc>
      </w:tr>
      <w:tr w:rsidR="00F2012C" w:rsidRPr="00A44AAA" w14:paraId="3B7CF1E8" w14:textId="77777777" w:rsidTr="00F44C7A">
        <w:trPr>
          <w:trHeight w:val="510"/>
          <w:jc w:val="center"/>
        </w:trPr>
        <w:tc>
          <w:tcPr>
            <w:tcW w:w="703" w:type="dxa"/>
            <w:vAlign w:val="center"/>
          </w:tcPr>
          <w:p w14:paraId="6638BE5A"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29EB683A"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470A3144"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15</w:t>
            </w:r>
          </w:p>
        </w:tc>
        <w:tc>
          <w:tcPr>
            <w:tcW w:w="631" w:type="dxa"/>
            <w:vAlign w:val="center"/>
          </w:tcPr>
          <w:p w14:paraId="6D10E062"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53,6</w:t>
            </w:r>
          </w:p>
        </w:tc>
      </w:tr>
      <w:tr w:rsidR="00F2012C" w:rsidRPr="00A44AAA" w14:paraId="7C60970B" w14:textId="77777777" w:rsidTr="00F44C7A">
        <w:trPr>
          <w:trHeight w:val="510"/>
          <w:jc w:val="center"/>
        </w:trPr>
        <w:tc>
          <w:tcPr>
            <w:tcW w:w="703" w:type="dxa"/>
            <w:vAlign w:val="center"/>
          </w:tcPr>
          <w:p w14:paraId="4359371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0A4013E"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3ED079B8"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17</w:t>
            </w:r>
          </w:p>
        </w:tc>
        <w:tc>
          <w:tcPr>
            <w:tcW w:w="631" w:type="dxa"/>
            <w:vAlign w:val="center"/>
          </w:tcPr>
          <w:p w14:paraId="5EDA6BA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60,7</w:t>
            </w:r>
          </w:p>
        </w:tc>
      </w:tr>
      <w:tr w:rsidR="00F2012C" w:rsidRPr="00A44AAA" w14:paraId="0AD0374A" w14:textId="77777777" w:rsidTr="00F44C7A">
        <w:trPr>
          <w:trHeight w:val="510"/>
          <w:jc w:val="center"/>
        </w:trPr>
        <w:tc>
          <w:tcPr>
            <w:tcW w:w="703" w:type="dxa"/>
            <w:vAlign w:val="center"/>
          </w:tcPr>
          <w:p w14:paraId="208F75BD"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AA48723"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54E11B63"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14</w:t>
            </w:r>
          </w:p>
        </w:tc>
        <w:tc>
          <w:tcPr>
            <w:tcW w:w="631" w:type="dxa"/>
            <w:vAlign w:val="center"/>
          </w:tcPr>
          <w:p w14:paraId="5AE47E5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w:t>
            </w:r>
          </w:p>
        </w:tc>
      </w:tr>
      <w:tr w:rsidR="00F2012C" w:rsidRPr="00A44AAA" w14:paraId="36411D38" w14:textId="77777777" w:rsidTr="00F44C7A">
        <w:trPr>
          <w:trHeight w:val="510"/>
          <w:jc w:val="center"/>
        </w:trPr>
        <w:tc>
          <w:tcPr>
            <w:tcW w:w="703" w:type="dxa"/>
            <w:vAlign w:val="center"/>
          </w:tcPr>
          <w:p w14:paraId="70E5B745"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7B4C468"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2CDFAAD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16</w:t>
            </w:r>
          </w:p>
        </w:tc>
        <w:tc>
          <w:tcPr>
            <w:tcW w:w="631" w:type="dxa"/>
            <w:vAlign w:val="center"/>
          </w:tcPr>
          <w:p w14:paraId="1BA8D00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666DECF5" w14:textId="77777777" w:rsidTr="00F44C7A">
        <w:trPr>
          <w:trHeight w:val="510"/>
          <w:jc w:val="center"/>
        </w:trPr>
        <w:tc>
          <w:tcPr>
            <w:tcW w:w="703" w:type="dxa"/>
            <w:vAlign w:val="center"/>
          </w:tcPr>
          <w:p w14:paraId="7B0AB92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56E9FEE" w14:textId="77777777" w:rsidR="00F2012C" w:rsidRPr="00C91E23" w:rsidRDefault="00F2012C" w:rsidP="00F44C7A">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5FFA4A4C"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13</w:t>
            </w:r>
          </w:p>
        </w:tc>
        <w:tc>
          <w:tcPr>
            <w:tcW w:w="631" w:type="dxa"/>
            <w:vAlign w:val="center"/>
          </w:tcPr>
          <w:p w14:paraId="2001217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46,4</w:t>
            </w:r>
          </w:p>
        </w:tc>
      </w:tr>
    </w:tbl>
    <w:p w14:paraId="36FE57B7" w14:textId="77777777" w:rsidR="00F2012C"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p w14:paraId="4D7C75F2" w14:textId="77777777" w:rsidR="00F2012C" w:rsidRPr="00475411" w:rsidRDefault="00F2012C" w:rsidP="00475411">
      <w:pPr>
        <w:widowControl/>
        <w:tabs>
          <w:tab w:val="left" w:pos="2329"/>
        </w:tabs>
        <w:autoSpaceDE/>
        <w:autoSpaceDN/>
        <w:spacing w:after="200" w:line="276" w:lineRule="auto"/>
        <w:rPr>
          <w:rFonts w:ascii="Times New Roman" w:eastAsia="Times New Roman" w:hAnsi="Times New Roman" w:cs="Times New Roman"/>
          <w:sz w:val="18"/>
          <w:szCs w:val="18"/>
          <w:lang w:val="en-US"/>
        </w:rPr>
      </w:pPr>
    </w:p>
    <w:p w14:paraId="10A45601" w14:textId="77777777" w:rsidR="00475411" w:rsidRDefault="00475411" w:rsidP="00475411">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113E3FC8" w14:textId="77777777" w:rsidR="00F2012C" w:rsidRDefault="00F2012C" w:rsidP="00475411">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4E18418D" w14:textId="77777777" w:rsidR="00F2012C" w:rsidRDefault="00F2012C" w:rsidP="00475411">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2F8F0878" w14:textId="77777777" w:rsidR="00F2012C" w:rsidRDefault="00F2012C" w:rsidP="00475411">
      <w:pPr>
        <w:widowControl/>
        <w:tabs>
          <w:tab w:val="left" w:pos="3656"/>
        </w:tabs>
        <w:autoSpaceDE/>
        <w:autoSpaceDN/>
        <w:spacing w:after="200" w:line="276" w:lineRule="auto"/>
        <w:rPr>
          <w:rFonts w:ascii="Times New Roman" w:eastAsia="Times New Roman" w:hAnsi="Times New Roman" w:cs="Times New Roman"/>
          <w:sz w:val="18"/>
          <w:szCs w:val="18"/>
          <w:lang w:val="en-US"/>
        </w:rPr>
      </w:pPr>
    </w:p>
    <w:tbl>
      <w:tblPr>
        <w:tblStyle w:val="TableNormal"/>
        <w:tblW w:w="8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tblGrid>
      <w:tr w:rsidR="00F2012C" w:rsidRPr="00A44AAA" w14:paraId="57496E47" w14:textId="77777777" w:rsidTr="00F44C7A">
        <w:trPr>
          <w:trHeight w:val="2325"/>
          <w:jc w:val="center"/>
        </w:trPr>
        <w:tc>
          <w:tcPr>
            <w:tcW w:w="703" w:type="dxa"/>
            <w:vAlign w:val="center"/>
          </w:tcPr>
          <w:p w14:paraId="7E3CEAF6"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020ED89B"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NECDET CALP İLKOKULU</w:t>
            </w:r>
            <w:r w:rsidRPr="00EB46B4">
              <w:rPr>
                <w:rFonts w:ascii="Times New Roman" w:hAnsi="Times New Roman" w:cs="Times New Roman"/>
                <w:b/>
                <w:bCs/>
              </w:rPr>
              <w:t xml:space="preserve"> </w:t>
            </w:r>
            <w:r>
              <w:rPr>
                <w:rFonts w:ascii="Times New Roman" w:hAnsi="Times New Roman" w:cs="Times New Roman"/>
                <w:b/>
                <w:bCs/>
              </w:rPr>
              <w:t>VELİ</w:t>
            </w:r>
          </w:p>
          <w:p w14:paraId="0E9861E4"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MEMNUNİYET ANKETİ</w:t>
            </w:r>
          </w:p>
        </w:tc>
        <w:tc>
          <w:tcPr>
            <w:tcW w:w="630" w:type="dxa"/>
            <w:textDirection w:val="btLr"/>
            <w:vAlign w:val="center"/>
          </w:tcPr>
          <w:p w14:paraId="06F0286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64B7161"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Katılıyorum</w:t>
            </w:r>
          </w:p>
        </w:tc>
      </w:tr>
      <w:tr w:rsidR="00F2012C" w:rsidRPr="00A44AAA" w14:paraId="12A921D8" w14:textId="77777777" w:rsidTr="00F44C7A">
        <w:trPr>
          <w:trHeight w:val="340"/>
          <w:jc w:val="center"/>
        </w:trPr>
        <w:tc>
          <w:tcPr>
            <w:tcW w:w="703" w:type="dxa"/>
            <w:vAlign w:val="center"/>
          </w:tcPr>
          <w:p w14:paraId="3718840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28E6334"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6B80871F"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47</w:t>
            </w:r>
          </w:p>
        </w:tc>
        <w:tc>
          <w:tcPr>
            <w:tcW w:w="631" w:type="dxa"/>
            <w:vAlign w:val="center"/>
          </w:tcPr>
          <w:p w14:paraId="3CCCAA2C"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51,6</w:t>
            </w:r>
          </w:p>
        </w:tc>
      </w:tr>
      <w:tr w:rsidR="00F2012C" w:rsidRPr="00A44AAA" w14:paraId="40E193B1" w14:textId="77777777" w:rsidTr="00F44C7A">
        <w:trPr>
          <w:trHeight w:val="340"/>
          <w:jc w:val="center"/>
        </w:trPr>
        <w:tc>
          <w:tcPr>
            <w:tcW w:w="703" w:type="dxa"/>
            <w:vAlign w:val="center"/>
          </w:tcPr>
          <w:p w14:paraId="7D84165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F5ABEC8"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6755E62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37</w:t>
            </w:r>
          </w:p>
        </w:tc>
        <w:tc>
          <w:tcPr>
            <w:tcW w:w="631" w:type="dxa"/>
            <w:vAlign w:val="center"/>
          </w:tcPr>
          <w:p w14:paraId="656A7A45"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40,7</w:t>
            </w:r>
          </w:p>
        </w:tc>
      </w:tr>
      <w:tr w:rsidR="00F2012C" w:rsidRPr="00A44AAA" w14:paraId="456F10E7" w14:textId="77777777" w:rsidTr="00F44C7A">
        <w:trPr>
          <w:trHeight w:val="340"/>
          <w:jc w:val="center"/>
        </w:trPr>
        <w:tc>
          <w:tcPr>
            <w:tcW w:w="703" w:type="dxa"/>
            <w:vAlign w:val="center"/>
          </w:tcPr>
          <w:p w14:paraId="28EBB2F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53E4489"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70D8378C" w14:textId="21A839C4" w:rsidR="00F2012C" w:rsidRPr="00EB46B4" w:rsidRDefault="00DB5905" w:rsidP="00F44C7A">
            <w:pPr>
              <w:rPr>
                <w:rFonts w:ascii="Times New Roman" w:hAnsi="Times New Roman" w:cs="Times New Roman"/>
              </w:rPr>
            </w:pPr>
            <w:r>
              <w:rPr>
                <w:rFonts w:ascii="Times New Roman" w:hAnsi="Times New Roman" w:cs="Times New Roman"/>
              </w:rPr>
              <w:t xml:space="preserve">  </w:t>
            </w:r>
            <w:r w:rsidR="00F2012C">
              <w:rPr>
                <w:rFonts w:ascii="Times New Roman" w:hAnsi="Times New Roman" w:cs="Times New Roman"/>
              </w:rPr>
              <w:t xml:space="preserve"> 31</w:t>
            </w:r>
          </w:p>
        </w:tc>
        <w:tc>
          <w:tcPr>
            <w:tcW w:w="631" w:type="dxa"/>
            <w:vAlign w:val="center"/>
          </w:tcPr>
          <w:p w14:paraId="31D7F8C3"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34,1</w:t>
            </w:r>
          </w:p>
        </w:tc>
      </w:tr>
      <w:tr w:rsidR="00F2012C" w:rsidRPr="00A44AAA" w14:paraId="2F78585A" w14:textId="77777777" w:rsidTr="00F44C7A">
        <w:trPr>
          <w:trHeight w:val="340"/>
          <w:jc w:val="center"/>
        </w:trPr>
        <w:tc>
          <w:tcPr>
            <w:tcW w:w="703" w:type="dxa"/>
            <w:vAlign w:val="center"/>
          </w:tcPr>
          <w:p w14:paraId="50E8535F"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BD33B19"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18F3B3F"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w:t>
            </w:r>
          </w:p>
        </w:tc>
        <w:tc>
          <w:tcPr>
            <w:tcW w:w="631" w:type="dxa"/>
            <w:vAlign w:val="center"/>
          </w:tcPr>
          <w:p w14:paraId="1EE0C1D2"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r>
      <w:tr w:rsidR="00F2012C" w:rsidRPr="00A44AAA" w14:paraId="31759F00" w14:textId="77777777" w:rsidTr="00F44C7A">
        <w:trPr>
          <w:trHeight w:val="340"/>
          <w:jc w:val="center"/>
        </w:trPr>
        <w:tc>
          <w:tcPr>
            <w:tcW w:w="703" w:type="dxa"/>
            <w:vAlign w:val="center"/>
          </w:tcPr>
          <w:p w14:paraId="36E23DFA"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0706C06"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13ECF19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46</w:t>
            </w:r>
          </w:p>
        </w:tc>
        <w:tc>
          <w:tcPr>
            <w:tcW w:w="631" w:type="dxa"/>
            <w:vAlign w:val="center"/>
          </w:tcPr>
          <w:p w14:paraId="03FD8F78"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50,5</w:t>
            </w:r>
          </w:p>
        </w:tc>
      </w:tr>
      <w:tr w:rsidR="00F2012C" w:rsidRPr="00A44AAA" w14:paraId="2C238082" w14:textId="77777777" w:rsidTr="00F44C7A">
        <w:trPr>
          <w:trHeight w:val="340"/>
          <w:jc w:val="center"/>
        </w:trPr>
        <w:tc>
          <w:tcPr>
            <w:tcW w:w="703" w:type="dxa"/>
            <w:vAlign w:val="center"/>
          </w:tcPr>
          <w:p w14:paraId="08618384"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FFF217E"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19B49DA4"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52</w:t>
            </w:r>
          </w:p>
        </w:tc>
        <w:tc>
          <w:tcPr>
            <w:tcW w:w="631" w:type="dxa"/>
            <w:vAlign w:val="center"/>
          </w:tcPr>
          <w:p w14:paraId="41105F44"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203098F8" w14:textId="77777777" w:rsidTr="00F44C7A">
        <w:trPr>
          <w:trHeight w:val="340"/>
          <w:jc w:val="center"/>
        </w:trPr>
        <w:tc>
          <w:tcPr>
            <w:tcW w:w="703" w:type="dxa"/>
            <w:vAlign w:val="center"/>
          </w:tcPr>
          <w:p w14:paraId="6905B5A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B17550A"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69261408"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c>
          <w:tcPr>
            <w:tcW w:w="631" w:type="dxa"/>
            <w:vAlign w:val="center"/>
          </w:tcPr>
          <w:p w14:paraId="74DB67F8"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48,4</w:t>
            </w:r>
          </w:p>
        </w:tc>
      </w:tr>
      <w:tr w:rsidR="00F2012C" w:rsidRPr="00A44AAA" w14:paraId="7937AAA6" w14:textId="77777777" w:rsidTr="00F44C7A">
        <w:trPr>
          <w:trHeight w:val="340"/>
          <w:jc w:val="center"/>
        </w:trPr>
        <w:tc>
          <w:tcPr>
            <w:tcW w:w="703" w:type="dxa"/>
            <w:vAlign w:val="center"/>
          </w:tcPr>
          <w:p w14:paraId="03692FF3"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561262F"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2B02E006" w14:textId="6098351C" w:rsidR="00F2012C" w:rsidRPr="00EB46B4" w:rsidRDefault="00DB5905" w:rsidP="00F44C7A">
            <w:pPr>
              <w:rPr>
                <w:rFonts w:ascii="Times New Roman" w:hAnsi="Times New Roman" w:cs="Times New Roman"/>
              </w:rPr>
            </w:pPr>
            <w:r>
              <w:rPr>
                <w:rFonts w:ascii="Times New Roman" w:hAnsi="Times New Roman" w:cs="Times New Roman"/>
              </w:rPr>
              <w:t xml:space="preserve">  </w:t>
            </w:r>
            <w:r w:rsidR="00F2012C">
              <w:rPr>
                <w:rFonts w:ascii="Times New Roman" w:hAnsi="Times New Roman" w:cs="Times New Roman"/>
              </w:rPr>
              <w:t xml:space="preserve"> 52</w:t>
            </w:r>
          </w:p>
        </w:tc>
        <w:tc>
          <w:tcPr>
            <w:tcW w:w="631" w:type="dxa"/>
            <w:vAlign w:val="center"/>
          </w:tcPr>
          <w:p w14:paraId="2858FEE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269CC4BE" w14:textId="77777777" w:rsidTr="00F44C7A">
        <w:trPr>
          <w:trHeight w:val="340"/>
          <w:jc w:val="center"/>
        </w:trPr>
        <w:tc>
          <w:tcPr>
            <w:tcW w:w="703" w:type="dxa"/>
            <w:vAlign w:val="center"/>
          </w:tcPr>
          <w:p w14:paraId="679A8E20"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F4B4A27"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76687C8D"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41</w:t>
            </w:r>
          </w:p>
        </w:tc>
        <w:tc>
          <w:tcPr>
            <w:tcW w:w="631" w:type="dxa"/>
            <w:vAlign w:val="center"/>
          </w:tcPr>
          <w:p w14:paraId="217F2AE1"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45,1</w:t>
            </w:r>
          </w:p>
        </w:tc>
      </w:tr>
      <w:tr w:rsidR="00F2012C" w:rsidRPr="00A44AAA" w14:paraId="2B6CC58C" w14:textId="77777777" w:rsidTr="00F44C7A">
        <w:trPr>
          <w:trHeight w:val="340"/>
          <w:jc w:val="center"/>
        </w:trPr>
        <w:tc>
          <w:tcPr>
            <w:tcW w:w="703" w:type="dxa"/>
            <w:vAlign w:val="center"/>
          </w:tcPr>
          <w:p w14:paraId="6734800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42109B9"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627EF55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39</w:t>
            </w:r>
          </w:p>
        </w:tc>
        <w:tc>
          <w:tcPr>
            <w:tcW w:w="631" w:type="dxa"/>
            <w:vAlign w:val="center"/>
          </w:tcPr>
          <w:p w14:paraId="3B97037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42,9</w:t>
            </w:r>
          </w:p>
        </w:tc>
      </w:tr>
      <w:tr w:rsidR="00F2012C" w:rsidRPr="00A44AAA" w14:paraId="29F4B753" w14:textId="77777777" w:rsidTr="00F44C7A">
        <w:trPr>
          <w:trHeight w:val="340"/>
          <w:jc w:val="center"/>
        </w:trPr>
        <w:tc>
          <w:tcPr>
            <w:tcW w:w="703" w:type="dxa"/>
            <w:vAlign w:val="center"/>
          </w:tcPr>
          <w:p w14:paraId="06E3531F"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9F875C5"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2BCAF88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52</w:t>
            </w:r>
          </w:p>
        </w:tc>
        <w:tc>
          <w:tcPr>
            <w:tcW w:w="631" w:type="dxa"/>
            <w:vAlign w:val="center"/>
          </w:tcPr>
          <w:p w14:paraId="24AD5DD0"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57,1</w:t>
            </w:r>
          </w:p>
        </w:tc>
      </w:tr>
      <w:tr w:rsidR="00F2012C" w:rsidRPr="00A44AAA" w14:paraId="528C2F2D" w14:textId="77777777" w:rsidTr="00F44C7A">
        <w:trPr>
          <w:trHeight w:val="416"/>
          <w:jc w:val="center"/>
        </w:trPr>
        <w:tc>
          <w:tcPr>
            <w:tcW w:w="703" w:type="dxa"/>
            <w:vAlign w:val="center"/>
          </w:tcPr>
          <w:p w14:paraId="2C29BEE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8E406B"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644A3D28" w14:textId="68B8B2B9" w:rsidR="00F2012C" w:rsidRPr="00EB46B4" w:rsidRDefault="00DB5905" w:rsidP="00F44C7A">
            <w:pPr>
              <w:rPr>
                <w:rFonts w:ascii="Times New Roman" w:hAnsi="Times New Roman" w:cs="Times New Roman"/>
              </w:rPr>
            </w:pPr>
            <w:r>
              <w:rPr>
                <w:rFonts w:ascii="Times New Roman" w:hAnsi="Times New Roman" w:cs="Times New Roman"/>
              </w:rPr>
              <w:t xml:space="preserve">    </w:t>
            </w:r>
            <w:r w:rsidR="00F2012C">
              <w:rPr>
                <w:rFonts w:ascii="Times New Roman" w:hAnsi="Times New Roman" w:cs="Times New Roman"/>
              </w:rPr>
              <w:t>43</w:t>
            </w:r>
          </w:p>
        </w:tc>
        <w:tc>
          <w:tcPr>
            <w:tcW w:w="631" w:type="dxa"/>
            <w:vAlign w:val="center"/>
          </w:tcPr>
          <w:p w14:paraId="0F192424"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47,3</w:t>
            </w:r>
          </w:p>
        </w:tc>
      </w:tr>
      <w:tr w:rsidR="00F2012C" w:rsidRPr="00A44AAA" w14:paraId="7658A230" w14:textId="77777777" w:rsidTr="00F44C7A">
        <w:trPr>
          <w:trHeight w:val="340"/>
          <w:jc w:val="center"/>
        </w:trPr>
        <w:tc>
          <w:tcPr>
            <w:tcW w:w="703" w:type="dxa"/>
            <w:vAlign w:val="center"/>
          </w:tcPr>
          <w:p w14:paraId="66FAB0BB"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3A5AD88A"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A320178"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42</w:t>
            </w:r>
          </w:p>
        </w:tc>
        <w:tc>
          <w:tcPr>
            <w:tcW w:w="631" w:type="dxa"/>
            <w:vAlign w:val="center"/>
          </w:tcPr>
          <w:p w14:paraId="7B6F428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46,2</w:t>
            </w:r>
          </w:p>
        </w:tc>
      </w:tr>
      <w:tr w:rsidR="00F2012C" w:rsidRPr="00A44AAA" w14:paraId="22AEADDE" w14:textId="77777777" w:rsidTr="00F44C7A">
        <w:trPr>
          <w:trHeight w:val="340"/>
          <w:jc w:val="center"/>
        </w:trPr>
        <w:tc>
          <w:tcPr>
            <w:tcW w:w="703" w:type="dxa"/>
            <w:vAlign w:val="center"/>
          </w:tcPr>
          <w:p w14:paraId="41530798"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9572B4F"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10254E6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c>
          <w:tcPr>
            <w:tcW w:w="631" w:type="dxa"/>
            <w:vAlign w:val="center"/>
          </w:tcPr>
          <w:p w14:paraId="023E14C0"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48,4</w:t>
            </w:r>
          </w:p>
        </w:tc>
      </w:tr>
      <w:tr w:rsidR="00F2012C" w:rsidRPr="00A44AAA" w14:paraId="1E245622" w14:textId="77777777" w:rsidTr="00F44C7A">
        <w:trPr>
          <w:trHeight w:val="340"/>
          <w:jc w:val="center"/>
        </w:trPr>
        <w:tc>
          <w:tcPr>
            <w:tcW w:w="703" w:type="dxa"/>
            <w:vAlign w:val="center"/>
          </w:tcPr>
          <w:p w14:paraId="2250E642"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49E3CD5"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15907C7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47</w:t>
            </w:r>
          </w:p>
        </w:tc>
        <w:tc>
          <w:tcPr>
            <w:tcW w:w="631" w:type="dxa"/>
            <w:vAlign w:val="center"/>
          </w:tcPr>
          <w:p w14:paraId="6303A6D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51,6</w:t>
            </w:r>
          </w:p>
        </w:tc>
      </w:tr>
      <w:tr w:rsidR="00F2012C" w:rsidRPr="00A44AAA" w14:paraId="74331714" w14:textId="77777777" w:rsidTr="00F44C7A">
        <w:trPr>
          <w:trHeight w:val="340"/>
          <w:jc w:val="center"/>
        </w:trPr>
        <w:tc>
          <w:tcPr>
            <w:tcW w:w="703" w:type="dxa"/>
            <w:vAlign w:val="center"/>
          </w:tcPr>
          <w:p w14:paraId="73090986"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CBF5C35"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144120EB"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51</w:t>
            </w:r>
          </w:p>
        </w:tc>
        <w:tc>
          <w:tcPr>
            <w:tcW w:w="631" w:type="dxa"/>
            <w:vAlign w:val="center"/>
          </w:tcPr>
          <w:p w14:paraId="21988BAC"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56</w:t>
            </w:r>
          </w:p>
        </w:tc>
      </w:tr>
      <w:tr w:rsidR="00F2012C" w:rsidRPr="00A44AAA" w14:paraId="3D2FE8E1" w14:textId="77777777" w:rsidTr="00F44C7A">
        <w:trPr>
          <w:trHeight w:val="340"/>
          <w:jc w:val="center"/>
        </w:trPr>
        <w:tc>
          <w:tcPr>
            <w:tcW w:w="703" w:type="dxa"/>
            <w:vAlign w:val="center"/>
          </w:tcPr>
          <w:p w14:paraId="6709530C" w14:textId="77777777" w:rsidR="00F2012C" w:rsidRPr="00EB46B4" w:rsidRDefault="00F2012C" w:rsidP="00F44C7A">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BC3EC11"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564439E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37</w:t>
            </w:r>
          </w:p>
        </w:tc>
        <w:tc>
          <w:tcPr>
            <w:tcW w:w="631" w:type="dxa"/>
            <w:vAlign w:val="center"/>
          </w:tcPr>
          <w:p w14:paraId="126EBC06"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40,7</w:t>
            </w:r>
          </w:p>
        </w:tc>
      </w:tr>
      <w:tr w:rsidR="00F2012C" w:rsidRPr="00A44AAA" w14:paraId="18B82E84" w14:textId="77777777" w:rsidTr="00F44C7A">
        <w:trPr>
          <w:trHeight w:val="340"/>
          <w:jc w:val="center"/>
        </w:trPr>
        <w:tc>
          <w:tcPr>
            <w:tcW w:w="703" w:type="dxa"/>
            <w:vAlign w:val="center"/>
          </w:tcPr>
          <w:p w14:paraId="7205CA24"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6328AF14"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2AD1709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40</w:t>
            </w:r>
          </w:p>
        </w:tc>
        <w:tc>
          <w:tcPr>
            <w:tcW w:w="631" w:type="dxa"/>
            <w:vAlign w:val="center"/>
          </w:tcPr>
          <w:p w14:paraId="3FD991B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44</w:t>
            </w:r>
          </w:p>
        </w:tc>
      </w:tr>
      <w:tr w:rsidR="00F2012C" w:rsidRPr="00A44AAA" w14:paraId="63F031C4" w14:textId="77777777" w:rsidTr="00F44C7A">
        <w:trPr>
          <w:trHeight w:val="340"/>
          <w:jc w:val="center"/>
        </w:trPr>
        <w:tc>
          <w:tcPr>
            <w:tcW w:w="703" w:type="dxa"/>
            <w:vAlign w:val="center"/>
          </w:tcPr>
          <w:p w14:paraId="6CDD3C4B"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7E5EE7E1"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19F28C77"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58</w:t>
            </w:r>
          </w:p>
        </w:tc>
        <w:tc>
          <w:tcPr>
            <w:tcW w:w="631" w:type="dxa"/>
            <w:vAlign w:val="center"/>
          </w:tcPr>
          <w:p w14:paraId="09037019"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63,7</w:t>
            </w:r>
          </w:p>
        </w:tc>
      </w:tr>
      <w:tr w:rsidR="00F2012C" w:rsidRPr="00A44AAA" w14:paraId="71560565" w14:textId="77777777" w:rsidTr="00F44C7A">
        <w:trPr>
          <w:trHeight w:val="340"/>
          <w:jc w:val="center"/>
        </w:trPr>
        <w:tc>
          <w:tcPr>
            <w:tcW w:w="703" w:type="dxa"/>
            <w:vAlign w:val="center"/>
          </w:tcPr>
          <w:p w14:paraId="10B21F5F"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1C6A39F5"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323E398E"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60</w:t>
            </w:r>
          </w:p>
        </w:tc>
        <w:tc>
          <w:tcPr>
            <w:tcW w:w="631" w:type="dxa"/>
            <w:vAlign w:val="center"/>
          </w:tcPr>
          <w:p w14:paraId="1832D65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65,9</w:t>
            </w:r>
          </w:p>
        </w:tc>
      </w:tr>
      <w:tr w:rsidR="00F2012C" w:rsidRPr="00A44AAA" w14:paraId="1E8EC8BD" w14:textId="77777777" w:rsidTr="00F44C7A">
        <w:trPr>
          <w:trHeight w:val="340"/>
          <w:jc w:val="center"/>
        </w:trPr>
        <w:tc>
          <w:tcPr>
            <w:tcW w:w="703" w:type="dxa"/>
            <w:vAlign w:val="center"/>
          </w:tcPr>
          <w:p w14:paraId="0C19F792"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5B3B4386"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0B9A6152"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66</w:t>
            </w:r>
          </w:p>
        </w:tc>
        <w:tc>
          <w:tcPr>
            <w:tcW w:w="631" w:type="dxa"/>
            <w:vAlign w:val="center"/>
          </w:tcPr>
          <w:p w14:paraId="3C944102"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72,5</w:t>
            </w:r>
          </w:p>
        </w:tc>
      </w:tr>
      <w:tr w:rsidR="00F2012C" w:rsidRPr="00A44AAA" w14:paraId="404386CA" w14:textId="77777777" w:rsidTr="00F44C7A">
        <w:trPr>
          <w:trHeight w:val="340"/>
          <w:jc w:val="center"/>
        </w:trPr>
        <w:tc>
          <w:tcPr>
            <w:tcW w:w="703" w:type="dxa"/>
            <w:vAlign w:val="center"/>
          </w:tcPr>
          <w:p w14:paraId="66B7BA6C" w14:textId="77777777" w:rsidR="00F2012C" w:rsidRPr="00EB46B4" w:rsidRDefault="00F2012C" w:rsidP="00F44C7A">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177B12E" w14:textId="77777777" w:rsidR="00F2012C" w:rsidRPr="000547E2" w:rsidRDefault="00F2012C" w:rsidP="00F44C7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57D4F36C"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66</w:t>
            </w:r>
          </w:p>
        </w:tc>
        <w:tc>
          <w:tcPr>
            <w:tcW w:w="631" w:type="dxa"/>
            <w:vAlign w:val="center"/>
          </w:tcPr>
          <w:p w14:paraId="1F8B5B8A" w14:textId="77777777" w:rsidR="00F2012C" w:rsidRPr="00EB46B4" w:rsidRDefault="00F2012C" w:rsidP="00F44C7A">
            <w:pPr>
              <w:jc w:val="center"/>
              <w:rPr>
                <w:rFonts w:ascii="Times New Roman" w:hAnsi="Times New Roman" w:cs="Times New Roman"/>
              </w:rPr>
            </w:pPr>
            <w:r>
              <w:rPr>
                <w:rFonts w:ascii="Times New Roman" w:hAnsi="Times New Roman" w:cs="Times New Roman"/>
              </w:rPr>
              <w:t>72,5</w:t>
            </w:r>
          </w:p>
        </w:tc>
      </w:tr>
    </w:tbl>
    <w:p w14:paraId="6E723C08" w14:textId="77777777" w:rsidR="00F2012C" w:rsidRPr="00475411" w:rsidRDefault="00F2012C" w:rsidP="00475411">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540B2143" w14:textId="7755E3BC" w:rsidR="001C5756" w:rsidRDefault="001C5756" w:rsidP="001C5756">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5C06373D" w14:textId="77777777" w:rsidR="00F2012C" w:rsidRDefault="00F2012C" w:rsidP="001C5756">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17B89579" w14:textId="77777777" w:rsidR="00F2012C" w:rsidRDefault="00F2012C" w:rsidP="001C5756">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1DE7A371" w14:textId="77777777" w:rsidR="00F2012C" w:rsidRDefault="00F2012C" w:rsidP="001C5756">
      <w:pPr>
        <w:widowControl/>
        <w:tabs>
          <w:tab w:val="left" w:pos="3656"/>
        </w:tabs>
        <w:autoSpaceDE/>
        <w:autoSpaceDN/>
        <w:spacing w:after="200" w:line="276" w:lineRule="auto"/>
        <w:rPr>
          <w:rFonts w:ascii="Times New Roman" w:eastAsia="Times New Roman" w:hAnsi="Times New Roman" w:cs="Times New Roman"/>
          <w:sz w:val="18"/>
          <w:szCs w:val="18"/>
          <w:lang w:val="en-US"/>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6675728D" w14:textId="77777777" w:rsidR="00475411" w:rsidRDefault="00475411" w:rsidP="006E5E60">
      <w:pPr>
        <w:pStyle w:val="Balk2"/>
        <w:ind w:hanging="1109"/>
      </w:pPr>
      <w:bookmarkStart w:id="12" w:name="_Toc164264121"/>
    </w:p>
    <w:p w14:paraId="4AC28E4F" w14:textId="4DE85E46" w:rsidR="0026213D" w:rsidRPr="00CE5C87" w:rsidRDefault="00CE5C87" w:rsidP="006E5E60">
      <w:pPr>
        <w:pStyle w:val="Balk2"/>
        <w:ind w:hanging="1109"/>
      </w:pPr>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3E019703" w14:textId="501E22D1" w:rsidR="0026213D" w:rsidRPr="00084AE0" w:rsidRDefault="00401771" w:rsidP="00084AE0">
      <w:pPr>
        <w:tabs>
          <w:tab w:val="left" w:pos="7320"/>
        </w:tabs>
        <w:spacing w:line="276" w:lineRule="auto"/>
        <w:rPr>
          <w:rFonts w:ascii="Times New Roman" w:hAnsi="Times New Roman" w:cs="Times New Roman"/>
          <w:sz w:val="24"/>
          <w:szCs w:val="24"/>
        </w:rPr>
      </w:pPr>
      <w:r>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2F2A8E4F" wp14:editId="0EA23323">
                <wp:simplePos x="0" y="0"/>
                <wp:positionH relativeFrom="column">
                  <wp:posOffset>0</wp:posOffset>
                </wp:positionH>
                <wp:positionV relativeFrom="paragraph">
                  <wp:posOffset>0</wp:posOffset>
                </wp:positionV>
                <wp:extent cx="5947410" cy="1748790"/>
                <wp:effectExtent l="0" t="0" r="0" b="0"/>
                <wp:wrapSquare wrapText="bothSides"/>
                <wp:docPr id="110595"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748790"/>
                        </a:xfrm>
                        <a:prstGeom prst="rect">
                          <a:avLst/>
                        </a:prstGeom>
                        <a:noFill/>
                        <a:ln w="9525">
                          <a:noFill/>
                          <a:miter lim="800000"/>
                          <a:headEnd/>
                          <a:tailEnd/>
                        </a:ln>
                      </wps:spPr>
                      <wps:txbx>
                        <w:txbxContent>
                          <w:p w14:paraId="0448D3DB" w14:textId="353D5FA8" w:rsidR="00DB5905" w:rsidRDefault="00DB5905" w:rsidP="00401771">
                            <w:pPr>
                              <w:kinsoku w:val="0"/>
                              <w:overflowPunct w:val="0"/>
                              <w:jc w:val="both"/>
                              <w:textAlignment w:val="baseline"/>
                              <w:rPr>
                                <w:rFonts w:ascii="Cambria" w:hAnsi="Cambria" w:cstheme="minorBidi"/>
                                <w:color w:val="000000"/>
                                <w:kern w:val="24"/>
                              </w:rPr>
                            </w:pPr>
                            <w:r>
                              <w:rPr>
                                <w:rFonts w:ascii="Cambria" w:hAnsi="Cambria" w:cstheme="minorBidi"/>
                                <w:color w:val="000000"/>
                                <w:kern w:val="24"/>
                              </w:rPr>
                              <w:t xml:space="preserve">         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14:paraId="78F43CBD" w14:textId="77777777" w:rsidR="00DB5905" w:rsidRDefault="00DB5905" w:rsidP="00401771">
                            <w:pPr>
                              <w:kinsoku w:val="0"/>
                              <w:overflowPunct w:val="0"/>
                              <w:jc w:val="both"/>
                              <w:textAlignment w:val="baseline"/>
                              <w:rPr>
                                <w:rFonts w:ascii="Cambria" w:hAnsi="Cambria" w:cstheme="minorBidi"/>
                                <w:color w:val="000000"/>
                                <w:kern w:val="24"/>
                              </w:rPr>
                            </w:pPr>
                            <w:r>
                              <w:rPr>
                                <w:rFonts w:ascii="Cambria" w:hAnsi="Cambria" w:cstheme="minorBidi"/>
                                <w:color w:val="000000"/>
                                <w:kern w:val="24"/>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wps:txbx>
                      <wps:bodyPr>
                        <a:spAutoFit/>
                      </wps:bodyPr>
                    </wps:wsp>
                  </a:graphicData>
                </a:graphic>
              </wp:anchor>
            </w:drawing>
          </mc:Choice>
          <mc:Fallback>
            <w:pict>
              <v:shapetype w14:anchorId="2F2A8E4F" id="_x0000_t202" coordsize="21600,21600" o:spt="202" path="m,l,21600r21600,l21600,xe">
                <v:stroke joinstyle="miter"/>
                <v:path gradientshapeok="t" o:connecttype="rect"/>
              </v:shapetype>
              <v:shape id="Metin kutusu 7" o:spid="_x0000_s1026" type="#_x0000_t202" style="position:absolute;margin-left:0;margin-top:0;width:468.3pt;height:13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" filled="f" stroked="f">
                <v:textbox style="mso-fit-shape-to-text:t">
                  <w:txbxContent>
                    <w:p w14:paraId="0448D3DB" w14:textId="353D5FA8" w:rsidR="00DB5905" w:rsidRDefault="00DB5905" w:rsidP="00401771">
                      <w:pPr>
                        <w:kinsoku w:val="0"/>
                        <w:overflowPunct w:val="0"/>
                        <w:jc w:val="both"/>
                        <w:textAlignment w:val="baseline"/>
                        <w:rPr>
                          <w:rFonts w:ascii="Cambria" w:hAnsi="Cambria" w:cstheme="minorBidi"/>
                          <w:color w:val="000000"/>
                          <w:kern w:val="24"/>
                        </w:rPr>
                      </w:pPr>
                      <w:r>
                        <w:rPr>
                          <w:rFonts w:ascii="Cambria" w:hAnsi="Cambria" w:cstheme="minorBidi"/>
                          <w:color w:val="000000"/>
                          <w:kern w:val="24"/>
                        </w:rPr>
                        <w:t xml:space="preserve">         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14:paraId="78F43CBD" w14:textId="77777777" w:rsidR="00DB5905" w:rsidRDefault="00DB5905" w:rsidP="00401771">
                      <w:pPr>
                        <w:kinsoku w:val="0"/>
                        <w:overflowPunct w:val="0"/>
                        <w:jc w:val="both"/>
                        <w:textAlignment w:val="baseline"/>
                        <w:rPr>
                          <w:rFonts w:ascii="Cambria" w:hAnsi="Cambria" w:cstheme="minorBidi"/>
                          <w:color w:val="000000"/>
                          <w:kern w:val="24"/>
                        </w:rPr>
                      </w:pPr>
                      <w:r>
                        <w:rPr>
                          <w:rFonts w:ascii="Cambria" w:hAnsi="Cambria" w:cstheme="minorBidi"/>
                          <w:color w:val="000000"/>
                          <w:kern w:val="24"/>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v:textbox>
                <w10:wrap type="square"/>
              </v:shape>
            </w:pict>
          </mc:Fallback>
        </mc:AlternateContent>
      </w:r>
    </w:p>
    <w:tbl>
      <w:tblPr>
        <w:tblW w:w="10380" w:type="dxa"/>
        <w:tblCellMar>
          <w:left w:w="0" w:type="dxa"/>
          <w:right w:w="0" w:type="dxa"/>
        </w:tblCellMar>
        <w:tblLook w:val="04A0" w:firstRow="1" w:lastRow="0" w:firstColumn="1" w:lastColumn="0" w:noHBand="0" w:noVBand="1"/>
      </w:tblPr>
      <w:tblGrid>
        <w:gridCol w:w="5200"/>
        <w:gridCol w:w="5180"/>
      </w:tblGrid>
      <w:tr w:rsidR="00401771" w:rsidRPr="00A51788" w14:paraId="1BC0BE42" w14:textId="77777777" w:rsidTr="00F44C7A">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D735FE6" w14:textId="77777777" w:rsidR="00401771" w:rsidRPr="006D1A1F" w:rsidRDefault="00401771" w:rsidP="00F44C7A">
            <w:pPr>
              <w:tabs>
                <w:tab w:val="left" w:pos="3656"/>
              </w:tabs>
              <w:rPr>
                <w:rFonts w:ascii="Times New Roman" w:hAnsi="Times New Roman" w:cs="Times New Roman"/>
                <w:color w:val="000000" w:themeColor="text1"/>
                <w:sz w:val="16"/>
                <w:szCs w:val="16"/>
              </w:rPr>
            </w:pPr>
            <w:bookmarkStart w:id="13" w:name="_Toc164264122"/>
            <w:r w:rsidRPr="006D1A1F">
              <w:rPr>
                <w:rFonts w:ascii="Times New Roman" w:hAnsi="Times New Roman" w:cs="Times New Roman"/>
                <w:b/>
                <w:bCs/>
                <w:color w:val="000000" w:themeColor="text1"/>
                <w:sz w:val="16"/>
                <w:szCs w:val="16"/>
              </w:rPr>
              <w:t xml:space="preserve">Okul/Kurum İçi </w:t>
            </w:r>
            <w:r w:rsidRPr="006D1A1F">
              <w:rPr>
                <w:rFonts w:ascii="Times New Roman" w:hAnsi="Times New Roman" w:cs="Times New Roman"/>
                <w:color w:val="000000" w:themeColor="text1"/>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E32BE71" w14:textId="77777777" w:rsidR="00401771" w:rsidRPr="006D1A1F" w:rsidRDefault="00401771" w:rsidP="00F44C7A">
            <w:pPr>
              <w:tabs>
                <w:tab w:val="left" w:pos="3656"/>
              </w:tabs>
              <w:rPr>
                <w:rFonts w:ascii="Times New Roman" w:hAnsi="Times New Roman" w:cs="Times New Roman"/>
                <w:color w:val="000000" w:themeColor="text1"/>
                <w:sz w:val="16"/>
                <w:szCs w:val="16"/>
              </w:rPr>
            </w:pPr>
            <w:r w:rsidRPr="006D1A1F">
              <w:rPr>
                <w:rFonts w:ascii="Times New Roman" w:hAnsi="Times New Roman" w:cs="Times New Roman"/>
                <w:b/>
                <w:bCs/>
                <w:color w:val="000000" w:themeColor="text1"/>
                <w:sz w:val="16"/>
                <w:szCs w:val="16"/>
              </w:rPr>
              <w:t xml:space="preserve">Analiz İçerik Tablosu </w:t>
            </w:r>
          </w:p>
        </w:tc>
      </w:tr>
      <w:tr w:rsidR="00401771" w:rsidRPr="00A51788" w14:paraId="5C51D90A" w14:textId="77777777" w:rsidTr="00F44C7A">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4FAF36" w14:textId="77777777" w:rsidR="00401771" w:rsidRPr="006D1A1F" w:rsidRDefault="00401771" w:rsidP="00F44C7A">
            <w:pPr>
              <w:tabs>
                <w:tab w:val="left" w:pos="3656"/>
              </w:tabs>
              <w:rPr>
                <w:rFonts w:ascii="Times New Roman" w:hAnsi="Times New Roman" w:cs="Times New Roman"/>
                <w:color w:val="000000" w:themeColor="text1"/>
                <w:sz w:val="24"/>
                <w:szCs w:val="24"/>
              </w:rPr>
            </w:pPr>
            <w:r w:rsidRPr="006D1A1F">
              <w:rPr>
                <w:rFonts w:ascii="Times New Roman" w:hAnsi="Times New Roman" w:cs="Times New Roman"/>
                <w:color w:val="000000" w:themeColor="text1"/>
                <w:sz w:val="24"/>
                <w:szCs w:val="24"/>
              </w:rPr>
              <w:t xml:space="preserve">Öğrenci sayıları </w:t>
            </w:r>
            <w:r w:rsidRPr="006D1A1F">
              <w:rPr>
                <w:rFonts w:ascii="Times New Roman" w:hAnsi="Times New Roman" w:cs="Times New Roman"/>
                <w:color w:val="000000" w:themeColor="text1"/>
                <w:sz w:val="24"/>
                <w:szCs w:val="24"/>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8017E2A" w14:textId="77777777" w:rsidR="00401771" w:rsidRPr="006D1A1F" w:rsidRDefault="00401771" w:rsidP="00F44C7A">
            <w:pPr>
              <w:tabs>
                <w:tab w:val="left" w:pos="3656"/>
              </w:tabs>
              <w:rPr>
                <w:rFonts w:ascii="Times New Roman" w:hAnsi="Times New Roman" w:cs="Times New Roman"/>
                <w:color w:val="000000" w:themeColor="text1"/>
                <w:sz w:val="24"/>
                <w:szCs w:val="24"/>
              </w:rPr>
            </w:pPr>
            <w:r w:rsidRPr="006D1A1F">
              <w:rPr>
                <w:rFonts w:ascii="Times New Roman" w:hAnsi="Times New Roman" w:cs="Times New Roman"/>
                <w:color w:val="000000" w:themeColor="text1"/>
                <w:sz w:val="24"/>
                <w:szCs w:val="24"/>
              </w:rPr>
              <w:t xml:space="preserve">Sınıf kademeleri, meslek alan dalları, kaynaştırma öğrencileri, yabancı uyruklu öğrenciler gibi demografik özelliklere dair detaylı sınıflandırmaları kapsamalıdır. </w:t>
            </w:r>
            <w:proofErr w:type="gramStart"/>
            <w:r w:rsidRPr="006D1A1F">
              <w:rPr>
                <w:rFonts w:ascii="Times New Roman" w:hAnsi="Times New Roman" w:cs="Times New Roman"/>
                <w:color w:val="000000" w:themeColor="text1"/>
                <w:sz w:val="24"/>
                <w:szCs w:val="24"/>
              </w:rPr>
              <w:t>e</w:t>
            </w:r>
            <w:proofErr w:type="gramEnd"/>
            <w:r w:rsidRPr="006D1A1F">
              <w:rPr>
                <w:rFonts w:ascii="Times New Roman" w:hAnsi="Times New Roman" w:cs="Times New Roman"/>
                <w:color w:val="000000" w:themeColor="text1"/>
                <w:sz w:val="24"/>
                <w:szCs w:val="24"/>
              </w:rPr>
              <w:t xml:space="preserve">-Okul kayıtları kullanılarak hazırlanabilir. </w:t>
            </w:r>
            <w:r w:rsidRPr="006D1A1F">
              <w:rPr>
                <w:rFonts w:ascii="Times New Roman" w:hAnsi="Times New Roman" w:cs="Times New Roman"/>
                <w:color w:val="000000" w:themeColor="text1"/>
                <w:sz w:val="24"/>
                <w:szCs w:val="24"/>
              </w:rPr>
              <w:tab/>
            </w:r>
          </w:p>
        </w:tc>
      </w:tr>
      <w:tr w:rsidR="00401771" w:rsidRPr="00A51788" w14:paraId="7A35DA38" w14:textId="77777777" w:rsidTr="00F44C7A">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002EEC" w14:textId="77777777" w:rsidR="00401771" w:rsidRPr="006D1A1F" w:rsidRDefault="00401771" w:rsidP="00F44C7A">
            <w:pPr>
              <w:tabs>
                <w:tab w:val="left" w:pos="3656"/>
              </w:tabs>
              <w:rPr>
                <w:rFonts w:ascii="Times New Roman" w:hAnsi="Times New Roman" w:cs="Times New Roman"/>
                <w:color w:val="000000" w:themeColor="text1"/>
                <w:sz w:val="24"/>
                <w:szCs w:val="24"/>
              </w:rPr>
            </w:pPr>
            <w:r w:rsidRPr="006D1A1F">
              <w:rPr>
                <w:rFonts w:ascii="Times New Roman" w:hAnsi="Times New Roman" w:cs="Times New Roman"/>
                <w:color w:val="000000" w:themeColor="text1"/>
                <w:sz w:val="24"/>
                <w:szCs w:val="24"/>
              </w:rPr>
              <w:t xml:space="preserve">Akademik başarı verileri </w:t>
            </w:r>
            <w:r w:rsidRPr="006D1A1F">
              <w:rPr>
                <w:rFonts w:ascii="Times New Roman" w:hAnsi="Times New Roman" w:cs="Times New Roman"/>
                <w:color w:val="000000" w:themeColor="text1"/>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14E8DA" w14:textId="77777777" w:rsidR="00401771" w:rsidRPr="006D1A1F" w:rsidRDefault="00401771" w:rsidP="00F44C7A">
            <w:pPr>
              <w:tabs>
                <w:tab w:val="left" w:pos="3656"/>
              </w:tabs>
              <w:rPr>
                <w:rFonts w:ascii="Times New Roman" w:hAnsi="Times New Roman" w:cs="Times New Roman"/>
                <w:color w:val="000000" w:themeColor="text1"/>
                <w:sz w:val="24"/>
                <w:szCs w:val="24"/>
              </w:rPr>
            </w:pPr>
            <w:proofErr w:type="gramStart"/>
            <w:r w:rsidRPr="006D1A1F">
              <w:rPr>
                <w:rFonts w:ascii="Times New Roman" w:hAnsi="Times New Roman" w:cs="Times New Roman"/>
                <w:color w:val="000000" w:themeColor="text1"/>
                <w:sz w:val="24"/>
                <w:szCs w:val="24"/>
              </w:rPr>
              <w:t>e</w:t>
            </w:r>
            <w:proofErr w:type="gramEnd"/>
            <w:r w:rsidRPr="006D1A1F">
              <w:rPr>
                <w:rFonts w:ascii="Times New Roman" w:hAnsi="Times New Roman" w:cs="Times New Roman"/>
                <w:color w:val="000000" w:themeColor="text1"/>
                <w:sz w:val="24"/>
                <w:szCs w:val="24"/>
              </w:rPr>
              <w:t xml:space="preserve">-Okul kayıtları kullanılarak erişim sağlanabilir. </w:t>
            </w:r>
            <w:r w:rsidRPr="006D1A1F">
              <w:rPr>
                <w:rFonts w:ascii="Times New Roman" w:hAnsi="Times New Roman" w:cs="Times New Roman"/>
                <w:color w:val="000000" w:themeColor="text1"/>
                <w:sz w:val="24"/>
                <w:szCs w:val="24"/>
              </w:rPr>
              <w:tab/>
            </w:r>
          </w:p>
        </w:tc>
      </w:tr>
      <w:tr w:rsidR="00401771" w:rsidRPr="00A51788" w14:paraId="70512847" w14:textId="77777777" w:rsidTr="00F44C7A">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F018D2D" w14:textId="77777777" w:rsidR="00401771" w:rsidRPr="006D1A1F" w:rsidRDefault="00401771" w:rsidP="00F44C7A">
            <w:pPr>
              <w:tabs>
                <w:tab w:val="left" w:pos="3656"/>
              </w:tabs>
              <w:rPr>
                <w:rFonts w:ascii="Times New Roman" w:hAnsi="Times New Roman" w:cs="Times New Roman"/>
                <w:color w:val="000000" w:themeColor="text1"/>
                <w:sz w:val="24"/>
                <w:szCs w:val="24"/>
              </w:rPr>
            </w:pPr>
            <w:r w:rsidRPr="006D1A1F">
              <w:rPr>
                <w:rFonts w:ascii="Times New Roman" w:hAnsi="Times New Roman" w:cs="Times New Roman"/>
                <w:color w:val="000000" w:themeColor="text1"/>
                <w:sz w:val="24"/>
                <w:szCs w:val="24"/>
              </w:rPr>
              <w:t xml:space="preserve">Sosyal-kültürel-bilimsel ve sportif başarı verileri </w:t>
            </w:r>
            <w:r w:rsidRPr="006D1A1F">
              <w:rPr>
                <w:rFonts w:ascii="Times New Roman" w:hAnsi="Times New Roman" w:cs="Times New Roman"/>
                <w:color w:val="000000" w:themeColor="text1"/>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91FAD8" w14:textId="77777777" w:rsidR="00401771" w:rsidRPr="006D1A1F" w:rsidRDefault="00401771" w:rsidP="00F44C7A">
            <w:pPr>
              <w:tabs>
                <w:tab w:val="left" w:pos="3656"/>
              </w:tabs>
              <w:rPr>
                <w:rFonts w:ascii="Times New Roman" w:hAnsi="Times New Roman" w:cs="Times New Roman"/>
                <w:color w:val="000000" w:themeColor="text1"/>
                <w:sz w:val="24"/>
                <w:szCs w:val="24"/>
              </w:rPr>
            </w:pPr>
            <w:r w:rsidRPr="006D1A1F">
              <w:rPr>
                <w:rFonts w:ascii="Times New Roman" w:hAnsi="Times New Roman" w:cs="Times New Roman"/>
                <w:color w:val="000000" w:themeColor="text1"/>
                <w:sz w:val="24"/>
                <w:szCs w:val="24"/>
              </w:rPr>
              <w:t xml:space="preserve">Belirtilen alanlarda yarışma ödülleri ya da lisansları olan öğrencilere dair sayısal verileri kapsamalıdır. </w:t>
            </w:r>
            <w:r w:rsidRPr="006D1A1F">
              <w:rPr>
                <w:rFonts w:ascii="Times New Roman" w:hAnsi="Times New Roman" w:cs="Times New Roman"/>
                <w:color w:val="000000" w:themeColor="text1"/>
                <w:sz w:val="24"/>
                <w:szCs w:val="24"/>
              </w:rPr>
              <w:tab/>
            </w:r>
          </w:p>
        </w:tc>
      </w:tr>
      <w:tr w:rsidR="00401771" w:rsidRPr="00A51788" w14:paraId="13E99FC2" w14:textId="77777777" w:rsidTr="00F44C7A">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48316B6"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Öğrenme stilleri </w:t>
            </w:r>
            <w:proofErr w:type="gramStart"/>
            <w:r w:rsidRPr="006D1A1F">
              <w:rPr>
                <w:rFonts w:ascii="Times New Roman" w:hAnsi="Times New Roman" w:cs="Times New Roman"/>
                <w:sz w:val="24"/>
                <w:szCs w:val="24"/>
              </w:rPr>
              <w:t>envanteri</w:t>
            </w:r>
            <w:proofErr w:type="gramEnd"/>
            <w:r w:rsidRPr="006D1A1F">
              <w:rPr>
                <w:rFonts w:ascii="Times New Roman" w:hAnsi="Times New Roman" w:cs="Times New Roman"/>
                <w:sz w:val="24"/>
                <w:szCs w:val="24"/>
              </w:rPr>
              <w:t xml:space="preserve">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0B4C1C"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 rehberlik servisi tarafından uygulanmaktadır. </w:t>
            </w:r>
            <w:r w:rsidRPr="006D1A1F">
              <w:rPr>
                <w:rFonts w:ascii="Times New Roman" w:hAnsi="Times New Roman" w:cs="Times New Roman"/>
                <w:sz w:val="24"/>
                <w:szCs w:val="24"/>
              </w:rPr>
              <w:tab/>
            </w:r>
          </w:p>
          <w:p w14:paraId="2073C217" w14:textId="4EB59405"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Devam-devamsızlık verileri e-Okul kayıtları kullanılarak erişim sağlanabilir. </w:t>
            </w:r>
          </w:p>
        </w:tc>
      </w:tr>
      <w:tr w:rsidR="00401771" w:rsidRPr="00A51788" w14:paraId="73DE728E" w14:textId="77777777" w:rsidTr="00F44C7A">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A2A02F"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Devam-devamsızlık verileri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E7E238" w14:textId="77777777" w:rsidR="00401771" w:rsidRPr="006D1A1F" w:rsidRDefault="00401771" w:rsidP="00F44C7A">
            <w:pPr>
              <w:tabs>
                <w:tab w:val="left" w:pos="3656"/>
              </w:tabs>
              <w:rPr>
                <w:rFonts w:ascii="Times New Roman" w:hAnsi="Times New Roman" w:cs="Times New Roman"/>
                <w:sz w:val="24"/>
                <w:szCs w:val="24"/>
              </w:rPr>
            </w:pPr>
            <w:proofErr w:type="gramStart"/>
            <w:r w:rsidRPr="006D1A1F">
              <w:rPr>
                <w:rFonts w:ascii="Times New Roman" w:hAnsi="Times New Roman" w:cs="Times New Roman"/>
                <w:sz w:val="24"/>
                <w:szCs w:val="24"/>
              </w:rPr>
              <w:t>e</w:t>
            </w:r>
            <w:proofErr w:type="gramEnd"/>
            <w:r w:rsidRPr="006D1A1F">
              <w:rPr>
                <w:rFonts w:ascii="Times New Roman" w:hAnsi="Times New Roman" w:cs="Times New Roman"/>
                <w:sz w:val="24"/>
                <w:szCs w:val="24"/>
              </w:rPr>
              <w:t xml:space="preserve">-Okul kayıtları kullanılarak erişim sağlanabilir. Aynı zamanda okul rehberlik servisi tarafından devamsızlık nedenleri anketi uygulanarak detaylı bir analiz gerçekleştirilmesi önerilmektedir. </w:t>
            </w:r>
            <w:r w:rsidRPr="006D1A1F">
              <w:rPr>
                <w:rFonts w:ascii="Times New Roman" w:hAnsi="Times New Roman" w:cs="Times New Roman"/>
                <w:sz w:val="24"/>
                <w:szCs w:val="24"/>
              </w:rPr>
              <w:tab/>
            </w:r>
          </w:p>
        </w:tc>
      </w:tr>
      <w:tr w:rsidR="00401771" w:rsidRPr="00A51788" w14:paraId="285E3DA8" w14:textId="77777777" w:rsidTr="00F44C7A">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7DDA74D"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 disiplinini etkileyen faktörler anketi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67F63C"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 rehberlik servisi tarafından uygulanmaktadır. </w:t>
            </w:r>
            <w:r w:rsidRPr="006D1A1F">
              <w:rPr>
                <w:rFonts w:ascii="Times New Roman" w:hAnsi="Times New Roman" w:cs="Times New Roman"/>
                <w:sz w:val="24"/>
                <w:szCs w:val="24"/>
              </w:rPr>
              <w:tab/>
            </w:r>
          </w:p>
        </w:tc>
      </w:tr>
      <w:tr w:rsidR="00401771" w:rsidRPr="00A51788" w14:paraId="742A257A" w14:textId="77777777" w:rsidTr="00F44C7A">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270120D"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İnsan kaynakları verileri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0714327"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İdareci, öğretmen ve destek personeline dair sayısal veriler, lisans ya da yüksek lisans programlarından mezuniyet durumlarını da kapsamalıdır. </w:t>
            </w:r>
            <w:r w:rsidRPr="006D1A1F">
              <w:rPr>
                <w:rFonts w:ascii="Times New Roman" w:hAnsi="Times New Roman" w:cs="Times New Roman"/>
                <w:sz w:val="24"/>
                <w:szCs w:val="24"/>
              </w:rPr>
              <w:tab/>
            </w:r>
          </w:p>
        </w:tc>
      </w:tr>
      <w:tr w:rsidR="00401771" w:rsidRPr="00A51788" w14:paraId="5BFBC56E" w14:textId="77777777" w:rsidTr="00F44C7A">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ECB242"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Öğretmenlerin hizmet içi eğitime katılma oranları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67F480D"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MEBBİS verileri kullanılarak erişim sağlanabilir. </w:t>
            </w:r>
            <w:r w:rsidRPr="006D1A1F">
              <w:rPr>
                <w:rFonts w:ascii="Times New Roman" w:hAnsi="Times New Roman" w:cs="Times New Roman"/>
                <w:sz w:val="24"/>
                <w:szCs w:val="24"/>
              </w:rPr>
              <w:tab/>
            </w:r>
          </w:p>
        </w:tc>
      </w:tr>
      <w:tr w:rsidR="00401771" w:rsidRPr="00A51788" w14:paraId="315872E0" w14:textId="77777777" w:rsidTr="00F44C7A">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4D1FB54"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lastRenderedPageBreak/>
              <w:t xml:space="preserve">Öğrenme ortamı verileri </w:t>
            </w:r>
            <w:r w:rsidRPr="006D1A1F">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6A3B4B5"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Okulun fiziki yapısına (ana ve ek binalar, kapalı spor salonu vb.) ve öğrenme ortamlarına (sınıf sayısı, laboratuvar ve kütüphane vb.) dair verileri içermelidir. </w:t>
            </w:r>
            <w:r w:rsidRPr="006D1A1F">
              <w:rPr>
                <w:rFonts w:ascii="Times New Roman" w:hAnsi="Times New Roman" w:cs="Times New Roman"/>
                <w:sz w:val="24"/>
                <w:szCs w:val="24"/>
              </w:rPr>
              <w:tab/>
            </w:r>
          </w:p>
        </w:tc>
      </w:tr>
      <w:tr w:rsidR="00401771" w:rsidRPr="00A51788" w14:paraId="42F6C928" w14:textId="77777777" w:rsidTr="00F44C7A">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3BBD2A"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D4BA2A" w14:textId="77777777" w:rsidR="00401771" w:rsidRPr="006D1A1F" w:rsidRDefault="00401771" w:rsidP="00F44C7A">
            <w:pPr>
              <w:tabs>
                <w:tab w:val="left" w:pos="3656"/>
              </w:tabs>
              <w:rPr>
                <w:rFonts w:ascii="Times New Roman" w:hAnsi="Times New Roman" w:cs="Times New Roman"/>
                <w:sz w:val="24"/>
                <w:szCs w:val="24"/>
              </w:rPr>
            </w:pPr>
            <w:r w:rsidRPr="006D1A1F">
              <w:rPr>
                <w:rFonts w:ascii="Times New Roman" w:hAnsi="Times New Roman" w:cs="Times New Roman"/>
                <w:sz w:val="24"/>
                <w:szCs w:val="24"/>
              </w:rPr>
              <w:t xml:space="preserve">Okul rehberlik servisi tarafından uygulanmaktadır. </w:t>
            </w:r>
            <w:r w:rsidRPr="006D1A1F">
              <w:rPr>
                <w:rFonts w:ascii="Times New Roman" w:hAnsi="Times New Roman" w:cs="Times New Roman"/>
                <w:sz w:val="24"/>
                <w:szCs w:val="24"/>
              </w:rPr>
              <w:tab/>
            </w:r>
          </w:p>
        </w:tc>
      </w:tr>
    </w:tbl>
    <w:p w14:paraId="4F2DE663" w14:textId="77777777" w:rsidR="00401771" w:rsidRDefault="00401771" w:rsidP="00CE5C87">
      <w:pPr>
        <w:pStyle w:val="Balk2"/>
        <w:ind w:hanging="1109"/>
      </w:pPr>
    </w:p>
    <w:p w14:paraId="151AFF28" w14:textId="77777777" w:rsidR="00B36F34" w:rsidRDefault="00B36F34" w:rsidP="00ED1846">
      <w:pPr>
        <w:pStyle w:val="Balk2"/>
        <w:ind w:left="0" w:firstLine="0"/>
      </w:pPr>
    </w:p>
    <w:p w14:paraId="47ACB91B" w14:textId="77777777" w:rsidR="00ED1846" w:rsidRDefault="00ED1846" w:rsidP="00ED1846">
      <w:pPr>
        <w:pStyle w:val="Balk2"/>
        <w:ind w:left="0" w:firstLine="0"/>
      </w:pPr>
    </w:p>
    <w:p w14:paraId="43CF8B9B" w14:textId="77777777" w:rsidR="00ED1846" w:rsidRDefault="00ED1846" w:rsidP="00ED1846">
      <w:pPr>
        <w:pStyle w:val="Balk2"/>
        <w:ind w:left="0" w:firstLine="0"/>
      </w:pPr>
    </w:p>
    <w:p w14:paraId="0098F4E2" w14:textId="77777777" w:rsidR="00ED1846" w:rsidRDefault="00ED1846" w:rsidP="00ED1846">
      <w:pPr>
        <w:pStyle w:val="Balk2"/>
        <w:ind w:left="0" w:firstLine="0"/>
      </w:pPr>
    </w:p>
    <w:p w14:paraId="77548F6F" w14:textId="77777777" w:rsidR="00B36F34" w:rsidRDefault="00B36F34" w:rsidP="00CE5C87">
      <w:pPr>
        <w:pStyle w:val="Balk2"/>
        <w:ind w:hanging="1109"/>
      </w:pPr>
    </w:p>
    <w:p w14:paraId="5E0B26A7" w14:textId="47BB4BB7" w:rsidR="0026213D" w:rsidRPr="00CE5C87" w:rsidRDefault="00CE5C87" w:rsidP="00CE5C87">
      <w:pPr>
        <w:pStyle w:val="Balk2"/>
        <w:ind w:hanging="1109"/>
      </w:pPr>
      <w:r>
        <w:t xml:space="preserve">2.7.1 </w:t>
      </w:r>
      <w:r w:rsidR="0026213D" w:rsidRPr="00CE5C87">
        <w:t>Teşkilat Şeması</w:t>
      </w:r>
      <w:bookmarkEnd w:id="13"/>
    </w:p>
    <w:p w14:paraId="06F6949B" w14:textId="77777777" w:rsidR="0026213D" w:rsidRDefault="0026213D" w:rsidP="00084AE0">
      <w:pPr>
        <w:tabs>
          <w:tab w:val="left" w:pos="7320"/>
        </w:tabs>
        <w:spacing w:line="276" w:lineRule="auto"/>
        <w:rPr>
          <w:rFonts w:ascii="Times New Roman" w:hAnsi="Times New Roman" w:cs="Times New Roman"/>
          <w:sz w:val="24"/>
          <w:szCs w:val="24"/>
        </w:rPr>
      </w:pPr>
    </w:p>
    <w:p w14:paraId="12D15079" w14:textId="77777777" w:rsidR="006D1A1F" w:rsidRPr="006D1A1F" w:rsidRDefault="006D1A1F" w:rsidP="006D1A1F">
      <w:pPr>
        <w:rPr>
          <w:rFonts w:ascii="Times New Roman" w:hAnsi="Times New Roman" w:cs="Times New Roman"/>
          <w:sz w:val="24"/>
          <w:szCs w:val="24"/>
        </w:rPr>
      </w:pPr>
    </w:p>
    <w:p w14:paraId="08311B2C" w14:textId="77777777" w:rsidR="006D1A1F" w:rsidRPr="006D1A1F" w:rsidRDefault="006D1A1F" w:rsidP="006D1A1F">
      <w:pPr>
        <w:rPr>
          <w:rFonts w:ascii="Times New Roman" w:hAnsi="Times New Roman" w:cs="Times New Roman"/>
          <w:sz w:val="24"/>
          <w:szCs w:val="24"/>
        </w:rPr>
      </w:pPr>
    </w:p>
    <w:p w14:paraId="21BD552D" w14:textId="77777777" w:rsidR="006D1A1F" w:rsidRPr="006D1A1F" w:rsidRDefault="006D1A1F" w:rsidP="006D1A1F">
      <w:pPr>
        <w:rPr>
          <w:rFonts w:ascii="Times New Roman" w:hAnsi="Times New Roman" w:cs="Times New Roman"/>
          <w:sz w:val="24"/>
          <w:szCs w:val="24"/>
        </w:rPr>
      </w:pPr>
    </w:p>
    <w:p w14:paraId="048AD8E8" w14:textId="77777777" w:rsidR="006D1A1F" w:rsidRPr="006D1A1F" w:rsidRDefault="006D1A1F" w:rsidP="006D1A1F">
      <w:pPr>
        <w:rPr>
          <w:rFonts w:ascii="Times New Roman" w:hAnsi="Times New Roman" w:cs="Times New Roman"/>
          <w:sz w:val="24"/>
          <w:szCs w:val="24"/>
        </w:rPr>
      </w:pPr>
    </w:p>
    <w:p w14:paraId="0DCA1F60" w14:textId="28AAADC5" w:rsidR="006D1A1F" w:rsidRPr="006D1A1F" w:rsidRDefault="006D1A1F" w:rsidP="006D1A1F">
      <w:pPr>
        <w:tabs>
          <w:tab w:val="left" w:pos="1320"/>
        </w:tabs>
        <w:rPr>
          <w:rFonts w:ascii="Times New Roman" w:hAnsi="Times New Roman" w:cs="Times New Roman"/>
          <w:sz w:val="24"/>
          <w:szCs w:val="24"/>
        </w:rPr>
      </w:pPr>
    </w:p>
    <w:p w14:paraId="55171D34" w14:textId="77777777" w:rsidR="00ED1846" w:rsidRDefault="00ED1846">
      <w:pPr>
        <w:rPr>
          <w:rFonts w:ascii="Times New Roman" w:hAnsi="Times New Roman"/>
          <w:sz w:val="16"/>
          <w:szCs w:val="16"/>
        </w:rPr>
      </w:pPr>
    </w:p>
    <w:p w14:paraId="2D3A70A3" w14:textId="2B7FD64E" w:rsidR="00ED1846" w:rsidRDefault="00401771" w:rsidP="00EF10EB">
      <w:pPr>
        <w:rPr>
          <w:rFonts w:ascii="Times New Roman" w:hAnsi="Times New Roman" w:cs="Times New Roman"/>
          <w:color w:val="FF0000"/>
          <w:sz w:val="24"/>
          <w:szCs w:val="24"/>
        </w:rPr>
      </w:pPr>
      <w:r w:rsidRPr="00401771">
        <w:rPr>
          <w:rFonts w:ascii="Calibri" w:eastAsia="Times New Roman" w:hAnsi="Calibri" w:cs="Times New Roman"/>
          <w:b/>
          <w:noProof/>
          <w:sz w:val="24"/>
          <w:szCs w:val="24"/>
          <w:lang w:eastAsia="tr-TR"/>
        </w:rPr>
        <mc:AlternateContent>
          <mc:Choice Requires="wpc">
            <w:drawing>
              <wp:inline distT="0" distB="0" distL="0" distR="0" wp14:anchorId="5B61B821" wp14:editId="4264A018">
                <wp:extent cx="5760720" cy="3263831"/>
                <wp:effectExtent l="0" t="0" r="11430" b="70485"/>
                <wp:docPr id="554638132" name="Tuval 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43026881"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4228A43F" w14:textId="77777777" w:rsidR="00DB5905" w:rsidRPr="003127A1" w:rsidRDefault="00DB5905" w:rsidP="00401771">
                              <w:pPr>
                                <w:jc w:val="center"/>
                                <w:rPr>
                                  <w:rFonts w:ascii="Times New Roman" w:hAnsi="Times New Roman"/>
                                  <w:sz w:val="16"/>
                                  <w:szCs w:val="16"/>
                                </w:rPr>
                              </w:pPr>
                              <w:r>
                                <w:rPr>
                                  <w:rFonts w:ascii="Times New Roman" w:hAnsi="Times New Roman"/>
                                  <w:sz w:val="16"/>
                                  <w:szCs w:val="16"/>
                                </w:rPr>
                                <w:t>Okul Gelişim Yönetim Ekibi</w:t>
                              </w:r>
                            </w:p>
                            <w:p w14:paraId="2C31E459" w14:textId="77777777" w:rsidR="00DB5905" w:rsidRPr="00B64C97" w:rsidRDefault="00DB5905" w:rsidP="00401771">
                              <w:pPr>
                                <w:rPr>
                                  <w:szCs w:val="20"/>
                                </w:rPr>
                              </w:pPr>
                            </w:p>
                          </w:txbxContent>
                        </wps:txbx>
                        <wps:bodyPr rot="0" vert="horz" wrap="square" lIns="91440" tIns="45720" rIns="91440" bIns="45720" anchor="t" anchorCtr="0" upright="1">
                          <a:noAutofit/>
                        </wps:bodyPr>
                      </wps:wsp>
                      <wps:wsp>
                        <wps:cNvPr id="503003920"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77D2C4B6" w14:textId="77777777" w:rsidR="00DB5905" w:rsidRPr="004743DF" w:rsidRDefault="00DB5905" w:rsidP="0040177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664576786"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5B07134C"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629661186"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6DA87DC1" w14:textId="77777777" w:rsidR="00DB5905" w:rsidRPr="003127A1" w:rsidRDefault="00DB5905" w:rsidP="00401771">
                              <w:pPr>
                                <w:pStyle w:val="AralkYok"/>
                                <w:rPr>
                                  <w:b/>
                                  <w:sz w:val="16"/>
                                  <w:szCs w:val="16"/>
                                </w:rPr>
                              </w:pPr>
                              <w:r w:rsidRPr="003127A1">
                                <w:rPr>
                                  <w:b/>
                                  <w:sz w:val="16"/>
                                  <w:szCs w:val="16"/>
                                </w:rPr>
                                <w:t>Komisyonlar:</w:t>
                              </w:r>
                            </w:p>
                            <w:p w14:paraId="73ED3BFD" w14:textId="77777777" w:rsidR="00DB5905" w:rsidRPr="003127A1" w:rsidRDefault="00DB5905" w:rsidP="00401771">
                              <w:pPr>
                                <w:pStyle w:val="AralkYok"/>
                                <w:rPr>
                                  <w:color w:val="333333"/>
                                  <w:sz w:val="16"/>
                                  <w:szCs w:val="16"/>
                                </w:rPr>
                              </w:pPr>
                              <w:r>
                                <w:rPr>
                                  <w:color w:val="333333"/>
                                  <w:sz w:val="16"/>
                                  <w:szCs w:val="16"/>
                                </w:rPr>
                                <w:t>Satın Alma K</w:t>
                              </w:r>
                              <w:r w:rsidRPr="003127A1">
                                <w:rPr>
                                  <w:color w:val="333333"/>
                                  <w:sz w:val="16"/>
                                  <w:szCs w:val="16"/>
                                </w:rPr>
                                <w:t>omisyonu</w:t>
                              </w:r>
                            </w:p>
                            <w:p w14:paraId="6F2341E2" w14:textId="77777777" w:rsidR="00DB5905" w:rsidRPr="003127A1" w:rsidRDefault="00DB5905" w:rsidP="00401771">
                              <w:pPr>
                                <w:pStyle w:val="AralkYok"/>
                                <w:rPr>
                                  <w:color w:val="333333"/>
                                  <w:sz w:val="16"/>
                                  <w:szCs w:val="16"/>
                                </w:rPr>
                              </w:pPr>
                              <w:r w:rsidRPr="003127A1">
                                <w:rPr>
                                  <w:color w:val="333333"/>
                                  <w:sz w:val="16"/>
                                  <w:szCs w:val="16"/>
                                </w:rPr>
                                <w:t>Muayene ve Teslim Alma Kom</w:t>
                              </w:r>
                              <w:r>
                                <w:rPr>
                                  <w:color w:val="333333"/>
                                  <w:sz w:val="16"/>
                                  <w:szCs w:val="16"/>
                                </w:rPr>
                                <w:t>isyonu</w:t>
                              </w:r>
                            </w:p>
                            <w:p w14:paraId="36A36760" w14:textId="77777777" w:rsidR="00DB5905" w:rsidRPr="003127A1" w:rsidRDefault="00DB5905" w:rsidP="00401771">
                              <w:pPr>
                                <w:pStyle w:val="AralkYok"/>
                                <w:rPr>
                                  <w:color w:val="333333"/>
                                  <w:sz w:val="16"/>
                                  <w:szCs w:val="16"/>
                                </w:rPr>
                              </w:pPr>
                              <w:r w:rsidRPr="003127A1">
                                <w:rPr>
                                  <w:color w:val="333333"/>
                                  <w:sz w:val="16"/>
                                  <w:szCs w:val="16"/>
                                </w:rPr>
                                <w:t>Eser İnceleme Komisyonu</w:t>
                              </w:r>
                            </w:p>
                            <w:p w14:paraId="35C1937C" w14:textId="77777777" w:rsidR="00DB5905" w:rsidRPr="003127A1" w:rsidRDefault="00DB5905" w:rsidP="00401771">
                              <w:pPr>
                                <w:pStyle w:val="AralkYok"/>
                                <w:rPr>
                                  <w:color w:val="333333"/>
                                  <w:sz w:val="16"/>
                                  <w:szCs w:val="16"/>
                                </w:rPr>
                              </w:pPr>
                              <w:r w:rsidRPr="003127A1">
                                <w:rPr>
                                  <w:color w:val="333333"/>
                                  <w:sz w:val="16"/>
                                  <w:szCs w:val="16"/>
                                </w:rPr>
                                <w:t>Demirbaş Sayımı Komisyonu</w:t>
                              </w:r>
                            </w:p>
                            <w:p w14:paraId="5E43CC12" w14:textId="77777777" w:rsidR="00DB5905" w:rsidRPr="00C831E5" w:rsidRDefault="00DB5905" w:rsidP="00401771">
                              <w:pPr>
                                <w:rPr>
                                  <w:szCs w:val="20"/>
                                </w:rPr>
                              </w:pPr>
                            </w:p>
                          </w:txbxContent>
                        </wps:txbx>
                        <wps:bodyPr rot="0" vert="horz" wrap="square" lIns="91440" tIns="45720" rIns="91440" bIns="45720" anchor="t" anchorCtr="0" upright="1">
                          <a:noAutofit/>
                        </wps:bodyPr>
                      </wps:wsp>
                      <wps:wsp>
                        <wps:cNvPr id="797052447"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0354E36E" w14:textId="77777777" w:rsidR="00DB5905" w:rsidRPr="003127A1" w:rsidRDefault="00DB5905" w:rsidP="00401771">
                              <w:pPr>
                                <w:jc w:val="center"/>
                                <w:rPr>
                                  <w:rFonts w:ascii="Times New Roman" w:hAnsi="Times New Roman"/>
                                  <w:sz w:val="16"/>
                                  <w:szCs w:val="16"/>
                                </w:rPr>
                              </w:pPr>
                              <w:r>
                                <w:rPr>
                                  <w:rFonts w:ascii="Times New Roman" w:hAnsi="Times New Roman"/>
                                  <w:sz w:val="16"/>
                                  <w:szCs w:val="16"/>
                                </w:rPr>
                                <w:t>Müdür Yardımcıları</w:t>
                              </w:r>
                            </w:p>
                            <w:p w14:paraId="6AA5B678" w14:textId="77777777" w:rsidR="00DB5905" w:rsidRPr="00C831E5" w:rsidRDefault="00DB5905" w:rsidP="00401771">
                              <w:pPr>
                                <w:rPr>
                                  <w:szCs w:val="20"/>
                                </w:rPr>
                              </w:pPr>
                            </w:p>
                          </w:txbxContent>
                        </wps:txbx>
                        <wps:bodyPr rot="0" vert="horz" wrap="square" lIns="91440" tIns="45720" rIns="91440" bIns="45720" anchor="t" anchorCtr="0" upright="1">
                          <a:noAutofit/>
                        </wps:bodyPr>
                      </wps:wsp>
                      <wps:wsp>
                        <wps:cNvPr id="895229495"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6A31866A" w14:textId="77777777" w:rsidR="00DB5905" w:rsidRPr="003127A1" w:rsidRDefault="00DB5905" w:rsidP="00401771">
                              <w:pPr>
                                <w:pStyle w:val="AralkYok"/>
                                <w:rPr>
                                  <w:b/>
                                  <w:sz w:val="16"/>
                                  <w:szCs w:val="16"/>
                                </w:rPr>
                              </w:pPr>
                              <w:r w:rsidRPr="003127A1">
                                <w:rPr>
                                  <w:b/>
                                  <w:sz w:val="16"/>
                                  <w:szCs w:val="16"/>
                                </w:rPr>
                                <w:t>Kurullar:</w:t>
                              </w:r>
                            </w:p>
                            <w:p w14:paraId="26730547" w14:textId="66863CC9" w:rsidR="00DB5905" w:rsidRPr="003127A1" w:rsidRDefault="00DB5905" w:rsidP="00401771">
                              <w:pPr>
                                <w:pStyle w:val="AralkYok"/>
                                <w:rPr>
                                  <w:color w:val="333333"/>
                                  <w:sz w:val="16"/>
                                  <w:szCs w:val="16"/>
                                </w:rPr>
                              </w:pPr>
                              <w:r w:rsidRPr="003127A1">
                                <w:rPr>
                                  <w:color w:val="000000"/>
                                  <w:sz w:val="16"/>
                                  <w:szCs w:val="16"/>
                                </w:rPr>
                                <w:t>Öğretmenler Kurulu</w:t>
                              </w:r>
                            </w:p>
                            <w:p w14:paraId="259E3AB4" w14:textId="77777777" w:rsidR="00DB5905" w:rsidRPr="003127A1" w:rsidRDefault="00DB5905" w:rsidP="0040177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423ED0ED" w14:textId="77777777" w:rsidR="00DB5905" w:rsidRPr="003127A1" w:rsidRDefault="00DB5905" w:rsidP="0040177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EE1DD26" w14:textId="77777777" w:rsidR="00DB5905" w:rsidRPr="00C831E5" w:rsidRDefault="00DB5905" w:rsidP="00401771">
                              <w:pPr>
                                <w:rPr>
                                  <w:szCs w:val="20"/>
                                </w:rPr>
                              </w:pPr>
                            </w:p>
                          </w:txbxContent>
                        </wps:txbx>
                        <wps:bodyPr rot="0" vert="horz" wrap="square" lIns="91440" tIns="45720" rIns="91440" bIns="45720" anchor="t" anchorCtr="0" upright="1">
                          <a:noAutofit/>
                        </wps:bodyPr>
                      </wps:wsp>
                      <wps:wsp>
                        <wps:cNvPr id="1201241840"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14:paraId="7A55E6F3"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2075945383"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635380E9"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703982262"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368CA49B" w14:textId="77777777" w:rsidR="00DB5905" w:rsidRPr="003127A1" w:rsidRDefault="00DB5905" w:rsidP="00401771">
                              <w:pPr>
                                <w:jc w:val="center"/>
                                <w:rPr>
                                  <w:rFonts w:ascii="Times New Roman" w:hAnsi="Times New Roman"/>
                                  <w:sz w:val="16"/>
                                  <w:szCs w:val="16"/>
                                </w:rPr>
                              </w:pPr>
                              <w:r w:rsidRPr="003127A1">
                                <w:rPr>
                                  <w:rFonts w:ascii="Times New Roman" w:hAnsi="Times New Roman"/>
                                  <w:sz w:val="16"/>
                                  <w:szCs w:val="16"/>
                                </w:rPr>
                                <w:t>Zümre Öğretmenleri</w:t>
                              </w:r>
                            </w:p>
                            <w:p w14:paraId="4C939989" w14:textId="77777777" w:rsidR="00DB5905" w:rsidRPr="003B57B9" w:rsidRDefault="00DB5905" w:rsidP="00401771">
                              <w:pPr>
                                <w:rPr>
                                  <w:sz w:val="20"/>
                                  <w:szCs w:val="20"/>
                                </w:rPr>
                              </w:pPr>
                            </w:p>
                          </w:txbxContent>
                        </wps:txbx>
                        <wps:bodyPr rot="0" vert="horz" wrap="square" lIns="91440" tIns="45720" rIns="91440" bIns="45720" anchor="t" anchorCtr="0" upright="1">
                          <a:noAutofit/>
                        </wps:bodyPr>
                      </wps:wsp>
                      <wps:wsp>
                        <wps:cNvPr id="1827524969"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445228"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58253"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619079"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897742"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297226"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6350735"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2B9EF808"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042078323"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14:paraId="28C3D2C5" w14:textId="77777777" w:rsidR="00DB5905" w:rsidRPr="003127A1" w:rsidRDefault="00DB5905" w:rsidP="0040177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7B79916D" w14:textId="77777777" w:rsidR="00DB5905" w:rsidRPr="003B57B9" w:rsidRDefault="00DB5905" w:rsidP="00401771">
                              <w:pPr>
                                <w:rPr>
                                  <w:sz w:val="20"/>
                                  <w:szCs w:val="20"/>
                                </w:rPr>
                              </w:pPr>
                            </w:p>
                          </w:txbxContent>
                        </wps:txbx>
                        <wps:bodyPr rot="0" vert="horz" wrap="square" lIns="91440" tIns="45720" rIns="91440" bIns="45720" anchor="t" anchorCtr="0" upright="1">
                          <a:noAutofit/>
                        </wps:bodyPr>
                      </wps:wsp>
                      <wps:wsp>
                        <wps:cNvPr id="2135772898"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2EFFFAAB" w14:textId="77777777" w:rsidR="00DB5905" w:rsidRPr="004743DF" w:rsidRDefault="00DB5905" w:rsidP="00401771">
                              <w:pPr>
                                <w:rPr>
                                  <w:rFonts w:ascii="Times New Roman" w:hAnsi="Times New Roman"/>
                                  <w:sz w:val="16"/>
                                  <w:szCs w:val="16"/>
                                </w:rPr>
                              </w:pPr>
                              <w:r w:rsidRPr="004743DF">
                                <w:rPr>
                                  <w:rFonts w:ascii="Times New Roman" w:hAnsi="Times New Roman"/>
                                  <w:sz w:val="16"/>
                                  <w:szCs w:val="16"/>
                                </w:rPr>
                                <w:t>Öğrenci Kulüpleri</w:t>
                              </w:r>
                            </w:p>
                            <w:p w14:paraId="2D40497E" w14:textId="77777777" w:rsidR="00DB5905" w:rsidRPr="003B57B9" w:rsidRDefault="00DB5905" w:rsidP="00401771">
                              <w:pPr>
                                <w:rPr>
                                  <w:sz w:val="20"/>
                                  <w:szCs w:val="20"/>
                                </w:rPr>
                              </w:pPr>
                            </w:p>
                          </w:txbxContent>
                        </wps:txbx>
                        <wps:bodyPr rot="0" vert="horz" wrap="square" lIns="91440" tIns="45720" rIns="91440" bIns="45720" anchor="t" anchorCtr="0" upright="1">
                          <a:noAutofit/>
                        </wps:bodyPr>
                      </wps:wsp>
                      <wps:wsp>
                        <wps:cNvPr id="199929982"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760702"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16375"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853311"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089371"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749600"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75631"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45237"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B61B821" id="Tuval 2" o:spid="_x0000_s1027"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">
                <v:shape id="_x0000_s1028" type="#_x0000_t75" style="position:absolute;width:57607;height:32632;visibility:visible;mso-wrap-style:square" filled="t" stroked="t" strokeweight="1pt">
                  <v:fill color2="#f2f2f2" o:detectmouseclick="t" focus="100%" type="gradient"/>
                  <v:path o:connecttype="none"/>
                </v:shape>
                <v:rect id="Rectangle 6" o:spid="_x0000_s1029"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">
                  <v:textbox>
                    <w:txbxContent>
                      <w:p w14:paraId="4228A43F" w14:textId="77777777" w:rsidR="00DB5905" w:rsidRPr="003127A1" w:rsidRDefault="00DB5905" w:rsidP="00401771">
                        <w:pPr>
                          <w:jc w:val="center"/>
                          <w:rPr>
                            <w:rFonts w:ascii="Times New Roman" w:hAnsi="Times New Roman"/>
                            <w:sz w:val="16"/>
                            <w:szCs w:val="16"/>
                          </w:rPr>
                        </w:pPr>
                        <w:r>
                          <w:rPr>
                            <w:rFonts w:ascii="Times New Roman" w:hAnsi="Times New Roman"/>
                            <w:sz w:val="16"/>
                            <w:szCs w:val="16"/>
                          </w:rPr>
                          <w:t>Okul Gelişim Yönetim Ekibi</w:t>
                        </w:r>
                      </w:p>
                      <w:p w14:paraId="2C31E459" w14:textId="77777777" w:rsidR="00DB5905" w:rsidRPr="00B64C97" w:rsidRDefault="00DB5905" w:rsidP="00401771">
                        <w:pPr>
                          <w:rPr>
                            <w:szCs w:val="20"/>
                          </w:rPr>
                        </w:pPr>
                      </w:p>
                    </w:txbxContent>
                  </v:textbox>
                </v:rect>
                <v:rect id="Rectangle 7" o:spid="_x0000_s1030"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">
                  <v:textbox>
                    <w:txbxContent>
                      <w:p w14:paraId="77D2C4B6" w14:textId="77777777" w:rsidR="00DB5905" w:rsidRPr="004743DF" w:rsidRDefault="00DB5905" w:rsidP="0040177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1"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">
                  <v:textbox>
                    <w:txbxContent>
                      <w:p w14:paraId="5B07134C"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2"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">
                  <v:textbox>
                    <w:txbxContent>
                      <w:p w14:paraId="6DA87DC1" w14:textId="77777777" w:rsidR="00DB5905" w:rsidRPr="003127A1" w:rsidRDefault="00DB5905" w:rsidP="00401771">
                        <w:pPr>
                          <w:pStyle w:val="AralkYok"/>
                          <w:rPr>
                            <w:b/>
                            <w:sz w:val="16"/>
                            <w:szCs w:val="16"/>
                          </w:rPr>
                        </w:pPr>
                        <w:r w:rsidRPr="003127A1">
                          <w:rPr>
                            <w:b/>
                            <w:sz w:val="16"/>
                            <w:szCs w:val="16"/>
                          </w:rPr>
                          <w:t>Komisyonlar:</w:t>
                        </w:r>
                      </w:p>
                      <w:p w14:paraId="73ED3BFD" w14:textId="77777777" w:rsidR="00DB5905" w:rsidRPr="003127A1" w:rsidRDefault="00DB5905" w:rsidP="00401771">
                        <w:pPr>
                          <w:pStyle w:val="AralkYok"/>
                          <w:rPr>
                            <w:color w:val="333333"/>
                            <w:sz w:val="16"/>
                            <w:szCs w:val="16"/>
                          </w:rPr>
                        </w:pPr>
                        <w:r>
                          <w:rPr>
                            <w:color w:val="333333"/>
                            <w:sz w:val="16"/>
                            <w:szCs w:val="16"/>
                          </w:rPr>
                          <w:t>Satın Alma K</w:t>
                        </w:r>
                        <w:r w:rsidRPr="003127A1">
                          <w:rPr>
                            <w:color w:val="333333"/>
                            <w:sz w:val="16"/>
                            <w:szCs w:val="16"/>
                          </w:rPr>
                          <w:t>omisyonu</w:t>
                        </w:r>
                      </w:p>
                      <w:p w14:paraId="6F2341E2" w14:textId="77777777" w:rsidR="00DB5905" w:rsidRPr="003127A1" w:rsidRDefault="00DB5905" w:rsidP="00401771">
                        <w:pPr>
                          <w:pStyle w:val="AralkYok"/>
                          <w:rPr>
                            <w:color w:val="333333"/>
                            <w:sz w:val="16"/>
                            <w:szCs w:val="16"/>
                          </w:rPr>
                        </w:pPr>
                        <w:r w:rsidRPr="003127A1">
                          <w:rPr>
                            <w:color w:val="333333"/>
                            <w:sz w:val="16"/>
                            <w:szCs w:val="16"/>
                          </w:rPr>
                          <w:t>Muayene ve Teslim Alma Kom</w:t>
                        </w:r>
                        <w:r>
                          <w:rPr>
                            <w:color w:val="333333"/>
                            <w:sz w:val="16"/>
                            <w:szCs w:val="16"/>
                          </w:rPr>
                          <w:t>isyonu</w:t>
                        </w:r>
                      </w:p>
                      <w:p w14:paraId="36A36760" w14:textId="77777777" w:rsidR="00DB5905" w:rsidRPr="003127A1" w:rsidRDefault="00DB5905" w:rsidP="00401771">
                        <w:pPr>
                          <w:pStyle w:val="AralkYok"/>
                          <w:rPr>
                            <w:color w:val="333333"/>
                            <w:sz w:val="16"/>
                            <w:szCs w:val="16"/>
                          </w:rPr>
                        </w:pPr>
                        <w:r w:rsidRPr="003127A1">
                          <w:rPr>
                            <w:color w:val="333333"/>
                            <w:sz w:val="16"/>
                            <w:szCs w:val="16"/>
                          </w:rPr>
                          <w:t>Eser İnceleme Komisyonu</w:t>
                        </w:r>
                      </w:p>
                      <w:p w14:paraId="35C1937C" w14:textId="77777777" w:rsidR="00DB5905" w:rsidRPr="003127A1" w:rsidRDefault="00DB5905" w:rsidP="00401771">
                        <w:pPr>
                          <w:pStyle w:val="AralkYok"/>
                          <w:rPr>
                            <w:color w:val="333333"/>
                            <w:sz w:val="16"/>
                            <w:szCs w:val="16"/>
                          </w:rPr>
                        </w:pPr>
                        <w:r w:rsidRPr="003127A1">
                          <w:rPr>
                            <w:color w:val="333333"/>
                            <w:sz w:val="16"/>
                            <w:szCs w:val="16"/>
                          </w:rPr>
                          <w:t>Demirbaş Sayımı Komisyonu</w:t>
                        </w:r>
                      </w:p>
                      <w:p w14:paraId="5E43CC12" w14:textId="77777777" w:rsidR="00DB5905" w:rsidRPr="00C831E5" w:rsidRDefault="00DB5905" w:rsidP="00401771">
                        <w:pPr>
                          <w:rPr>
                            <w:szCs w:val="20"/>
                          </w:rPr>
                        </w:pPr>
                      </w:p>
                    </w:txbxContent>
                  </v:textbox>
                </v:rect>
                <v:rect id="Rectangle 10" o:spid="_x0000_s1033"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">
                  <v:textbox>
                    <w:txbxContent>
                      <w:p w14:paraId="0354E36E" w14:textId="77777777" w:rsidR="00DB5905" w:rsidRPr="003127A1" w:rsidRDefault="00DB5905" w:rsidP="00401771">
                        <w:pPr>
                          <w:jc w:val="center"/>
                          <w:rPr>
                            <w:rFonts w:ascii="Times New Roman" w:hAnsi="Times New Roman"/>
                            <w:sz w:val="16"/>
                            <w:szCs w:val="16"/>
                          </w:rPr>
                        </w:pPr>
                        <w:r>
                          <w:rPr>
                            <w:rFonts w:ascii="Times New Roman" w:hAnsi="Times New Roman"/>
                            <w:sz w:val="16"/>
                            <w:szCs w:val="16"/>
                          </w:rPr>
                          <w:t>Müdür Yardımcıları</w:t>
                        </w:r>
                      </w:p>
                      <w:p w14:paraId="6AA5B678" w14:textId="77777777" w:rsidR="00DB5905" w:rsidRPr="00C831E5" w:rsidRDefault="00DB5905" w:rsidP="00401771">
                        <w:pPr>
                          <w:rPr>
                            <w:szCs w:val="20"/>
                          </w:rPr>
                        </w:pPr>
                      </w:p>
                    </w:txbxContent>
                  </v:textbox>
                </v:rect>
                <v:rect id="Rectangle 11" o:spid="_x0000_s1034"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">
                  <v:textbox>
                    <w:txbxContent>
                      <w:p w14:paraId="6A31866A" w14:textId="77777777" w:rsidR="00DB5905" w:rsidRPr="003127A1" w:rsidRDefault="00DB5905" w:rsidP="00401771">
                        <w:pPr>
                          <w:pStyle w:val="AralkYok"/>
                          <w:rPr>
                            <w:b/>
                            <w:sz w:val="16"/>
                            <w:szCs w:val="16"/>
                          </w:rPr>
                        </w:pPr>
                        <w:r w:rsidRPr="003127A1">
                          <w:rPr>
                            <w:b/>
                            <w:sz w:val="16"/>
                            <w:szCs w:val="16"/>
                          </w:rPr>
                          <w:t>Kurullar:</w:t>
                        </w:r>
                      </w:p>
                      <w:p w14:paraId="26730547" w14:textId="66863CC9" w:rsidR="00DB5905" w:rsidRPr="003127A1" w:rsidRDefault="00DB5905" w:rsidP="00401771">
                        <w:pPr>
                          <w:pStyle w:val="AralkYok"/>
                          <w:rPr>
                            <w:color w:val="333333"/>
                            <w:sz w:val="16"/>
                            <w:szCs w:val="16"/>
                          </w:rPr>
                        </w:pPr>
                        <w:r w:rsidRPr="003127A1">
                          <w:rPr>
                            <w:color w:val="000000"/>
                            <w:sz w:val="16"/>
                            <w:szCs w:val="16"/>
                          </w:rPr>
                          <w:t>Öğretmenler Kurulu</w:t>
                        </w:r>
                      </w:p>
                      <w:p w14:paraId="259E3AB4" w14:textId="77777777" w:rsidR="00DB5905" w:rsidRPr="003127A1" w:rsidRDefault="00DB5905" w:rsidP="0040177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423ED0ED" w14:textId="77777777" w:rsidR="00DB5905" w:rsidRPr="003127A1" w:rsidRDefault="00DB5905" w:rsidP="0040177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EE1DD26" w14:textId="77777777" w:rsidR="00DB5905" w:rsidRPr="00C831E5" w:rsidRDefault="00DB5905" w:rsidP="00401771">
                        <w:pPr>
                          <w:rPr>
                            <w:szCs w:val="20"/>
                          </w:rPr>
                        </w:pPr>
                      </w:p>
                    </w:txbxContent>
                  </v:textbox>
                </v:rect>
                <v:rect id="Rectangle 12" o:spid="_x0000_s1035"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">
                  <v:textbox>
                    <w:txbxContent>
                      <w:p w14:paraId="7A55E6F3"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6"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">
                  <v:textbox>
                    <w:txbxContent>
                      <w:p w14:paraId="635380E9"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7"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">
                  <v:textbox>
                    <w:txbxContent>
                      <w:p w14:paraId="368CA49B" w14:textId="77777777" w:rsidR="00DB5905" w:rsidRPr="003127A1" w:rsidRDefault="00DB5905" w:rsidP="00401771">
                        <w:pPr>
                          <w:jc w:val="center"/>
                          <w:rPr>
                            <w:rFonts w:ascii="Times New Roman" w:hAnsi="Times New Roman"/>
                            <w:sz w:val="16"/>
                            <w:szCs w:val="16"/>
                          </w:rPr>
                        </w:pPr>
                        <w:r w:rsidRPr="003127A1">
                          <w:rPr>
                            <w:rFonts w:ascii="Times New Roman" w:hAnsi="Times New Roman"/>
                            <w:sz w:val="16"/>
                            <w:szCs w:val="16"/>
                          </w:rPr>
                          <w:t>Zümre Öğretmenleri</w:t>
                        </w:r>
                      </w:p>
                      <w:p w14:paraId="4C939989" w14:textId="77777777" w:rsidR="00DB5905" w:rsidRPr="003B57B9" w:rsidRDefault="00DB5905" w:rsidP="00401771">
                        <w:pPr>
                          <w:rPr>
                            <w:sz w:val="20"/>
                            <w:szCs w:val="20"/>
                          </w:rPr>
                        </w:pPr>
                      </w:p>
                    </w:txbxContent>
                  </v:textbox>
                </v:rect>
                <v:line id="Line 16" o:spid="_x0000_s1038"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"/>
                <v:line id="Line 17" o:spid="_x0000_s1039"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"/>
                <v:line id="Line 18" o:spid="_x0000_s1040"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"/>
                <v:line id="Line 19" o:spid="_x0000_s1041"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"/>
                <v:line id="Line 20" o:spid="_x0000_s1042"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"/>
                <v:line id="Line 21" o:spid="_x0000_s1043"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"/>
                <v:rect id="Rectangle 24" o:spid="_x0000_s1044"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">
                  <v:textbox>
                    <w:txbxContent>
                      <w:p w14:paraId="2B9EF808" w14:textId="77777777" w:rsidR="00DB5905" w:rsidRPr="004743DF" w:rsidRDefault="00DB5905" w:rsidP="00401771">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5"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">
                  <v:textbox>
                    <w:txbxContent>
                      <w:p w14:paraId="28C3D2C5" w14:textId="77777777" w:rsidR="00DB5905" w:rsidRPr="003127A1" w:rsidRDefault="00DB5905" w:rsidP="0040177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7B79916D" w14:textId="77777777" w:rsidR="00DB5905" w:rsidRPr="003B57B9" w:rsidRDefault="00DB5905" w:rsidP="00401771">
                        <w:pPr>
                          <w:rPr>
                            <w:sz w:val="20"/>
                            <w:szCs w:val="20"/>
                          </w:rPr>
                        </w:pPr>
                      </w:p>
                    </w:txbxContent>
                  </v:textbox>
                </v:rect>
                <v:rect id="Rectangle 26" o:spid="_x0000_s1046"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">
                  <v:textbox>
                    <w:txbxContent>
                      <w:p w14:paraId="2EFFFAAB" w14:textId="77777777" w:rsidR="00DB5905" w:rsidRPr="004743DF" w:rsidRDefault="00DB5905" w:rsidP="00401771">
                        <w:pPr>
                          <w:rPr>
                            <w:rFonts w:ascii="Times New Roman" w:hAnsi="Times New Roman"/>
                            <w:sz w:val="16"/>
                            <w:szCs w:val="16"/>
                          </w:rPr>
                        </w:pPr>
                        <w:r w:rsidRPr="004743DF">
                          <w:rPr>
                            <w:rFonts w:ascii="Times New Roman" w:hAnsi="Times New Roman"/>
                            <w:sz w:val="16"/>
                            <w:szCs w:val="16"/>
                          </w:rPr>
                          <w:t>Öğrenci Kulüpleri</w:t>
                        </w:r>
                      </w:p>
                      <w:p w14:paraId="2D40497E" w14:textId="77777777" w:rsidR="00DB5905" w:rsidRPr="003B57B9" w:rsidRDefault="00DB5905" w:rsidP="00401771">
                        <w:pPr>
                          <w:rPr>
                            <w:sz w:val="20"/>
                            <w:szCs w:val="20"/>
                          </w:rPr>
                        </w:pPr>
                      </w:p>
                    </w:txbxContent>
                  </v:textbox>
                </v:rect>
                <v:line id="Line 27" o:spid="_x0000_s1047"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"/>
                <v:line id="Line 28" o:spid="_x0000_s1048"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"/>
                <v:line id="Line 29" o:spid="_x0000_s1049"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"/>
                <v:line id="Line 30" o:spid="_x0000_s1050"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"/>
                <v:line id="Line 31" o:spid="_x0000_s1051"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"/>
                <v:line id="Line 32" o:spid="_x0000_s1052"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"/>
                <v:line id="Line 33" o:spid="_x0000_s1053"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"/>
                <v:line id="Line 34" o:spid="_x0000_s1054"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"/>
                <w10:anchorlock/>
              </v:group>
            </w:pict>
          </mc:Fallback>
        </mc:AlternateContent>
      </w:r>
      <w:r w:rsidR="00C67701">
        <w:rPr>
          <w:rFonts w:ascii="Times New Roman" w:hAnsi="Times New Roman" w:cs="Times New Roman"/>
          <w:color w:val="FF0000"/>
          <w:sz w:val="24"/>
          <w:szCs w:val="24"/>
        </w:rPr>
        <w:br w:type="page"/>
      </w:r>
      <w:bookmarkStart w:id="14" w:name="_Toc164264123"/>
    </w:p>
    <w:p w14:paraId="45F704A3" w14:textId="77777777" w:rsidR="00EF10EB" w:rsidRPr="00EF10EB" w:rsidRDefault="00EF10EB" w:rsidP="00EF10EB">
      <w:pPr>
        <w:rPr>
          <w:rFonts w:ascii="Times New Roman" w:hAnsi="Times New Roman" w:cs="Times New Roman"/>
          <w:color w:val="FF0000"/>
          <w:sz w:val="24"/>
          <w:szCs w:val="24"/>
        </w:rPr>
      </w:pPr>
    </w:p>
    <w:p w14:paraId="4E0993F6" w14:textId="646FB9DE" w:rsidR="00ED1846" w:rsidRDefault="00ED1846" w:rsidP="00CE5C87">
      <w:pPr>
        <w:pStyle w:val="Balk2"/>
        <w:ind w:hanging="1109"/>
      </w:pPr>
      <w:r w:rsidRPr="00ED1846">
        <w:rPr>
          <w:noProof/>
          <w:lang w:eastAsia="tr-TR"/>
        </w:rPr>
        <w:drawing>
          <wp:inline distT="0" distB="0" distL="0" distR="0" wp14:anchorId="366337D0" wp14:editId="3B591B0E">
            <wp:extent cx="6087321" cy="5858510"/>
            <wp:effectExtent l="0" t="0" r="8890" b="0"/>
            <wp:docPr id="14953714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7321" cy="5858510"/>
                    </a:xfrm>
                    <a:prstGeom prst="rect">
                      <a:avLst/>
                    </a:prstGeom>
                    <a:noFill/>
                    <a:ln>
                      <a:noFill/>
                    </a:ln>
                  </pic:spPr>
                </pic:pic>
              </a:graphicData>
            </a:graphic>
          </wp:inline>
        </w:drawing>
      </w:r>
    </w:p>
    <w:p w14:paraId="630A456C" w14:textId="77777777" w:rsidR="00ED1846" w:rsidRDefault="00ED1846" w:rsidP="00CE5C87">
      <w:pPr>
        <w:pStyle w:val="Balk2"/>
        <w:ind w:hanging="1109"/>
      </w:pPr>
    </w:p>
    <w:p w14:paraId="1B262C35" w14:textId="77777777" w:rsidR="00ED1846" w:rsidRDefault="00ED1846" w:rsidP="00CE5C87">
      <w:pPr>
        <w:pStyle w:val="Balk2"/>
        <w:ind w:hanging="1109"/>
      </w:pPr>
    </w:p>
    <w:p w14:paraId="5A20C1CE" w14:textId="77777777" w:rsidR="00ED1846" w:rsidRDefault="00ED1846" w:rsidP="00CE5C87">
      <w:pPr>
        <w:pStyle w:val="Balk2"/>
        <w:ind w:hanging="1109"/>
      </w:pPr>
    </w:p>
    <w:p w14:paraId="6A47CB9A" w14:textId="77777777" w:rsidR="00ED1846" w:rsidRDefault="00ED1846" w:rsidP="00CE5C87">
      <w:pPr>
        <w:pStyle w:val="Balk2"/>
        <w:ind w:hanging="1109"/>
      </w:pPr>
    </w:p>
    <w:p w14:paraId="3732CF35" w14:textId="77777777" w:rsidR="00ED1846" w:rsidRDefault="00ED1846" w:rsidP="00CE5C87">
      <w:pPr>
        <w:pStyle w:val="Balk2"/>
        <w:ind w:hanging="1109"/>
      </w:pPr>
    </w:p>
    <w:p w14:paraId="4F9211C2" w14:textId="77777777" w:rsidR="00ED1846" w:rsidRDefault="00ED1846" w:rsidP="00CE5C87">
      <w:pPr>
        <w:pStyle w:val="Balk2"/>
        <w:ind w:hanging="1109"/>
      </w:pPr>
    </w:p>
    <w:p w14:paraId="2FE31DC2" w14:textId="77777777" w:rsidR="00ED1846" w:rsidRDefault="00ED1846" w:rsidP="00CE5C87">
      <w:pPr>
        <w:pStyle w:val="Balk2"/>
        <w:ind w:hanging="1109"/>
      </w:pPr>
    </w:p>
    <w:p w14:paraId="1728635D" w14:textId="77777777" w:rsidR="00ED1846" w:rsidRDefault="00ED1846" w:rsidP="00CE5C87">
      <w:pPr>
        <w:pStyle w:val="Balk2"/>
        <w:ind w:hanging="1109"/>
      </w:pPr>
    </w:p>
    <w:p w14:paraId="34854A7D" w14:textId="77777777" w:rsidR="00ED1846" w:rsidRDefault="00ED1846" w:rsidP="00CE5C87">
      <w:pPr>
        <w:pStyle w:val="Balk2"/>
        <w:ind w:hanging="1109"/>
      </w:pPr>
    </w:p>
    <w:p w14:paraId="61D13C9E" w14:textId="77777777" w:rsidR="00ED1846" w:rsidRDefault="00ED1846" w:rsidP="00CE5C87">
      <w:pPr>
        <w:pStyle w:val="Balk2"/>
        <w:ind w:hanging="1109"/>
      </w:pPr>
    </w:p>
    <w:p w14:paraId="6E9A1596" w14:textId="77777777" w:rsidR="00ED1846" w:rsidRDefault="00ED1846" w:rsidP="00CE5C87">
      <w:pPr>
        <w:pStyle w:val="Balk2"/>
        <w:ind w:hanging="1109"/>
      </w:pPr>
    </w:p>
    <w:p w14:paraId="48212737" w14:textId="77777777" w:rsidR="00ED1846" w:rsidRDefault="00ED1846" w:rsidP="00CE5C87">
      <w:pPr>
        <w:pStyle w:val="Balk2"/>
        <w:ind w:hanging="1109"/>
      </w:pPr>
    </w:p>
    <w:p w14:paraId="77AF7B75" w14:textId="0378B0BE" w:rsidR="00C67701" w:rsidRDefault="00CE5C87" w:rsidP="00CE5C87">
      <w:pPr>
        <w:pStyle w:val="Balk2"/>
        <w:ind w:hanging="1109"/>
      </w:pPr>
      <w:r>
        <w:lastRenderedPageBreak/>
        <w:t xml:space="preserve">2.7.2 </w:t>
      </w:r>
      <w:r w:rsidR="00C67701" w:rsidRPr="00CE5C87">
        <w:t>İnsan Kaynakları</w:t>
      </w:r>
      <w:bookmarkEnd w:id="14"/>
    </w:p>
    <w:p w14:paraId="50C1A2AF" w14:textId="77777777" w:rsidR="00ED1846" w:rsidRPr="00CE5C87" w:rsidRDefault="00ED1846" w:rsidP="00ED1846">
      <w:pPr>
        <w:pStyle w:val="Balk2"/>
        <w:ind w:left="0" w:firstLine="0"/>
      </w:pPr>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0B168E3A" w14:textId="71BE08EB" w:rsidR="00ED1846"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7B5B052F" w14:textId="73DE7478" w:rsidR="00ED1846"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Okulumuzda işe alma,</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işten çıkarma ve ücretlendirme ile ilgili konular Milli Eğitim Bakanlığı kanun ve yönetmeliklerine uygun olarak yapılmaktadır. Bunun dışında destek personel alımı,</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mesleki yetkinlikleri ve yapılan işin niteliğine uygunluğu dikkate alınarak,</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belirtilen yasa ve yönetmelikleri kapsayan şartlarda okul idaresi ve Okul Aile Birliği tarafından yapılmaktadır. </w:t>
      </w:r>
    </w:p>
    <w:p w14:paraId="6DE2CC2A" w14:textId="19DB2AD5" w:rsidR="00ED1846"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Kanun ve yönetmeliklerde belirtilen ders saati sayısına ve norm kadro esasına göre insan kaynakları planlaması yapılmaktadır. </w:t>
      </w:r>
    </w:p>
    <w:p w14:paraId="30BF5D45" w14:textId="5545621D" w:rsidR="00ED1846"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 Çalışanın işten ayrılması (emekli olma, yer değiştirme) durumunda,</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yerine atama Milli Eğitim Bakanlığı </w:t>
      </w:r>
      <w:proofErr w:type="gramStart"/>
      <w:r w:rsidR="00ED1846" w:rsidRPr="00ED1846">
        <w:rPr>
          <w:rFonts w:ascii="Times New Roman" w:eastAsia="Times New Roman" w:hAnsi="Times New Roman" w:cs="Times New Roman"/>
          <w:sz w:val="24"/>
          <w:szCs w:val="24"/>
        </w:rPr>
        <w:t>prosedürleri</w:t>
      </w:r>
      <w:proofErr w:type="gramEnd"/>
      <w:r w:rsidR="00ED1846" w:rsidRPr="00ED1846">
        <w:rPr>
          <w:rFonts w:ascii="Times New Roman" w:eastAsia="Times New Roman" w:hAnsi="Times New Roman" w:cs="Times New Roman"/>
          <w:sz w:val="24"/>
          <w:szCs w:val="24"/>
        </w:rPr>
        <w:t xml:space="preserve"> doğrultusunda yapılmaktadır. Çalışanların kısa süreli (rapor,</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izin vb.) ayrılmaları durumunda ise dersin boş geçmemesi için gerekli planlama yapılmaktadır. Yönetici veya dersi boş olan öğretmenler derslere girmektedir.</w:t>
      </w:r>
    </w:p>
    <w:p w14:paraId="3869FD34" w14:textId="4B66CA84" w:rsidR="00ED1846" w:rsidRPr="00ED1846" w:rsidRDefault="00DB5905" w:rsidP="00ED184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ED1846" w:rsidRPr="00ED1846">
        <w:rPr>
          <w:rFonts w:ascii="Times New Roman" w:eastAsia="Times New Roman" w:hAnsi="Times New Roman" w:cs="Times New Roman"/>
          <w:sz w:val="24"/>
          <w:szCs w:val="24"/>
          <w:lang w:val="en-US"/>
        </w:rPr>
        <w:t>İnsan kaynaklarına ilişkin politika ve stratejiler belirlenirken çalışanlar bu sürece dâhil edilmekte ve bu stratejiler her yıl Okul Gelişim Yönetim Ekibi tarafından güncellenmektedir</w:t>
      </w:r>
    </w:p>
    <w:p w14:paraId="55238543" w14:textId="4B3C79E1" w:rsidR="00ED1846"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Kaliteli ve çağdaş eğitim politikamızın amacı evrensel düşüncelere sahip, yaratıcı,</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demokratik, insan haklarına saygılı, yeniliklere açık, katılımcı ve çağdaş bireyler yetiştirmektir. </w:t>
      </w:r>
    </w:p>
    <w:p w14:paraId="4EBC3F38" w14:textId="094CF6D0" w:rsidR="00ED1846" w:rsidRPr="00ED1846" w:rsidRDefault="00ED1846" w:rsidP="00ED1846">
      <w:pPr>
        <w:spacing w:line="360" w:lineRule="auto"/>
        <w:jc w:val="both"/>
        <w:rPr>
          <w:rFonts w:ascii="Times New Roman" w:eastAsia="Times New Roman" w:hAnsi="Times New Roman" w:cs="Times New Roman"/>
          <w:sz w:val="24"/>
          <w:szCs w:val="24"/>
        </w:rPr>
      </w:pPr>
      <w:r w:rsidRPr="00ED1846">
        <w:rPr>
          <w:rFonts w:ascii="Times New Roman" w:eastAsia="Times New Roman" w:hAnsi="Times New Roman" w:cs="Times New Roman"/>
          <w:sz w:val="24"/>
          <w:szCs w:val="24"/>
        </w:rPr>
        <w:t>Okul yöneticilerimiz, çalışanların ekip halinde çalışmalarının etkili halde gerçekleşmesini,</w:t>
      </w:r>
      <w:r w:rsidR="00DB5905">
        <w:rPr>
          <w:rFonts w:ascii="Times New Roman" w:eastAsia="Times New Roman" w:hAnsi="Times New Roman" w:cs="Times New Roman"/>
          <w:sz w:val="24"/>
          <w:szCs w:val="24"/>
        </w:rPr>
        <w:t xml:space="preserve">  </w:t>
      </w:r>
      <w:r w:rsidRPr="00ED1846">
        <w:rPr>
          <w:rFonts w:ascii="Times New Roman" w:eastAsia="Times New Roman" w:hAnsi="Times New Roman" w:cs="Times New Roman"/>
          <w:sz w:val="24"/>
          <w:szCs w:val="24"/>
        </w:rPr>
        <w:t>özverili,</w:t>
      </w:r>
      <w:r w:rsidR="00DB5905">
        <w:rPr>
          <w:rFonts w:ascii="Times New Roman" w:eastAsia="Times New Roman" w:hAnsi="Times New Roman" w:cs="Times New Roman"/>
          <w:sz w:val="24"/>
          <w:szCs w:val="24"/>
        </w:rPr>
        <w:t xml:space="preserve">  </w:t>
      </w:r>
      <w:r w:rsidRPr="00ED1846">
        <w:rPr>
          <w:rFonts w:ascii="Times New Roman" w:eastAsia="Times New Roman" w:hAnsi="Times New Roman" w:cs="Times New Roman"/>
          <w:sz w:val="24"/>
          <w:szCs w:val="24"/>
        </w:rPr>
        <w:t>uyumlu ekipler oluşturarak,</w:t>
      </w:r>
      <w:r w:rsidR="00DB5905">
        <w:rPr>
          <w:rFonts w:ascii="Times New Roman" w:eastAsia="Times New Roman" w:hAnsi="Times New Roman" w:cs="Times New Roman"/>
          <w:sz w:val="24"/>
          <w:szCs w:val="24"/>
        </w:rPr>
        <w:t xml:space="preserve">  </w:t>
      </w:r>
      <w:r w:rsidRPr="00ED1846">
        <w:rPr>
          <w:rFonts w:ascii="Times New Roman" w:eastAsia="Times New Roman" w:hAnsi="Times New Roman" w:cs="Times New Roman"/>
          <w:sz w:val="24"/>
          <w:szCs w:val="24"/>
        </w:rPr>
        <w:t xml:space="preserve">onlara her konuda yardımcı ve önder olarak, okulun imkânlarını sunarak, çalışanları yüreklendirip zamanında ödüllendirerek sağlamaktadırlar. </w:t>
      </w:r>
    </w:p>
    <w:p w14:paraId="26D2260E" w14:textId="24141B51" w:rsidR="00ED1846" w:rsidRPr="00ED1846" w:rsidRDefault="00DB5905" w:rsidP="00ED184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ED1846" w:rsidRPr="00ED1846">
        <w:rPr>
          <w:rFonts w:ascii="Times New Roman" w:eastAsia="Times New Roman" w:hAnsi="Times New Roman" w:cs="Times New Roman"/>
          <w:sz w:val="24"/>
          <w:szCs w:val="24"/>
          <w:lang w:val="en-US"/>
        </w:rPr>
        <w:t>Okulumuz çalışanlarının grup dayanışmasını sağlamak için yılda bir kez piknik, en az bir kere çalışanların katılımıyla yemekler düzenlenmektedir.</w:t>
      </w:r>
    </w:p>
    <w:p w14:paraId="09D424A6" w14:textId="347B6A28" w:rsidR="00C67701" w:rsidRPr="00ED1846" w:rsidRDefault="00DB5905" w:rsidP="00ED18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00ED1846" w:rsidRPr="00ED1846">
        <w:rPr>
          <w:rFonts w:ascii="Times New Roman" w:eastAsia="Times New Roman" w:hAnsi="Times New Roman" w:cs="Times New Roman"/>
          <w:sz w:val="24"/>
          <w:szCs w:val="24"/>
        </w:rPr>
        <w:t>vizyonumuzdaki</w:t>
      </w:r>
      <w:proofErr w:type="gramEnd"/>
      <w:r w:rsidR="00ED1846" w:rsidRPr="00ED1846">
        <w:rPr>
          <w:rFonts w:ascii="Times New Roman" w:eastAsia="Times New Roman" w:hAnsi="Times New Roman" w:cs="Times New Roman"/>
          <w:sz w:val="24"/>
          <w:szCs w:val="24"/>
        </w:rPr>
        <w:t xml:space="preserve"> değerlere ulaşmak için çağdaş eğitim anlayışı ve çağdaş eğitim kalitesinde eğitim yapabilmek amacıyla çalışanlara kurumumuz örgüt kültürüne uygun,</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hizmet içi </w:t>
      </w:r>
      <w:r w:rsidR="00ED1846" w:rsidRPr="00ED1846">
        <w:rPr>
          <w:rFonts w:ascii="Times New Roman" w:eastAsia="Times New Roman" w:hAnsi="Times New Roman" w:cs="Times New Roman"/>
          <w:sz w:val="24"/>
          <w:szCs w:val="24"/>
        </w:rPr>
        <w:lastRenderedPageBreak/>
        <w:t>eğitimleri verilmektedir. Öğretmenlerimizin bireysel düzeyde ilgi ve yetenekleri doğrultusunda ders dışı etkinlikler,</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sosyal kulüpler,</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toplantı,</w:t>
      </w:r>
      <w:r>
        <w:rPr>
          <w:rFonts w:ascii="Times New Roman" w:eastAsia="Times New Roman" w:hAnsi="Times New Roman" w:cs="Times New Roman"/>
          <w:sz w:val="24"/>
          <w:szCs w:val="24"/>
        </w:rPr>
        <w:t xml:space="preserve">  </w:t>
      </w:r>
      <w:r w:rsidR="00ED1846" w:rsidRPr="00ED1846">
        <w:rPr>
          <w:rFonts w:ascii="Times New Roman" w:eastAsia="Times New Roman" w:hAnsi="Times New Roman" w:cs="Times New Roman"/>
          <w:sz w:val="24"/>
          <w:szCs w:val="24"/>
        </w:rPr>
        <w:t xml:space="preserve">eğitim vb. katılmaları sağlanmaktadır. </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596D1C">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596D1C">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451B2479" w:rsidR="00C67701" w:rsidRPr="00C67701" w:rsidRDefault="00596D1C"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Okulun günlük işleyişini </w:t>
            </w:r>
            <w:r w:rsidR="002F0A9F">
              <w:rPr>
                <w:rFonts w:ascii="Times New Roman" w:hAnsi="Times New Roman" w:cs="Times New Roman"/>
                <w:sz w:val="24"/>
                <w:szCs w:val="28"/>
              </w:rPr>
              <w:t>denetler. Aynı</w:t>
            </w:r>
            <w:r>
              <w:rPr>
                <w:rFonts w:ascii="Times New Roman" w:hAnsi="Times New Roman" w:cs="Times New Roman"/>
                <w:sz w:val="24"/>
                <w:szCs w:val="28"/>
              </w:rPr>
              <w:t xml:space="preserve"> zamanda eğitim </w:t>
            </w:r>
            <w:r w:rsidR="002F0A9F">
              <w:rPr>
                <w:rFonts w:ascii="Times New Roman" w:hAnsi="Times New Roman" w:cs="Times New Roman"/>
                <w:sz w:val="24"/>
                <w:szCs w:val="28"/>
              </w:rPr>
              <w:t>programlarını, öğretim</w:t>
            </w:r>
            <w:r>
              <w:rPr>
                <w:rFonts w:ascii="Times New Roman" w:hAnsi="Times New Roman" w:cs="Times New Roman"/>
                <w:sz w:val="24"/>
                <w:szCs w:val="28"/>
              </w:rPr>
              <w:t xml:space="preserve"> </w:t>
            </w:r>
            <w:r w:rsidR="002F0A9F">
              <w:rPr>
                <w:rFonts w:ascii="Times New Roman" w:hAnsi="Times New Roman" w:cs="Times New Roman"/>
                <w:sz w:val="24"/>
                <w:szCs w:val="28"/>
              </w:rPr>
              <w:t>metotlarını</w:t>
            </w:r>
            <w:r>
              <w:rPr>
                <w:rFonts w:ascii="Times New Roman" w:hAnsi="Times New Roman" w:cs="Times New Roman"/>
                <w:sz w:val="24"/>
                <w:szCs w:val="28"/>
              </w:rPr>
              <w:t xml:space="preserve"> ve okul hedeflerini belirler ve bu hedeflerin başarılması için çalışır.</w:t>
            </w:r>
          </w:p>
        </w:tc>
      </w:tr>
      <w:tr w:rsidR="00C67701" w:rsidRPr="00A44AAA" w14:paraId="1DE7936E" w14:textId="77777777" w:rsidTr="00596D1C">
        <w:trPr>
          <w:trHeight w:val="397"/>
          <w:jc w:val="center"/>
        </w:trPr>
        <w:tc>
          <w:tcPr>
            <w:tcW w:w="4360" w:type="dxa"/>
            <w:vAlign w:val="center"/>
          </w:tcPr>
          <w:p w14:paraId="7904DC9C" w14:textId="22F85989" w:rsidR="00C67701" w:rsidRPr="00C67701" w:rsidRDefault="00DB5905" w:rsidP="00596D1C">
            <w:pPr>
              <w:pStyle w:val="TableParagraph"/>
              <w:spacing w:before="6" w:line="209" w:lineRule="exact"/>
              <w:rPr>
                <w:rFonts w:ascii="Times New Roman" w:hAnsi="Times New Roman" w:cs="Times New Roman"/>
                <w:sz w:val="24"/>
                <w:szCs w:val="28"/>
              </w:rPr>
            </w:pPr>
            <w:r>
              <w:rPr>
                <w:rFonts w:ascii="Times New Roman" w:hAnsi="Times New Roman" w:cs="Times New Roman"/>
                <w:w w:val="90"/>
                <w:sz w:val="24"/>
                <w:szCs w:val="28"/>
              </w:rPr>
              <w:t xml:space="preserve">  </w:t>
            </w:r>
            <w:r w:rsidR="00596D1C" w:rsidRPr="00C67701">
              <w:rPr>
                <w:rFonts w:ascii="Times New Roman" w:hAnsi="Times New Roman" w:cs="Times New Roman"/>
                <w:w w:val="90"/>
                <w:sz w:val="24"/>
                <w:szCs w:val="28"/>
              </w:rPr>
              <w:t>Müdür</w:t>
            </w:r>
            <w:r w:rsidR="00596D1C" w:rsidRPr="00C67701">
              <w:rPr>
                <w:rFonts w:ascii="Times New Roman" w:hAnsi="Times New Roman" w:cs="Times New Roman"/>
                <w:spacing w:val="16"/>
                <w:sz w:val="24"/>
                <w:szCs w:val="28"/>
              </w:rPr>
              <w:t xml:space="preserve"> </w:t>
            </w:r>
            <w:r w:rsidR="00596D1C" w:rsidRPr="00C67701">
              <w:rPr>
                <w:rFonts w:ascii="Times New Roman" w:hAnsi="Times New Roman" w:cs="Times New Roman"/>
                <w:spacing w:val="-2"/>
                <w:w w:val="95"/>
                <w:sz w:val="24"/>
                <w:szCs w:val="28"/>
              </w:rPr>
              <w:t>Yardımcısı</w:t>
            </w:r>
          </w:p>
        </w:tc>
        <w:tc>
          <w:tcPr>
            <w:tcW w:w="4753" w:type="dxa"/>
            <w:vAlign w:val="center"/>
          </w:tcPr>
          <w:p w14:paraId="4A9053B1" w14:textId="6EA94207" w:rsidR="00C67701" w:rsidRPr="00C67701" w:rsidRDefault="00596D1C"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Okul ile ilgili yönetim işlerinde okul müdürüne yardımcı </w:t>
            </w:r>
            <w:r w:rsidR="002F0A9F">
              <w:rPr>
                <w:rFonts w:ascii="Times New Roman" w:hAnsi="Times New Roman" w:cs="Times New Roman"/>
                <w:sz w:val="24"/>
                <w:szCs w:val="28"/>
              </w:rPr>
              <w:t>olur. Müdür tarafından verilen görevleri yerine getirir.</w:t>
            </w:r>
          </w:p>
        </w:tc>
      </w:tr>
      <w:tr w:rsidR="00C67701" w:rsidRPr="00A44AAA" w14:paraId="7CD6608E" w14:textId="77777777" w:rsidTr="00596D1C">
        <w:trPr>
          <w:trHeight w:val="397"/>
          <w:jc w:val="center"/>
        </w:trPr>
        <w:tc>
          <w:tcPr>
            <w:tcW w:w="4360" w:type="dxa"/>
            <w:shd w:val="clear" w:color="auto" w:fill="92CDDC" w:themeFill="accent5" w:themeFillTint="99"/>
            <w:vAlign w:val="center"/>
          </w:tcPr>
          <w:p w14:paraId="580FAC8A" w14:textId="40BFA682" w:rsidR="00C67701" w:rsidRPr="00C67701" w:rsidRDefault="00596D1C"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6C5B1235" w14:textId="5B621088" w:rsidR="00C67701" w:rsidRPr="00C67701" w:rsidRDefault="002F0A9F" w:rsidP="00C67701">
            <w:pPr>
              <w:pStyle w:val="TableParagraph"/>
              <w:rPr>
                <w:rFonts w:ascii="Times New Roman" w:hAnsi="Times New Roman" w:cs="Times New Roman"/>
                <w:sz w:val="24"/>
                <w:szCs w:val="28"/>
              </w:rPr>
            </w:pPr>
            <w:r>
              <w:rPr>
                <w:rFonts w:ascii="Times New Roman" w:hAnsi="Times New Roman" w:cs="Times New Roman"/>
                <w:sz w:val="24"/>
                <w:szCs w:val="28"/>
              </w:rPr>
              <w:t>Eğitim-Öğretim faaliyetlerinde bulunmak.</w:t>
            </w:r>
          </w:p>
        </w:tc>
      </w:tr>
      <w:tr w:rsidR="00596D1C" w:rsidRPr="00A44AAA" w14:paraId="743E73F6" w14:textId="77777777" w:rsidTr="00596D1C">
        <w:trPr>
          <w:trHeight w:val="397"/>
          <w:jc w:val="center"/>
        </w:trPr>
        <w:tc>
          <w:tcPr>
            <w:tcW w:w="4360" w:type="dxa"/>
            <w:vAlign w:val="center"/>
          </w:tcPr>
          <w:p w14:paraId="4743179B" w14:textId="24FAE098" w:rsidR="00596D1C" w:rsidRPr="00C67701" w:rsidRDefault="00596D1C" w:rsidP="00596D1C">
            <w:pPr>
              <w:pStyle w:val="TableParagraph"/>
              <w:spacing w:before="6" w:line="209" w:lineRule="exact"/>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vAlign w:val="center"/>
          </w:tcPr>
          <w:p w14:paraId="73ED5E10" w14:textId="3B072447" w:rsidR="00596D1C" w:rsidRPr="00C67701" w:rsidRDefault="002F0A9F" w:rsidP="00596D1C">
            <w:pPr>
              <w:pStyle w:val="TableParagraph"/>
              <w:rPr>
                <w:rFonts w:ascii="Times New Roman" w:hAnsi="Times New Roman" w:cs="Times New Roman"/>
                <w:sz w:val="24"/>
                <w:szCs w:val="28"/>
              </w:rPr>
            </w:pPr>
            <w:r>
              <w:rPr>
                <w:rFonts w:ascii="Times New Roman" w:hAnsi="Times New Roman" w:cs="Times New Roman"/>
                <w:sz w:val="24"/>
                <w:szCs w:val="28"/>
              </w:rPr>
              <w:t>Okulun temizlik ve bakım işleriyle uğraşmak.</w:t>
            </w:r>
          </w:p>
        </w:tc>
      </w:tr>
    </w:tbl>
    <w:p w14:paraId="51F018D7" w14:textId="77777777" w:rsidR="00EE3D01" w:rsidRDefault="00EE3D01" w:rsidP="00AD7C76">
      <w:pPr>
        <w:jc w:val="center"/>
        <w:rPr>
          <w:rFonts w:ascii="Times New Roman" w:hAnsi="Times New Roman" w:cs="Times New Roman"/>
          <w:b/>
          <w:bCs/>
          <w:i/>
          <w:iCs/>
          <w:sz w:val="24"/>
          <w:szCs w:val="24"/>
        </w:rPr>
      </w:pPr>
    </w:p>
    <w:p w14:paraId="78EE0EE3" w14:textId="77777777" w:rsidR="00ED1846" w:rsidRDefault="00ED1846" w:rsidP="00ED1846">
      <w:pPr>
        <w:rPr>
          <w:rFonts w:ascii="Times New Roman" w:hAnsi="Times New Roman" w:cs="Times New Roman"/>
          <w:b/>
          <w:bCs/>
          <w:i/>
          <w:iCs/>
          <w:sz w:val="24"/>
          <w:szCs w:val="24"/>
        </w:rPr>
      </w:pPr>
    </w:p>
    <w:p w14:paraId="1854836D" w14:textId="77777777" w:rsidR="00ED1846" w:rsidRDefault="00ED1846" w:rsidP="00ED1846">
      <w:pPr>
        <w:rPr>
          <w:rFonts w:ascii="Times New Roman" w:hAnsi="Times New Roman" w:cs="Times New Roman"/>
          <w:b/>
          <w:bCs/>
          <w:i/>
          <w:iCs/>
          <w:sz w:val="24"/>
          <w:szCs w:val="24"/>
        </w:rPr>
      </w:pPr>
    </w:p>
    <w:p w14:paraId="0234515C" w14:textId="77777777" w:rsidR="00ED1846" w:rsidRDefault="00ED1846" w:rsidP="00ED1846">
      <w:pPr>
        <w:rPr>
          <w:rFonts w:ascii="Times New Roman" w:hAnsi="Times New Roman" w:cs="Times New Roman"/>
          <w:b/>
          <w:bCs/>
          <w:i/>
          <w:iCs/>
          <w:sz w:val="24"/>
          <w:szCs w:val="24"/>
        </w:rPr>
      </w:pPr>
    </w:p>
    <w:p w14:paraId="11920A83" w14:textId="7D42AEAE" w:rsidR="00C67701" w:rsidRPr="00ED1846" w:rsidRDefault="00C67701" w:rsidP="00ED1846">
      <w:pPr>
        <w:rPr>
          <w:rFonts w:ascii="Times New Roman" w:hAnsi="Times New Roman" w:cs="Times New Roman"/>
          <w:b/>
          <w:bCs/>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F44C7A">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935BA93" w:rsidR="00C67701" w:rsidRPr="00AD7C76" w:rsidRDefault="00DB5905" w:rsidP="001807A6">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                </w:t>
            </w:r>
            <w:r w:rsidR="001807A6">
              <w:rPr>
                <w:rFonts w:ascii="Times New Roman" w:hAnsi="Times New Roman" w:cs="Times New Roman"/>
                <w:b/>
                <w:spacing w:val="-10"/>
                <w:sz w:val="24"/>
                <w:szCs w:val="28"/>
              </w:rPr>
              <w:t xml:space="preserve"> 2024</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F44C7A">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F44C7A">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F44C7A">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F44C7A">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F44C7A">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F44C7A">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F44C7A">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F44C7A">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F44C7A">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F44C7A">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4127997A" w:rsidR="00C67701" w:rsidRPr="00AD7C76" w:rsidRDefault="00DB5905" w:rsidP="00F44C7A">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320F31">
              <w:rPr>
                <w:rFonts w:ascii="Times New Roman" w:hAnsi="Times New Roman" w:cs="Times New Roman"/>
                <w:sz w:val="24"/>
                <w:szCs w:val="28"/>
              </w:rPr>
              <w:t>1</w:t>
            </w:r>
          </w:p>
        </w:tc>
        <w:tc>
          <w:tcPr>
            <w:tcW w:w="3027" w:type="dxa"/>
            <w:vAlign w:val="center"/>
          </w:tcPr>
          <w:p w14:paraId="671235F6" w14:textId="2B08B0AC" w:rsidR="00C67701" w:rsidRPr="00AD7C76" w:rsidRDefault="00DB5905" w:rsidP="00F44C7A">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852AE8">
              <w:rPr>
                <w:rFonts w:ascii="Times New Roman" w:hAnsi="Times New Roman" w:cs="Times New Roman"/>
                <w:sz w:val="24"/>
                <w:szCs w:val="28"/>
              </w:rPr>
              <w:t xml:space="preserve"> 37</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F44C7A">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5DE005DF" w:rsidR="00C67701" w:rsidRPr="00AD7C76" w:rsidRDefault="00DB5905" w:rsidP="00F44C7A">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320F31">
              <w:rPr>
                <w:rFonts w:ascii="Times New Roman" w:hAnsi="Times New Roman" w:cs="Times New Roman"/>
                <w:sz w:val="24"/>
                <w:szCs w:val="28"/>
              </w:rPr>
              <w:t>2</w:t>
            </w:r>
          </w:p>
        </w:tc>
        <w:tc>
          <w:tcPr>
            <w:tcW w:w="3027" w:type="dxa"/>
            <w:vAlign w:val="center"/>
          </w:tcPr>
          <w:p w14:paraId="6809DDE3" w14:textId="3DD88E13" w:rsidR="00C67701" w:rsidRPr="00AD7C76" w:rsidRDefault="00DB5905" w:rsidP="00F44C7A">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583F7B">
              <w:rPr>
                <w:rFonts w:ascii="Times New Roman" w:hAnsi="Times New Roman" w:cs="Times New Roman"/>
                <w:sz w:val="24"/>
                <w:szCs w:val="28"/>
              </w:rPr>
              <w:t xml:space="preserve"> </w:t>
            </w:r>
            <w:r w:rsidR="00852AE8">
              <w:rPr>
                <w:rFonts w:ascii="Times New Roman" w:hAnsi="Times New Roman" w:cs="Times New Roman"/>
                <w:sz w:val="24"/>
                <w:szCs w:val="28"/>
              </w:rPr>
              <w:t>63</w:t>
            </w:r>
            <w:r w:rsidR="00583F7B">
              <w:rPr>
                <w:rFonts w:ascii="Times New Roman" w:hAnsi="Times New Roman" w:cs="Times New Roman"/>
                <w:sz w:val="24"/>
                <w:szCs w:val="28"/>
              </w:rPr>
              <w:t xml:space="preserve"> </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67AA3883" w14:textId="77777777" w:rsidR="001A5435" w:rsidRDefault="001A5435" w:rsidP="00AD7C76"/>
    <w:p w14:paraId="260F10BD" w14:textId="77777777" w:rsidR="001A5435" w:rsidRDefault="001A5435" w:rsidP="00AD7C76"/>
    <w:p w14:paraId="514A9323" w14:textId="77777777" w:rsidR="00ED1846" w:rsidRDefault="00ED1846" w:rsidP="00AD7C76">
      <w:pPr>
        <w:jc w:val="center"/>
        <w:rPr>
          <w:rFonts w:ascii="Times New Roman" w:hAnsi="Times New Roman" w:cs="Times New Roman"/>
          <w:b/>
          <w:bCs/>
          <w:i/>
          <w:iCs/>
          <w:sz w:val="24"/>
          <w:szCs w:val="24"/>
        </w:rPr>
      </w:pPr>
    </w:p>
    <w:p w14:paraId="32951703" w14:textId="77777777" w:rsidR="00ED1846" w:rsidRDefault="00ED1846" w:rsidP="00AD7C76">
      <w:pPr>
        <w:jc w:val="center"/>
        <w:rPr>
          <w:rFonts w:ascii="Times New Roman" w:hAnsi="Times New Roman" w:cs="Times New Roman"/>
          <w:b/>
          <w:bCs/>
          <w:i/>
          <w:iCs/>
          <w:sz w:val="24"/>
          <w:szCs w:val="24"/>
        </w:rPr>
      </w:pPr>
    </w:p>
    <w:p w14:paraId="5AA1E3C5" w14:textId="77777777" w:rsidR="00ED1846" w:rsidRDefault="00ED1846" w:rsidP="00AD7C76">
      <w:pPr>
        <w:jc w:val="center"/>
        <w:rPr>
          <w:rFonts w:ascii="Times New Roman" w:hAnsi="Times New Roman" w:cs="Times New Roman"/>
          <w:b/>
          <w:bCs/>
          <w:i/>
          <w:iCs/>
          <w:sz w:val="24"/>
          <w:szCs w:val="24"/>
        </w:rPr>
      </w:pPr>
    </w:p>
    <w:p w14:paraId="58526852" w14:textId="77777777" w:rsidR="00ED1846" w:rsidRDefault="00ED1846" w:rsidP="00AD7C76">
      <w:pPr>
        <w:jc w:val="center"/>
        <w:rPr>
          <w:rFonts w:ascii="Times New Roman" w:hAnsi="Times New Roman" w:cs="Times New Roman"/>
          <w:b/>
          <w:bCs/>
          <w:i/>
          <w:iCs/>
          <w:sz w:val="24"/>
          <w:szCs w:val="24"/>
        </w:rPr>
      </w:pPr>
    </w:p>
    <w:p w14:paraId="49043AD1" w14:textId="77777777" w:rsidR="00E23E12" w:rsidRPr="00E23E12" w:rsidRDefault="00E23E12" w:rsidP="00E23E12">
      <w:pPr>
        <w:widowControl/>
        <w:autoSpaceDE/>
        <w:autoSpaceDN/>
        <w:spacing w:after="200" w:line="276" w:lineRule="auto"/>
        <w:rPr>
          <w:rFonts w:ascii="Times New Roman" w:eastAsia="Times New Roman" w:hAnsi="Times New Roman" w:cs="Times New Roman"/>
          <w:b/>
          <w:lang w:val="en-US"/>
        </w:rPr>
      </w:pPr>
      <w:r w:rsidRPr="00E23E12">
        <w:rPr>
          <w:rFonts w:ascii="Times New Roman" w:eastAsia="Times New Roman" w:hAnsi="Times New Roman" w:cs="Times New Roman"/>
          <w:b/>
          <w:lang w:val="en-US"/>
        </w:rPr>
        <w:lastRenderedPageBreak/>
        <w:t>Okul/Kurumda Oluşan Yönetici Sirkülasyonu Oranı</w:t>
      </w:r>
    </w:p>
    <w:tbl>
      <w:tblPr>
        <w:tblW w:w="10284" w:type="dxa"/>
        <w:tblInd w:w="-655" w:type="dxa"/>
        <w:tblCellMar>
          <w:left w:w="0" w:type="dxa"/>
          <w:right w:w="0" w:type="dxa"/>
        </w:tblCellMar>
        <w:tblLook w:val="04A0" w:firstRow="1" w:lastRow="0" w:firstColumn="1" w:lastColumn="0" w:noHBand="0" w:noVBand="1"/>
      </w:tblPr>
      <w:tblGrid>
        <w:gridCol w:w="1273"/>
        <w:gridCol w:w="1767"/>
        <w:gridCol w:w="1520"/>
        <w:gridCol w:w="1540"/>
        <w:gridCol w:w="1520"/>
        <w:gridCol w:w="1520"/>
        <w:gridCol w:w="1144"/>
      </w:tblGrid>
      <w:tr w:rsidR="00E23E12" w:rsidRPr="00E23E12" w14:paraId="44235898" w14:textId="77777777" w:rsidTr="00532239">
        <w:trPr>
          <w:trHeight w:val="481"/>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42515285"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16"/>
                <w:szCs w:val="16"/>
                <w:lang w:val="en-US"/>
              </w:rPr>
            </w:pPr>
            <w:r w:rsidRPr="00E23E12">
              <w:rPr>
                <w:rFonts w:ascii="Times New Roman" w:eastAsia="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44D7960D"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Yıl İçerisinde Okul/Kurumdan Ayrılan Yönetici Sayısı</w:t>
            </w:r>
          </w:p>
        </w:tc>
        <w:tc>
          <w:tcPr>
            <w:tcW w:w="4184"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1DA4537B"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Yıl İçerisinde Okul/Kurumda Göreve Başlayan Yönetici Sayısı</w:t>
            </w:r>
          </w:p>
        </w:tc>
      </w:tr>
      <w:tr w:rsidR="00E23E12" w:rsidRPr="00E23E12" w14:paraId="037C77D1" w14:textId="77777777" w:rsidTr="00532239">
        <w:trPr>
          <w:trHeight w:val="3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AA0EE" w14:textId="77777777" w:rsidR="00E23E12" w:rsidRPr="00E23E12" w:rsidRDefault="00E23E12" w:rsidP="00E23E12">
            <w:pPr>
              <w:widowControl/>
              <w:autoSpaceDE/>
              <w:autoSpaceDN/>
              <w:spacing w:line="276" w:lineRule="auto"/>
              <w:rPr>
                <w:rFonts w:ascii="Times New Roman" w:eastAsia="Times New Roman" w:hAnsi="Times New Roman" w:cs="Times New Roman"/>
                <w:sz w:val="16"/>
                <w:szCs w:val="16"/>
                <w:lang w:val="en-US"/>
              </w:rPr>
            </w:pPr>
          </w:p>
        </w:tc>
        <w:tc>
          <w:tcPr>
            <w:tcW w:w="1767"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01CC788C"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2021</w:t>
            </w:r>
          </w:p>
        </w:tc>
        <w:tc>
          <w:tcPr>
            <w:tcW w:w="1520"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1C393B2C"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2022</w:t>
            </w:r>
          </w:p>
        </w:tc>
        <w:tc>
          <w:tcPr>
            <w:tcW w:w="1540"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5A9FD62F"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2023</w:t>
            </w:r>
          </w:p>
        </w:tc>
        <w:tc>
          <w:tcPr>
            <w:tcW w:w="1520"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40E8B9B1"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2021</w:t>
            </w:r>
          </w:p>
        </w:tc>
        <w:tc>
          <w:tcPr>
            <w:tcW w:w="1520"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3B28955D"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2022</w:t>
            </w:r>
          </w:p>
        </w:tc>
        <w:tc>
          <w:tcPr>
            <w:tcW w:w="1144" w:type="dxa"/>
            <w:tcBorders>
              <w:top w:val="single" w:sz="8" w:space="0" w:color="000000"/>
              <w:left w:val="single" w:sz="8" w:space="0" w:color="000000"/>
              <w:bottom w:val="single" w:sz="8" w:space="0" w:color="000000"/>
              <w:right w:val="single" w:sz="8" w:space="0" w:color="000000"/>
            </w:tcBorders>
            <w:tcMar>
              <w:top w:w="13" w:type="dxa"/>
              <w:left w:w="405" w:type="dxa"/>
              <w:bottom w:w="0" w:type="dxa"/>
              <w:right w:w="13" w:type="dxa"/>
            </w:tcMar>
            <w:vAlign w:val="center"/>
            <w:hideMark/>
          </w:tcPr>
          <w:p w14:paraId="1EF6F75D"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b/>
                <w:bCs/>
                <w:sz w:val="24"/>
                <w:szCs w:val="24"/>
              </w:rPr>
              <w:t>2023</w:t>
            </w:r>
          </w:p>
        </w:tc>
      </w:tr>
      <w:tr w:rsidR="00E23E12" w:rsidRPr="00E23E12" w14:paraId="6B7764DC" w14:textId="77777777" w:rsidTr="00532239">
        <w:trPr>
          <w:trHeight w:val="383"/>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590D35E9"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16"/>
                <w:szCs w:val="16"/>
                <w:lang w:val="en-US"/>
              </w:rPr>
            </w:pPr>
            <w:r w:rsidRPr="00E23E12">
              <w:rPr>
                <w:rFonts w:ascii="Times New Roman" w:eastAsia="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6ADA1331"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1</w:t>
            </w:r>
          </w:p>
        </w:tc>
        <w:tc>
          <w:tcPr>
            <w:tcW w:w="152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4B1F400D" w14:textId="3F8CC44C"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w:t>
            </w:r>
          </w:p>
        </w:tc>
        <w:tc>
          <w:tcPr>
            <w:tcW w:w="154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08E9194E"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1</w:t>
            </w:r>
          </w:p>
        </w:tc>
        <w:tc>
          <w:tcPr>
            <w:tcW w:w="152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717C6BFF" w14:textId="77777777"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1</w:t>
            </w:r>
          </w:p>
        </w:tc>
        <w:tc>
          <w:tcPr>
            <w:tcW w:w="1520"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4D480B59" w14:textId="165375CC"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w:t>
            </w:r>
          </w:p>
        </w:tc>
        <w:tc>
          <w:tcPr>
            <w:tcW w:w="1144" w:type="dxa"/>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14:paraId="5FE83CF5" w14:textId="57DB84D3" w:rsidR="00E23E12" w:rsidRPr="00E23E12" w:rsidRDefault="00E23E12" w:rsidP="00E23E12">
            <w:pPr>
              <w:widowControl/>
              <w:autoSpaceDE/>
              <w:autoSpaceDN/>
              <w:spacing w:after="200" w:line="276" w:lineRule="auto"/>
              <w:rPr>
                <w:rFonts w:ascii="Times New Roman" w:eastAsia="Times New Roman" w:hAnsi="Times New Roman" w:cs="Times New Roman"/>
                <w:sz w:val="24"/>
                <w:szCs w:val="24"/>
                <w:lang w:val="en-US"/>
              </w:rPr>
            </w:pPr>
            <w:r w:rsidRPr="00E23E12">
              <w:rPr>
                <w:rFonts w:ascii="Times New Roman" w:eastAsia="Times New Roman" w:hAnsi="Times New Roman" w:cs="Times New Roman"/>
                <w:sz w:val="24"/>
                <w:szCs w:val="24"/>
              </w:rPr>
              <w:t> </w:t>
            </w:r>
            <w:r w:rsidR="00532239">
              <w:rPr>
                <w:rFonts w:ascii="Times New Roman" w:eastAsia="Times New Roman" w:hAnsi="Times New Roman" w:cs="Times New Roman"/>
                <w:sz w:val="24"/>
                <w:szCs w:val="24"/>
              </w:rPr>
              <w:t>1</w:t>
            </w:r>
          </w:p>
        </w:tc>
      </w:tr>
    </w:tbl>
    <w:p w14:paraId="2C3784FF" w14:textId="77777777" w:rsidR="00E23E12" w:rsidRDefault="00E23E12" w:rsidP="00AD7C76">
      <w:pPr>
        <w:jc w:val="center"/>
        <w:rPr>
          <w:rFonts w:ascii="Times New Roman" w:hAnsi="Times New Roman" w:cs="Times New Roman"/>
          <w:b/>
          <w:bCs/>
          <w:i/>
          <w:iCs/>
          <w:sz w:val="24"/>
          <w:szCs w:val="24"/>
        </w:rPr>
      </w:pPr>
    </w:p>
    <w:p w14:paraId="3EE32757" w14:textId="77777777" w:rsidR="00E23E12" w:rsidRDefault="00E23E12" w:rsidP="00AD7C76">
      <w:pPr>
        <w:jc w:val="center"/>
        <w:rPr>
          <w:rFonts w:ascii="Times New Roman" w:hAnsi="Times New Roman" w:cs="Times New Roman"/>
          <w:b/>
          <w:bCs/>
          <w:i/>
          <w:iCs/>
          <w:sz w:val="24"/>
          <w:szCs w:val="24"/>
        </w:rPr>
      </w:pPr>
    </w:p>
    <w:p w14:paraId="789B3A3D" w14:textId="77777777" w:rsidR="00E23E12" w:rsidRDefault="00E23E12" w:rsidP="00AD7C76">
      <w:pPr>
        <w:jc w:val="center"/>
        <w:rPr>
          <w:rFonts w:ascii="Times New Roman" w:hAnsi="Times New Roman" w:cs="Times New Roman"/>
          <w:b/>
          <w:bCs/>
          <w:i/>
          <w:iCs/>
          <w:sz w:val="24"/>
          <w:szCs w:val="24"/>
        </w:rPr>
      </w:pPr>
    </w:p>
    <w:tbl>
      <w:tblPr>
        <w:tblpPr w:leftFromText="141" w:rightFromText="141" w:vertAnchor="text" w:horzAnchor="margin" w:tblpXSpec="center" w:tblpY="299"/>
        <w:tblW w:w="10400" w:type="dxa"/>
        <w:tblCellMar>
          <w:left w:w="0" w:type="dxa"/>
          <w:right w:w="0" w:type="dxa"/>
        </w:tblCellMar>
        <w:tblLook w:val="04A0" w:firstRow="1" w:lastRow="0" w:firstColumn="1" w:lastColumn="0" w:noHBand="0" w:noVBand="1"/>
      </w:tblPr>
      <w:tblGrid>
        <w:gridCol w:w="1980"/>
        <w:gridCol w:w="1415"/>
        <w:gridCol w:w="985"/>
        <w:gridCol w:w="1200"/>
        <w:gridCol w:w="1200"/>
        <w:gridCol w:w="1200"/>
        <w:gridCol w:w="1200"/>
        <w:gridCol w:w="1220"/>
      </w:tblGrid>
      <w:tr w:rsidR="007443A6" w:rsidRPr="007443A6" w14:paraId="58DC5628" w14:textId="77777777" w:rsidTr="007443A6">
        <w:trPr>
          <w:trHeight w:val="831"/>
        </w:trPr>
        <w:tc>
          <w:tcPr>
            <w:tcW w:w="10400" w:type="dxa"/>
            <w:gridSpan w:val="8"/>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3076CE7D" w14:textId="1A083BCB"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Konulara göre katılım sağlanan hizmet</w:t>
            </w:r>
            <w:r w:rsidR="00EF10EB">
              <w:rPr>
                <w:rFonts w:ascii="Times New Roman" w:eastAsia="Times New Roman" w:hAnsi="Times New Roman" w:cs="Times New Roman"/>
                <w:b/>
                <w:bCs/>
                <w:sz w:val="24"/>
                <w:szCs w:val="24"/>
              </w:rPr>
              <w:t xml:space="preserve"> </w:t>
            </w:r>
            <w:r w:rsidRPr="00EF10EB">
              <w:rPr>
                <w:rFonts w:ascii="Times New Roman" w:eastAsia="Times New Roman" w:hAnsi="Times New Roman" w:cs="Times New Roman"/>
                <w:b/>
                <w:bCs/>
                <w:sz w:val="24"/>
                <w:szCs w:val="24"/>
              </w:rPr>
              <w:t>içi eğitim sayısı</w:t>
            </w:r>
            <w:r w:rsidRPr="00EF10EB">
              <w:rPr>
                <w:rFonts w:ascii="Times New Roman" w:eastAsia="Times New Roman" w:hAnsi="Times New Roman" w:cs="Times New Roman"/>
                <w:sz w:val="24"/>
                <w:szCs w:val="24"/>
              </w:rPr>
              <w:t xml:space="preserve"> </w:t>
            </w:r>
          </w:p>
        </w:tc>
      </w:tr>
      <w:tr w:rsidR="007443A6" w:rsidRPr="007443A6" w14:paraId="54BCA1B3" w14:textId="77777777" w:rsidTr="007443A6">
        <w:trPr>
          <w:trHeight w:val="588"/>
        </w:trPr>
        <w:tc>
          <w:tcPr>
            <w:tcW w:w="198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17E21C54"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Görevi</w:t>
            </w:r>
            <w:r w:rsidRPr="00EF10EB">
              <w:rPr>
                <w:rFonts w:ascii="Times New Roman" w:eastAsia="Times New Roman" w:hAnsi="Times New Roman" w:cs="Times New Roman"/>
                <w:sz w:val="24"/>
                <w:szCs w:val="24"/>
              </w:rPr>
              <w:t xml:space="preserve"> </w:t>
            </w:r>
          </w:p>
        </w:tc>
        <w:tc>
          <w:tcPr>
            <w:tcW w:w="141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586591F0"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Yıllar</w:t>
            </w:r>
            <w:r w:rsidRPr="00EF10EB">
              <w:rPr>
                <w:rFonts w:ascii="Times New Roman" w:eastAsia="Times New Roman" w:hAnsi="Times New Roman" w:cs="Times New Roman"/>
                <w:sz w:val="24"/>
                <w:szCs w:val="24"/>
              </w:rPr>
              <w:t xml:space="preserve"> </w:t>
            </w:r>
          </w:p>
        </w:tc>
        <w:tc>
          <w:tcPr>
            <w:tcW w:w="2185"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B9C92B5"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Yönetimle ilgili</w:t>
            </w:r>
            <w:r w:rsidRPr="00EF10EB">
              <w:rPr>
                <w:rFonts w:ascii="Times New Roman" w:eastAsia="Times New Roman" w:hAnsi="Times New Roman" w:cs="Times New Roman"/>
                <w:sz w:val="24"/>
                <w:szCs w:val="24"/>
              </w:rPr>
              <w:t xml:space="preserve"> </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50B50085"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Kişisel Gelişim</w:t>
            </w:r>
            <w:r w:rsidRPr="00EF10EB">
              <w:rPr>
                <w:rFonts w:ascii="Times New Roman" w:eastAsia="Times New Roman" w:hAnsi="Times New Roman" w:cs="Times New Roman"/>
                <w:sz w:val="24"/>
                <w:szCs w:val="24"/>
              </w:rPr>
              <w:t xml:space="preserve"> </w:t>
            </w:r>
          </w:p>
        </w:tc>
        <w:tc>
          <w:tcPr>
            <w:tcW w:w="2420"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AE1D531"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Mesleki Gelişim</w:t>
            </w:r>
            <w:r w:rsidRPr="00EF10EB">
              <w:rPr>
                <w:rFonts w:ascii="Times New Roman" w:eastAsia="Times New Roman" w:hAnsi="Times New Roman" w:cs="Times New Roman"/>
                <w:sz w:val="24"/>
                <w:szCs w:val="24"/>
              </w:rPr>
              <w:t xml:space="preserve"> </w:t>
            </w:r>
          </w:p>
        </w:tc>
      </w:tr>
      <w:tr w:rsidR="007443A6" w:rsidRPr="007443A6" w14:paraId="556FAE17" w14:textId="77777777" w:rsidTr="007443A6">
        <w:trPr>
          <w:trHeight w:val="516"/>
        </w:trPr>
        <w:tc>
          <w:tcPr>
            <w:tcW w:w="198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63943541" w14:textId="280F1CB6"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  </w:t>
            </w:r>
          </w:p>
        </w:tc>
        <w:tc>
          <w:tcPr>
            <w:tcW w:w="141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7CBE7AA" w14:textId="6B5559C7"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  </w:t>
            </w:r>
          </w:p>
        </w:tc>
        <w:tc>
          <w:tcPr>
            <w:tcW w:w="98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7483318E"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68111BC1"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7362AF06"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2BE1794F"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03F7968E"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C578AAB"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r>
      <w:tr w:rsidR="007443A6" w:rsidRPr="007443A6" w14:paraId="0210D6D9" w14:textId="77777777" w:rsidTr="007443A6">
        <w:trPr>
          <w:trHeight w:val="507"/>
        </w:trPr>
        <w:tc>
          <w:tcPr>
            <w:tcW w:w="1980" w:type="dxa"/>
            <w:vMerge w:val="restart"/>
            <w:tcBorders>
              <w:top w:val="single" w:sz="8" w:space="0" w:color="000000"/>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38769EBE"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 xml:space="preserve">Okul Müdürü </w:t>
            </w:r>
          </w:p>
        </w:tc>
        <w:tc>
          <w:tcPr>
            <w:tcW w:w="141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39B4B890" w14:textId="04BA4314"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lang w:val="en-US"/>
              </w:rPr>
              <w:t>2020 yılına</w:t>
            </w:r>
            <w:r w:rsidR="00DB5905">
              <w:rPr>
                <w:rFonts w:ascii="Times New Roman" w:eastAsia="Times New Roman" w:hAnsi="Times New Roman" w:cs="Times New Roman"/>
                <w:sz w:val="24"/>
                <w:szCs w:val="24"/>
                <w:lang w:val="en-US"/>
              </w:rPr>
              <w:t xml:space="preserve">  </w:t>
            </w:r>
            <w:r w:rsidRPr="00EF10EB">
              <w:rPr>
                <w:rFonts w:ascii="Times New Roman" w:eastAsia="Times New Roman" w:hAnsi="Times New Roman" w:cs="Times New Roman"/>
                <w:sz w:val="24"/>
                <w:szCs w:val="24"/>
                <w:lang w:val="en-US"/>
              </w:rPr>
              <w:t>kadar</w:t>
            </w:r>
          </w:p>
        </w:tc>
        <w:tc>
          <w:tcPr>
            <w:tcW w:w="98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65194879" w14:textId="791305CF"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5FE33D5" w14:textId="54C92995"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4173F1B" w14:textId="5E308AFE"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ADCC8A6" w14:textId="4F9D346A"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30A59FB" w14:textId="19E4BE3C"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F2AA535" w14:textId="22CA16D6"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r>
      <w:tr w:rsidR="007443A6" w:rsidRPr="007443A6" w14:paraId="3A670189" w14:textId="77777777" w:rsidTr="007443A6">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0EE838"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rPr>
            </w:pPr>
          </w:p>
        </w:tc>
        <w:tc>
          <w:tcPr>
            <w:tcW w:w="141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65EF9EAF"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lang w:val="en-US"/>
              </w:rPr>
              <w:t>2021 yılı</w:t>
            </w:r>
          </w:p>
        </w:tc>
        <w:tc>
          <w:tcPr>
            <w:tcW w:w="98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34A79776"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C6A5553" w14:textId="0300FE83"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658014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69350BFA" w14:textId="58B74F82"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3196F35"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1CC019E" w14:textId="32D70CE4"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50AE17F1" w14:textId="77777777" w:rsidTr="007443A6">
        <w:trPr>
          <w:trHeight w:val="5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2B76B"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rPr>
            </w:pPr>
          </w:p>
        </w:tc>
        <w:tc>
          <w:tcPr>
            <w:tcW w:w="141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0F3344C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lang w:val="en-US"/>
              </w:rPr>
              <w:t>2022 yılı</w:t>
            </w:r>
          </w:p>
        </w:tc>
        <w:tc>
          <w:tcPr>
            <w:tcW w:w="98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3CE1ABDB"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88AC12F" w14:textId="14402312"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E21ECA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67FE469" w14:textId="1583398F"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636A56A6"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18B1B97" w14:textId="45F39726"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7B641527" w14:textId="77777777" w:rsidTr="007443A6">
        <w:trPr>
          <w:trHeight w:val="8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D95936"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rPr>
            </w:pPr>
          </w:p>
        </w:tc>
        <w:tc>
          <w:tcPr>
            <w:tcW w:w="141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4A4037B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lang w:val="en-US"/>
              </w:rPr>
              <w:t>2023 yılı</w:t>
            </w:r>
          </w:p>
        </w:tc>
        <w:tc>
          <w:tcPr>
            <w:tcW w:w="98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1CA581A8"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146BC348" w14:textId="1E0F904E"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052F4BF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02812B87" w14:textId="1AB7B36D"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306F9EC1"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452A1B3F" w14:textId="6A76F905"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0CAA56B4" w14:textId="77777777" w:rsidTr="007443A6">
        <w:trPr>
          <w:trHeight w:val="507"/>
        </w:trPr>
        <w:tc>
          <w:tcPr>
            <w:tcW w:w="1980" w:type="dxa"/>
            <w:vMerge w:val="restart"/>
            <w:tcBorders>
              <w:top w:val="single" w:sz="8" w:space="0" w:color="000000"/>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498C6E21"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Müdür Yardımcısı</w:t>
            </w:r>
          </w:p>
        </w:tc>
        <w:tc>
          <w:tcPr>
            <w:tcW w:w="141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B69D6A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2020 yılına kadar</w:t>
            </w:r>
          </w:p>
        </w:tc>
        <w:tc>
          <w:tcPr>
            <w:tcW w:w="98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65CCFBD" w14:textId="0C690E0E"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19A3DEF" w14:textId="60BC4A12"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546BD1D" w14:textId="6D1DB898"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5D1B95B" w14:textId="2AA311B1"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69C0C9C3" w14:textId="5AA8ED1B"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4091D00" w14:textId="10F626E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 xml:space="preserve"> 1 </w:t>
            </w:r>
          </w:p>
        </w:tc>
      </w:tr>
      <w:tr w:rsidR="007443A6" w:rsidRPr="007443A6" w14:paraId="117A9ACC" w14:textId="77777777" w:rsidTr="007443A6">
        <w:trPr>
          <w:trHeight w:val="6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CCF8BA"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41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B6EE065"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2021 yılı</w:t>
            </w:r>
          </w:p>
        </w:tc>
        <w:tc>
          <w:tcPr>
            <w:tcW w:w="98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7A36107" w14:textId="3A99EF9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41CE1752" w14:textId="4E3F543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A616D19" w14:textId="5F579FAC"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6A3166D" w14:textId="3F956E1D"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9A00BDE" w14:textId="4DFC604C"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6BF42D4C" w14:textId="62AE2633"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20AB2C13" w14:textId="77777777" w:rsidTr="007443A6">
        <w:trPr>
          <w:trHeight w:val="6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914406"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41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AEB71B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2022 yılı</w:t>
            </w:r>
          </w:p>
        </w:tc>
        <w:tc>
          <w:tcPr>
            <w:tcW w:w="98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5759980" w14:textId="6607216B"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B8E8331" w14:textId="3FE88683"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54BB169" w14:textId="195AE1C4"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3E1F557" w14:textId="1AC6530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E8DEF89" w14:textId="59AF83C9"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662B2805" w14:textId="18D37D6E"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4E3989CA" w14:textId="77777777" w:rsidTr="007443A6">
        <w:trPr>
          <w:trHeight w:val="6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689BA"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41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189E8096"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2023 yılı</w:t>
            </w:r>
          </w:p>
        </w:tc>
        <w:tc>
          <w:tcPr>
            <w:tcW w:w="98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13B7B012" w14:textId="3E897F5F"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08EA5126" w14:textId="737F8E7C" w:rsidR="007443A6" w:rsidRPr="00EF10EB" w:rsidRDefault="0070105F"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2037D189" w14:textId="4E93E50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186E2720" w14:textId="7000C6B8" w:rsidR="007443A6" w:rsidRPr="00EF10EB" w:rsidRDefault="0070105F"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54DFAC7F" w14:textId="3D5FA1EB"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23E974FB" w14:textId="3A538786" w:rsidR="007443A6" w:rsidRPr="00EF10EB" w:rsidRDefault="0070105F"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w:t>
            </w:r>
          </w:p>
        </w:tc>
      </w:tr>
    </w:tbl>
    <w:p w14:paraId="7DF51B2F" w14:textId="77777777" w:rsidR="007443A6" w:rsidRDefault="007443A6" w:rsidP="00AD7C76">
      <w:pPr>
        <w:jc w:val="center"/>
        <w:rPr>
          <w:rFonts w:ascii="Times New Roman" w:hAnsi="Times New Roman" w:cs="Times New Roman"/>
          <w:b/>
          <w:bCs/>
          <w:i/>
          <w:iCs/>
          <w:sz w:val="24"/>
          <w:szCs w:val="24"/>
        </w:rPr>
      </w:pPr>
    </w:p>
    <w:p w14:paraId="6B8ABA4B" w14:textId="77777777" w:rsidR="007443A6" w:rsidRDefault="007443A6" w:rsidP="00AD7C76">
      <w:pPr>
        <w:jc w:val="center"/>
        <w:rPr>
          <w:rFonts w:ascii="Times New Roman" w:hAnsi="Times New Roman" w:cs="Times New Roman"/>
          <w:b/>
          <w:bCs/>
          <w:i/>
          <w:iCs/>
          <w:sz w:val="24"/>
          <w:szCs w:val="24"/>
        </w:rPr>
      </w:pPr>
    </w:p>
    <w:p w14:paraId="291F0FCE" w14:textId="77777777" w:rsidR="007443A6" w:rsidRDefault="007443A6" w:rsidP="00AD7C76">
      <w:pPr>
        <w:jc w:val="center"/>
        <w:rPr>
          <w:rFonts w:ascii="Times New Roman" w:hAnsi="Times New Roman" w:cs="Times New Roman"/>
          <w:b/>
          <w:bCs/>
          <w:i/>
          <w:iCs/>
          <w:sz w:val="24"/>
          <w:szCs w:val="24"/>
        </w:rPr>
      </w:pPr>
    </w:p>
    <w:p w14:paraId="5D479A9E" w14:textId="77777777" w:rsidR="007443A6" w:rsidRDefault="007443A6" w:rsidP="00AD7C76">
      <w:pPr>
        <w:jc w:val="center"/>
        <w:rPr>
          <w:rFonts w:ascii="Times New Roman" w:hAnsi="Times New Roman" w:cs="Times New Roman"/>
          <w:b/>
          <w:bCs/>
          <w:i/>
          <w:iCs/>
          <w:sz w:val="24"/>
          <w:szCs w:val="24"/>
        </w:rPr>
      </w:pPr>
    </w:p>
    <w:p w14:paraId="6437C05B" w14:textId="77777777" w:rsidR="007443A6" w:rsidRDefault="007443A6" w:rsidP="00AD7C76">
      <w:pPr>
        <w:jc w:val="center"/>
        <w:rPr>
          <w:rFonts w:ascii="Times New Roman" w:hAnsi="Times New Roman" w:cs="Times New Roman"/>
          <w:b/>
          <w:bCs/>
          <w:i/>
          <w:iCs/>
          <w:sz w:val="24"/>
          <w:szCs w:val="24"/>
        </w:rPr>
      </w:pPr>
    </w:p>
    <w:p w14:paraId="7C62A236" w14:textId="77777777" w:rsidR="007443A6" w:rsidRDefault="007443A6" w:rsidP="00AD7C76">
      <w:pPr>
        <w:jc w:val="center"/>
        <w:rPr>
          <w:rFonts w:ascii="Times New Roman" w:hAnsi="Times New Roman" w:cs="Times New Roman"/>
          <w:b/>
          <w:bCs/>
          <w:i/>
          <w:iCs/>
          <w:sz w:val="24"/>
          <w:szCs w:val="24"/>
        </w:rPr>
      </w:pPr>
    </w:p>
    <w:p w14:paraId="6D6D29E6" w14:textId="77777777" w:rsidR="007443A6" w:rsidRDefault="007443A6" w:rsidP="00AD7C76">
      <w:pPr>
        <w:jc w:val="center"/>
        <w:rPr>
          <w:rFonts w:ascii="Times New Roman" w:hAnsi="Times New Roman" w:cs="Times New Roman"/>
          <w:b/>
          <w:bCs/>
          <w:i/>
          <w:iCs/>
          <w:sz w:val="24"/>
          <w:szCs w:val="24"/>
        </w:rPr>
      </w:pPr>
    </w:p>
    <w:p w14:paraId="1B1B8921" w14:textId="77777777" w:rsidR="007443A6" w:rsidRDefault="007443A6" w:rsidP="00AD7C76">
      <w:pPr>
        <w:jc w:val="center"/>
        <w:rPr>
          <w:rFonts w:ascii="Times New Roman" w:hAnsi="Times New Roman" w:cs="Times New Roman"/>
          <w:b/>
          <w:bCs/>
          <w:i/>
          <w:iCs/>
          <w:sz w:val="24"/>
          <w:szCs w:val="24"/>
        </w:rPr>
      </w:pPr>
    </w:p>
    <w:p w14:paraId="654A2C10" w14:textId="77777777" w:rsidR="007443A6" w:rsidRDefault="007443A6" w:rsidP="00AD7C76">
      <w:pPr>
        <w:jc w:val="center"/>
        <w:rPr>
          <w:rFonts w:ascii="Times New Roman" w:hAnsi="Times New Roman" w:cs="Times New Roman"/>
          <w:b/>
          <w:bCs/>
          <w:i/>
          <w:iCs/>
          <w:sz w:val="24"/>
          <w:szCs w:val="24"/>
        </w:rPr>
      </w:pPr>
    </w:p>
    <w:p w14:paraId="50F32524" w14:textId="77777777" w:rsidR="007443A6" w:rsidRDefault="007443A6" w:rsidP="00AD7C76">
      <w:pPr>
        <w:jc w:val="center"/>
        <w:rPr>
          <w:rFonts w:ascii="Times New Roman" w:hAnsi="Times New Roman" w:cs="Times New Roman"/>
          <w:b/>
          <w:bCs/>
          <w:i/>
          <w:iCs/>
          <w:sz w:val="24"/>
          <w:szCs w:val="24"/>
        </w:rPr>
      </w:pPr>
    </w:p>
    <w:p w14:paraId="532C314F" w14:textId="77777777" w:rsidR="007443A6" w:rsidRDefault="007443A6" w:rsidP="00AD7C76">
      <w:pPr>
        <w:jc w:val="center"/>
        <w:rPr>
          <w:rFonts w:ascii="Times New Roman" w:hAnsi="Times New Roman" w:cs="Times New Roman"/>
          <w:b/>
          <w:bCs/>
          <w:i/>
          <w:iCs/>
          <w:sz w:val="24"/>
          <w:szCs w:val="24"/>
        </w:rPr>
      </w:pPr>
    </w:p>
    <w:p w14:paraId="1A834406" w14:textId="77777777" w:rsidR="007443A6" w:rsidRDefault="007443A6" w:rsidP="00AD7C76">
      <w:pPr>
        <w:jc w:val="center"/>
        <w:rPr>
          <w:rFonts w:ascii="Times New Roman" w:hAnsi="Times New Roman" w:cs="Times New Roman"/>
          <w:b/>
          <w:bCs/>
          <w:i/>
          <w:iCs/>
          <w:sz w:val="24"/>
          <w:szCs w:val="24"/>
        </w:rPr>
      </w:pPr>
    </w:p>
    <w:tbl>
      <w:tblPr>
        <w:tblW w:w="10400" w:type="dxa"/>
        <w:tblCellMar>
          <w:left w:w="0" w:type="dxa"/>
          <w:right w:w="0" w:type="dxa"/>
        </w:tblCellMar>
        <w:tblLook w:val="04A0" w:firstRow="1" w:lastRow="0" w:firstColumn="1" w:lastColumn="0" w:noHBand="0" w:noVBand="1"/>
      </w:tblPr>
      <w:tblGrid>
        <w:gridCol w:w="1980"/>
        <w:gridCol w:w="1325"/>
        <w:gridCol w:w="1075"/>
        <w:gridCol w:w="1200"/>
        <w:gridCol w:w="1200"/>
        <w:gridCol w:w="1200"/>
        <w:gridCol w:w="1200"/>
        <w:gridCol w:w="1220"/>
      </w:tblGrid>
      <w:tr w:rsidR="007443A6" w:rsidRPr="007443A6" w14:paraId="4150A09C" w14:textId="77777777" w:rsidTr="007443A6">
        <w:trPr>
          <w:trHeight w:val="264"/>
        </w:trPr>
        <w:tc>
          <w:tcPr>
            <w:tcW w:w="10400" w:type="dxa"/>
            <w:gridSpan w:val="8"/>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31C3729C" w14:textId="77777777" w:rsidR="007443A6" w:rsidRPr="00EF10EB" w:rsidRDefault="007443A6" w:rsidP="007443A6">
            <w:pPr>
              <w:widowControl/>
              <w:autoSpaceDE/>
              <w:autoSpaceDN/>
              <w:spacing w:after="200" w:line="276" w:lineRule="auto"/>
              <w:rPr>
                <w:rFonts w:ascii="Times New Roman" w:eastAsia="Times New Roman" w:hAnsi="Times New Roman" w:cs="Times New Roman"/>
                <w:b/>
                <w:bCs/>
                <w:sz w:val="24"/>
                <w:szCs w:val="24"/>
              </w:rPr>
            </w:pPr>
          </w:p>
          <w:p w14:paraId="321095D3" w14:textId="4D3EFD74"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 xml:space="preserve">Hizmet </w:t>
            </w:r>
            <w:r w:rsidR="00040FE2" w:rsidRPr="00EF10EB">
              <w:rPr>
                <w:rFonts w:ascii="Times New Roman" w:eastAsia="Times New Roman" w:hAnsi="Times New Roman" w:cs="Times New Roman"/>
                <w:b/>
                <w:bCs/>
                <w:sz w:val="24"/>
                <w:szCs w:val="24"/>
              </w:rPr>
              <w:t>içi Eğitime</w:t>
            </w:r>
            <w:r w:rsidRPr="00EF10EB">
              <w:rPr>
                <w:rFonts w:ascii="Times New Roman" w:eastAsia="Times New Roman" w:hAnsi="Times New Roman" w:cs="Times New Roman"/>
                <w:b/>
                <w:bCs/>
                <w:sz w:val="24"/>
                <w:szCs w:val="24"/>
              </w:rPr>
              <w:t xml:space="preserve"> </w:t>
            </w:r>
            <w:r w:rsidR="00040FE2">
              <w:rPr>
                <w:rFonts w:ascii="Times New Roman" w:eastAsia="Times New Roman" w:hAnsi="Times New Roman" w:cs="Times New Roman"/>
                <w:b/>
                <w:bCs/>
                <w:sz w:val="24"/>
                <w:szCs w:val="24"/>
              </w:rPr>
              <w:t>K</w:t>
            </w:r>
            <w:r w:rsidRPr="00EF10EB">
              <w:rPr>
                <w:rFonts w:ascii="Times New Roman" w:eastAsia="Times New Roman" w:hAnsi="Times New Roman" w:cs="Times New Roman"/>
                <w:b/>
                <w:bCs/>
                <w:sz w:val="24"/>
                <w:szCs w:val="24"/>
              </w:rPr>
              <w:t>atılmayan Yönetici Sayısı</w:t>
            </w:r>
            <w:r w:rsidRPr="00EF10EB">
              <w:rPr>
                <w:rFonts w:ascii="Times New Roman" w:eastAsia="Times New Roman" w:hAnsi="Times New Roman" w:cs="Times New Roman"/>
                <w:sz w:val="24"/>
                <w:szCs w:val="24"/>
              </w:rPr>
              <w:t xml:space="preserve"> </w:t>
            </w:r>
          </w:p>
        </w:tc>
      </w:tr>
      <w:tr w:rsidR="007443A6" w:rsidRPr="007443A6" w14:paraId="5C91B439" w14:textId="77777777" w:rsidTr="007443A6">
        <w:trPr>
          <w:trHeight w:val="216"/>
        </w:trPr>
        <w:tc>
          <w:tcPr>
            <w:tcW w:w="198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D2E5C2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Görevi</w:t>
            </w:r>
            <w:r w:rsidRPr="00EF10EB">
              <w:rPr>
                <w:rFonts w:ascii="Times New Roman" w:eastAsia="Times New Roman" w:hAnsi="Times New Roman" w:cs="Times New Roman"/>
                <w:sz w:val="24"/>
                <w:szCs w:val="24"/>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0692626C"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Yıllar</w:t>
            </w:r>
            <w:r w:rsidRPr="00EF10EB">
              <w:rPr>
                <w:rFonts w:ascii="Times New Roman" w:eastAsia="Times New Roman" w:hAnsi="Times New Roman" w:cs="Times New Roman"/>
                <w:sz w:val="24"/>
                <w:szCs w:val="24"/>
              </w:rPr>
              <w:t xml:space="preserve"> </w:t>
            </w:r>
          </w:p>
        </w:tc>
        <w:tc>
          <w:tcPr>
            <w:tcW w:w="2275"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38D66E5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Yönetimle ilgili</w:t>
            </w:r>
            <w:r w:rsidRPr="00EF10EB">
              <w:rPr>
                <w:rFonts w:ascii="Times New Roman" w:eastAsia="Times New Roman" w:hAnsi="Times New Roman" w:cs="Times New Roman"/>
                <w:sz w:val="24"/>
                <w:szCs w:val="24"/>
              </w:rPr>
              <w:t xml:space="preserve"> </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15533C9F"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Kişisel Gelişim</w:t>
            </w:r>
            <w:r w:rsidRPr="00EF10EB">
              <w:rPr>
                <w:rFonts w:ascii="Times New Roman" w:eastAsia="Times New Roman" w:hAnsi="Times New Roman" w:cs="Times New Roman"/>
                <w:sz w:val="24"/>
                <w:szCs w:val="24"/>
              </w:rPr>
              <w:t xml:space="preserve"> </w:t>
            </w:r>
          </w:p>
        </w:tc>
        <w:tc>
          <w:tcPr>
            <w:tcW w:w="2420"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35496AC4"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Mesleki Gelişim</w:t>
            </w:r>
            <w:r w:rsidRPr="00EF10EB">
              <w:rPr>
                <w:rFonts w:ascii="Times New Roman" w:eastAsia="Times New Roman" w:hAnsi="Times New Roman" w:cs="Times New Roman"/>
                <w:sz w:val="24"/>
                <w:szCs w:val="24"/>
              </w:rPr>
              <w:t xml:space="preserve"> </w:t>
            </w:r>
          </w:p>
        </w:tc>
      </w:tr>
      <w:tr w:rsidR="007443A6" w:rsidRPr="007443A6" w14:paraId="668870CE" w14:textId="77777777" w:rsidTr="007443A6">
        <w:trPr>
          <w:trHeight w:val="216"/>
        </w:trPr>
        <w:tc>
          <w:tcPr>
            <w:tcW w:w="198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5CBBD26F" w14:textId="2D06FF47"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  </w:t>
            </w:r>
          </w:p>
        </w:tc>
        <w:tc>
          <w:tcPr>
            <w:tcW w:w="132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2C84E376" w14:textId="31F1BB92"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  </w:t>
            </w:r>
          </w:p>
        </w:tc>
        <w:tc>
          <w:tcPr>
            <w:tcW w:w="1075"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0116F85E"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6942E11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5C269B4"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4E5DF9BA"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06423E86"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Kadın</w:t>
            </w:r>
            <w:r w:rsidRPr="00EF10EB">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hideMark/>
          </w:tcPr>
          <w:p w14:paraId="3665480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b/>
                <w:bCs/>
                <w:sz w:val="24"/>
                <w:szCs w:val="24"/>
              </w:rPr>
              <w:t>Erkek</w:t>
            </w:r>
            <w:r w:rsidRPr="00EF10EB">
              <w:rPr>
                <w:rFonts w:ascii="Times New Roman" w:eastAsia="Times New Roman" w:hAnsi="Times New Roman" w:cs="Times New Roman"/>
                <w:sz w:val="24"/>
                <w:szCs w:val="24"/>
              </w:rPr>
              <w:t xml:space="preserve"> </w:t>
            </w:r>
          </w:p>
        </w:tc>
      </w:tr>
      <w:tr w:rsidR="007443A6" w:rsidRPr="007443A6" w14:paraId="46ADCEBD" w14:textId="77777777" w:rsidTr="007443A6">
        <w:trPr>
          <w:trHeight w:val="262"/>
        </w:trPr>
        <w:tc>
          <w:tcPr>
            <w:tcW w:w="1980" w:type="dxa"/>
            <w:vMerge w:val="restart"/>
            <w:tcBorders>
              <w:top w:val="single" w:sz="8" w:space="0" w:color="000000"/>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1B5C8740"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 xml:space="preserve">Okul Müdürü </w:t>
            </w:r>
          </w:p>
        </w:tc>
        <w:tc>
          <w:tcPr>
            <w:tcW w:w="132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47BD51C1"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 xml:space="preserve">2020 yılına kadar </w:t>
            </w:r>
          </w:p>
        </w:tc>
        <w:tc>
          <w:tcPr>
            <w:tcW w:w="107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44F63919" w14:textId="51D59351"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4F941B5" w14:textId="4350CD84"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0</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95A9D7C" w14:textId="41E6B8BB"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4588AFF" w14:textId="6483CAF7"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0</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3D91028" w14:textId="520E05AC"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494DBF39" w14:textId="396B6298"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0</w:t>
            </w:r>
          </w:p>
        </w:tc>
      </w:tr>
      <w:tr w:rsidR="007443A6" w:rsidRPr="007443A6" w14:paraId="39E491AD" w14:textId="77777777" w:rsidTr="007443A6">
        <w:trPr>
          <w:trHeight w:val="5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E10B1E"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18744B4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2021 yılı</w:t>
            </w:r>
          </w:p>
        </w:tc>
        <w:tc>
          <w:tcPr>
            <w:tcW w:w="107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407994C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34E4F6C"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E4998A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87153BF"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EA6988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835900F"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r>
      <w:tr w:rsidR="007443A6" w:rsidRPr="007443A6" w14:paraId="3958FDA7" w14:textId="77777777" w:rsidTr="007443A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B56800"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1A638CC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2022 yılı</w:t>
            </w:r>
          </w:p>
        </w:tc>
        <w:tc>
          <w:tcPr>
            <w:tcW w:w="107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781CCB1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3A91E6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A0053D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499C898A"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5553C57"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1F89AD8"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r>
      <w:tr w:rsidR="007443A6" w:rsidRPr="007443A6" w14:paraId="17C6B5C1" w14:textId="77777777" w:rsidTr="007443A6">
        <w:trPr>
          <w:trHeight w:val="7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7B774"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center"/>
          </w:tcPr>
          <w:p w14:paraId="1115A81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p w14:paraId="06DD8698"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2023 yılı</w:t>
            </w:r>
          </w:p>
        </w:tc>
        <w:tc>
          <w:tcPr>
            <w:tcW w:w="107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7B8136B4"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271C8E27"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0D864444"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72F58CD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5129E1E9"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4ECC8993"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r>
      <w:tr w:rsidR="007443A6" w:rsidRPr="007443A6" w14:paraId="5CB6A75C" w14:textId="77777777" w:rsidTr="007443A6">
        <w:trPr>
          <w:trHeight w:val="375"/>
        </w:trPr>
        <w:tc>
          <w:tcPr>
            <w:tcW w:w="1980" w:type="dxa"/>
            <w:vMerge w:val="restart"/>
            <w:tcBorders>
              <w:top w:val="single" w:sz="8" w:space="0" w:color="000000"/>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3D376F6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Müdür Yardımcısı</w:t>
            </w:r>
          </w:p>
        </w:tc>
        <w:tc>
          <w:tcPr>
            <w:tcW w:w="132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12BA78ED"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 xml:space="preserve">2020 yılına kadar </w:t>
            </w:r>
          </w:p>
        </w:tc>
        <w:tc>
          <w:tcPr>
            <w:tcW w:w="1075"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6BDC4C9" w14:textId="3D006F91"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9331EB3" w14:textId="225134D9"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7443A6"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092D7E0A" w14:textId="670F19EA"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1490446" w14:textId="61429014"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1</w:t>
            </w:r>
          </w:p>
        </w:tc>
        <w:tc>
          <w:tcPr>
            <w:tcW w:w="120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935C593" w14:textId="521F1CCB" w:rsidR="007443A6" w:rsidRPr="00EF10EB" w:rsidRDefault="00DB5905" w:rsidP="007443A6">
            <w:pPr>
              <w:widowControl/>
              <w:autoSpaceDE/>
              <w:autoSpaceDN/>
              <w:spacing w:after="20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tc>
        <w:tc>
          <w:tcPr>
            <w:tcW w:w="1220" w:type="dxa"/>
            <w:tcBorders>
              <w:top w:val="single" w:sz="8" w:space="0" w:color="000000"/>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EE97190" w14:textId="3D8A2C3D"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lang w:val="en-US"/>
              </w:rPr>
            </w:pPr>
            <w:r w:rsidRPr="00EF10EB">
              <w:rPr>
                <w:rFonts w:ascii="Times New Roman" w:eastAsia="Times New Roman" w:hAnsi="Times New Roman" w:cs="Times New Roman"/>
                <w:sz w:val="24"/>
                <w:szCs w:val="24"/>
              </w:rPr>
              <w:t>1</w:t>
            </w:r>
          </w:p>
        </w:tc>
      </w:tr>
      <w:tr w:rsidR="007443A6" w:rsidRPr="007443A6" w14:paraId="6035A4E1" w14:textId="77777777" w:rsidTr="007443A6">
        <w:trPr>
          <w:trHeight w:val="4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3F4C9C"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256AF4DC"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2021 yılı</w:t>
            </w:r>
          </w:p>
        </w:tc>
        <w:tc>
          <w:tcPr>
            <w:tcW w:w="107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3405CE3" w14:textId="7D65DE7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7383673" w14:textId="05158E93"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28DA648" w14:textId="02B1F7AB"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7F30DD16" w14:textId="78C5D26C"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109E9965" w14:textId="709981A9"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F6F69AB" w14:textId="58218305"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62951C59" w14:textId="77777777" w:rsidTr="007443A6">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032AD4"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center"/>
            <w:hideMark/>
          </w:tcPr>
          <w:p w14:paraId="658EA762"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2022 yılı</w:t>
            </w:r>
          </w:p>
        </w:tc>
        <w:tc>
          <w:tcPr>
            <w:tcW w:w="1075"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CB8466D" w14:textId="4814AEC2"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47285AF" w14:textId="3492F383"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287F6C5B" w14:textId="00770516"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3B6CBA79" w14:textId="58C8D515"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c>
          <w:tcPr>
            <w:tcW w:w="120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553A7E82" w14:textId="4C10305F"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4" w:space="0" w:color="auto"/>
              <w:right w:val="single" w:sz="8" w:space="0" w:color="000000"/>
            </w:tcBorders>
            <w:tcMar>
              <w:top w:w="13" w:type="dxa"/>
              <w:left w:w="65" w:type="dxa"/>
              <w:bottom w:w="0" w:type="dxa"/>
              <w:right w:w="65" w:type="dxa"/>
            </w:tcMar>
            <w:vAlign w:val="bottom"/>
            <w:hideMark/>
          </w:tcPr>
          <w:p w14:paraId="4014372A" w14:textId="36A462A9"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1</w:t>
            </w:r>
          </w:p>
        </w:tc>
      </w:tr>
      <w:tr w:rsidR="007443A6" w:rsidRPr="007443A6" w14:paraId="5FE2E91C" w14:textId="77777777" w:rsidTr="007443A6">
        <w:trPr>
          <w:trHeight w:val="7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6D7739" w14:textId="77777777" w:rsidR="007443A6" w:rsidRPr="00EF10EB" w:rsidRDefault="007443A6" w:rsidP="007443A6">
            <w:pPr>
              <w:widowControl/>
              <w:autoSpaceDE/>
              <w:autoSpaceDN/>
              <w:spacing w:line="276" w:lineRule="auto"/>
              <w:rPr>
                <w:rFonts w:ascii="Times New Roman" w:eastAsia="Times New Roman" w:hAnsi="Times New Roman" w:cs="Times New Roman"/>
                <w:sz w:val="24"/>
                <w:szCs w:val="24"/>
                <w:lang w:val="en-US"/>
              </w:rPr>
            </w:pPr>
          </w:p>
        </w:tc>
        <w:tc>
          <w:tcPr>
            <w:tcW w:w="132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center"/>
            <w:hideMark/>
          </w:tcPr>
          <w:p w14:paraId="3B8386F8" w14:textId="77777777"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2023 yılı</w:t>
            </w:r>
          </w:p>
        </w:tc>
        <w:tc>
          <w:tcPr>
            <w:tcW w:w="1075"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3FDDB9F3" w14:textId="5C812A6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383381A9" w14:textId="453C6228"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2B01F6D4" w14:textId="710AC5AE"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0566F2F8" w14:textId="388E73DF"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c>
          <w:tcPr>
            <w:tcW w:w="120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5983C04D" w14:textId="241C8FA5"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p>
        </w:tc>
        <w:tc>
          <w:tcPr>
            <w:tcW w:w="1220" w:type="dxa"/>
            <w:tcBorders>
              <w:top w:val="single" w:sz="4" w:space="0" w:color="auto"/>
              <w:left w:val="single" w:sz="8" w:space="0" w:color="000000"/>
              <w:bottom w:val="single" w:sz="8" w:space="0" w:color="000000"/>
              <w:right w:val="single" w:sz="8" w:space="0" w:color="000000"/>
            </w:tcBorders>
            <w:tcMar>
              <w:top w:w="13" w:type="dxa"/>
              <w:left w:w="65" w:type="dxa"/>
              <w:bottom w:w="0" w:type="dxa"/>
              <w:right w:w="65" w:type="dxa"/>
            </w:tcMar>
            <w:vAlign w:val="bottom"/>
            <w:hideMark/>
          </w:tcPr>
          <w:p w14:paraId="2E752A42" w14:textId="4BFFF599" w:rsidR="007443A6" w:rsidRPr="00EF10EB" w:rsidRDefault="007443A6" w:rsidP="007443A6">
            <w:pPr>
              <w:widowControl/>
              <w:autoSpaceDE/>
              <w:autoSpaceDN/>
              <w:spacing w:after="200" w:line="276" w:lineRule="auto"/>
              <w:rPr>
                <w:rFonts w:ascii="Times New Roman" w:eastAsia="Times New Roman" w:hAnsi="Times New Roman" w:cs="Times New Roman"/>
                <w:sz w:val="24"/>
                <w:szCs w:val="24"/>
              </w:rPr>
            </w:pPr>
            <w:r w:rsidRPr="00EF10EB">
              <w:rPr>
                <w:rFonts w:ascii="Times New Roman" w:eastAsia="Times New Roman" w:hAnsi="Times New Roman" w:cs="Times New Roman"/>
                <w:sz w:val="24"/>
                <w:szCs w:val="24"/>
              </w:rPr>
              <w:t>0</w:t>
            </w:r>
          </w:p>
        </w:tc>
      </w:tr>
    </w:tbl>
    <w:p w14:paraId="6A2516CC" w14:textId="77777777" w:rsidR="007443A6" w:rsidRDefault="007443A6" w:rsidP="00AD7C76">
      <w:pPr>
        <w:jc w:val="center"/>
        <w:rPr>
          <w:rFonts w:ascii="Times New Roman" w:hAnsi="Times New Roman" w:cs="Times New Roman"/>
          <w:b/>
          <w:bCs/>
          <w:i/>
          <w:iCs/>
          <w:sz w:val="24"/>
          <w:szCs w:val="24"/>
        </w:rPr>
      </w:pPr>
    </w:p>
    <w:p w14:paraId="0F91314E" w14:textId="77777777" w:rsidR="007443A6" w:rsidRDefault="007443A6" w:rsidP="00AD7C76">
      <w:pPr>
        <w:jc w:val="center"/>
        <w:rPr>
          <w:rFonts w:ascii="Times New Roman" w:hAnsi="Times New Roman" w:cs="Times New Roman"/>
          <w:b/>
          <w:bCs/>
          <w:i/>
          <w:iCs/>
          <w:sz w:val="24"/>
          <w:szCs w:val="24"/>
        </w:rPr>
      </w:pPr>
    </w:p>
    <w:p w14:paraId="0AD80DE2" w14:textId="77777777" w:rsidR="007443A6" w:rsidRDefault="007443A6" w:rsidP="00AD7C76">
      <w:pPr>
        <w:jc w:val="center"/>
        <w:rPr>
          <w:rFonts w:ascii="Times New Roman" w:hAnsi="Times New Roman" w:cs="Times New Roman"/>
          <w:b/>
          <w:bCs/>
          <w:i/>
          <w:iCs/>
          <w:sz w:val="24"/>
          <w:szCs w:val="24"/>
        </w:rPr>
      </w:pPr>
    </w:p>
    <w:p w14:paraId="1FD41EA7" w14:textId="77777777" w:rsidR="007443A6" w:rsidRDefault="007443A6" w:rsidP="00AD7C76">
      <w:pPr>
        <w:jc w:val="center"/>
        <w:rPr>
          <w:rFonts w:ascii="Times New Roman" w:hAnsi="Times New Roman" w:cs="Times New Roman"/>
          <w:b/>
          <w:bCs/>
          <w:i/>
          <w:iCs/>
          <w:sz w:val="24"/>
          <w:szCs w:val="24"/>
        </w:rPr>
      </w:pPr>
    </w:p>
    <w:p w14:paraId="0B9B970A" w14:textId="77777777" w:rsidR="007443A6" w:rsidRDefault="007443A6" w:rsidP="00AD7C76">
      <w:pPr>
        <w:jc w:val="center"/>
        <w:rPr>
          <w:rFonts w:ascii="Times New Roman" w:hAnsi="Times New Roman" w:cs="Times New Roman"/>
          <w:b/>
          <w:bCs/>
          <w:i/>
          <w:iCs/>
          <w:sz w:val="24"/>
          <w:szCs w:val="24"/>
        </w:rPr>
      </w:pPr>
    </w:p>
    <w:p w14:paraId="1EC91640" w14:textId="77777777" w:rsidR="00E23E12" w:rsidRDefault="00E23E12" w:rsidP="00AD7C76">
      <w:pPr>
        <w:jc w:val="center"/>
        <w:rPr>
          <w:rFonts w:ascii="Times New Roman" w:hAnsi="Times New Roman" w:cs="Times New Roman"/>
          <w:b/>
          <w:bCs/>
          <w:i/>
          <w:iCs/>
          <w:sz w:val="24"/>
          <w:szCs w:val="24"/>
        </w:rPr>
      </w:pPr>
    </w:p>
    <w:tbl>
      <w:tblPr>
        <w:tblW w:w="8760" w:type="dxa"/>
        <w:tblInd w:w="95" w:type="dxa"/>
        <w:tblLook w:val="04A0" w:firstRow="1" w:lastRow="0" w:firstColumn="1" w:lastColumn="0" w:noHBand="0" w:noVBand="1"/>
      </w:tblPr>
      <w:tblGrid>
        <w:gridCol w:w="1126"/>
        <w:gridCol w:w="1069"/>
        <w:gridCol w:w="1505"/>
        <w:gridCol w:w="1505"/>
        <w:gridCol w:w="1300"/>
        <w:gridCol w:w="1300"/>
        <w:gridCol w:w="956"/>
      </w:tblGrid>
      <w:tr w:rsidR="005714D3" w:rsidRPr="005714D3" w14:paraId="4CDC2C30" w14:textId="77777777" w:rsidTr="005714D3">
        <w:trPr>
          <w:trHeight w:val="780"/>
        </w:trPr>
        <w:tc>
          <w:tcPr>
            <w:tcW w:w="8760" w:type="dxa"/>
            <w:gridSpan w:val="7"/>
            <w:tcBorders>
              <w:top w:val="nil"/>
              <w:left w:val="nil"/>
              <w:bottom w:val="single" w:sz="8" w:space="0" w:color="000000"/>
              <w:right w:val="nil"/>
            </w:tcBorders>
            <w:noWrap/>
            <w:vAlign w:val="bottom"/>
          </w:tcPr>
          <w:p w14:paraId="619AE9D8" w14:textId="77777777" w:rsidR="005714D3" w:rsidRPr="00EF10EB" w:rsidRDefault="005714D3" w:rsidP="005714D3">
            <w:pPr>
              <w:widowControl/>
              <w:autoSpaceDE/>
              <w:autoSpaceDN/>
              <w:jc w:val="center"/>
              <w:rPr>
                <w:rFonts w:ascii="Calibri" w:eastAsia="Times New Roman" w:hAnsi="Calibri" w:cs="Calibri"/>
                <w:color w:val="000000"/>
                <w:sz w:val="24"/>
                <w:szCs w:val="24"/>
                <w:lang w:val="en-US"/>
              </w:rPr>
            </w:pPr>
          </w:p>
          <w:p w14:paraId="0F09E4A7" w14:textId="77777777" w:rsidR="005714D3" w:rsidRPr="00EF10EB" w:rsidRDefault="005714D3" w:rsidP="005714D3">
            <w:pPr>
              <w:widowControl/>
              <w:autoSpaceDE/>
              <w:autoSpaceDN/>
              <w:jc w:val="center"/>
              <w:rPr>
                <w:rFonts w:ascii="Calibri" w:eastAsia="Times New Roman" w:hAnsi="Calibri" w:cs="Calibri"/>
                <w:color w:val="000000"/>
                <w:sz w:val="24"/>
                <w:szCs w:val="24"/>
                <w:lang w:val="en-US"/>
              </w:rPr>
            </w:pPr>
          </w:p>
          <w:p w14:paraId="0995A4B3" w14:textId="77777777" w:rsidR="005714D3" w:rsidRPr="00EF10EB" w:rsidRDefault="005714D3" w:rsidP="005714D3">
            <w:pPr>
              <w:widowControl/>
              <w:autoSpaceDE/>
              <w:autoSpaceDN/>
              <w:rPr>
                <w:rFonts w:ascii="Times New Roman" w:eastAsia="Times New Roman" w:hAnsi="Times New Roman" w:cs="Times New Roman"/>
                <w:b/>
                <w:color w:val="000000"/>
                <w:sz w:val="24"/>
                <w:szCs w:val="24"/>
                <w:lang w:val="en-US"/>
              </w:rPr>
            </w:pPr>
            <w:r w:rsidRPr="00EF10EB">
              <w:rPr>
                <w:rFonts w:ascii="Times New Roman" w:eastAsia="Times New Roman" w:hAnsi="Times New Roman" w:cs="Times New Roman"/>
                <w:b/>
                <w:color w:val="000000"/>
                <w:sz w:val="24"/>
                <w:szCs w:val="24"/>
                <w:lang w:val="en-US"/>
              </w:rPr>
              <w:t>Kurumda Gerçekleşen Öğretmen Sirkülâsyonu</w:t>
            </w:r>
          </w:p>
        </w:tc>
      </w:tr>
      <w:tr w:rsidR="005714D3" w:rsidRPr="005714D3" w14:paraId="33966419" w14:textId="77777777" w:rsidTr="005714D3">
        <w:trPr>
          <w:trHeight w:val="780"/>
        </w:trPr>
        <w:tc>
          <w:tcPr>
            <w:tcW w:w="960" w:type="dxa"/>
            <w:vMerge w:val="restart"/>
            <w:tcBorders>
              <w:top w:val="nil"/>
              <w:left w:val="single" w:sz="8" w:space="0" w:color="000000"/>
              <w:bottom w:val="single" w:sz="8" w:space="0" w:color="000000"/>
              <w:right w:val="single" w:sz="8" w:space="0" w:color="000000"/>
            </w:tcBorders>
            <w:shd w:val="clear" w:color="auto" w:fill="E2EFD9"/>
            <w:vAlign w:val="center"/>
            <w:hideMark/>
          </w:tcPr>
          <w:p w14:paraId="3597FA04" w14:textId="77777777"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w:t>
            </w:r>
          </w:p>
        </w:tc>
        <w:tc>
          <w:tcPr>
            <w:tcW w:w="3900" w:type="dxa"/>
            <w:gridSpan w:val="3"/>
            <w:tcBorders>
              <w:top w:val="single" w:sz="8" w:space="0" w:color="000000"/>
              <w:left w:val="nil"/>
              <w:bottom w:val="single" w:sz="8" w:space="0" w:color="000000"/>
              <w:right w:val="single" w:sz="8" w:space="0" w:color="000000"/>
            </w:tcBorders>
            <w:shd w:val="clear" w:color="auto" w:fill="E2EFD9"/>
            <w:vAlign w:val="center"/>
            <w:hideMark/>
          </w:tcPr>
          <w:p w14:paraId="225F375C" w14:textId="77777777" w:rsidR="005714D3" w:rsidRPr="00EF10EB" w:rsidRDefault="005714D3" w:rsidP="005714D3">
            <w:pPr>
              <w:widowControl/>
              <w:autoSpaceDE/>
              <w:autoSpaceDN/>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Yıl İçerisinde Kurumdan Ayrılan Öğretmen Sayısı</w:t>
            </w:r>
          </w:p>
        </w:tc>
        <w:tc>
          <w:tcPr>
            <w:tcW w:w="3900" w:type="dxa"/>
            <w:gridSpan w:val="3"/>
            <w:tcBorders>
              <w:top w:val="single" w:sz="8" w:space="0" w:color="000000"/>
              <w:left w:val="nil"/>
              <w:bottom w:val="single" w:sz="8" w:space="0" w:color="000000"/>
              <w:right w:val="single" w:sz="8" w:space="0" w:color="000000"/>
            </w:tcBorders>
            <w:shd w:val="clear" w:color="auto" w:fill="E2EFD9"/>
            <w:vAlign w:val="center"/>
            <w:hideMark/>
          </w:tcPr>
          <w:p w14:paraId="39DB77F9" w14:textId="77777777" w:rsidR="005714D3" w:rsidRPr="00EF10EB" w:rsidRDefault="005714D3" w:rsidP="005714D3">
            <w:pPr>
              <w:widowControl/>
              <w:autoSpaceDE/>
              <w:autoSpaceDN/>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Yıl İçerisinde Kurumda Göreve Başlayan Öğretmen Sayısı</w:t>
            </w:r>
          </w:p>
        </w:tc>
      </w:tr>
      <w:tr w:rsidR="005714D3" w:rsidRPr="005714D3" w14:paraId="2AB63C75" w14:textId="77777777" w:rsidTr="005714D3">
        <w:trPr>
          <w:trHeight w:val="780"/>
        </w:trPr>
        <w:tc>
          <w:tcPr>
            <w:tcW w:w="0" w:type="auto"/>
            <w:vMerge/>
            <w:tcBorders>
              <w:top w:val="nil"/>
              <w:left w:val="single" w:sz="8" w:space="0" w:color="000000"/>
              <w:bottom w:val="single" w:sz="8" w:space="0" w:color="000000"/>
              <w:right w:val="single" w:sz="8" w:space="0" w:color="000000"/>
            </w:tcBorders>
            <w:vAlign w:val="center"/>
            <w:hideMark/>
          </w:tcPr>
          <w:p w14:paraId="2B8AE85A" w14:textId="77777777" w:rsidR="005714D3" w:rsidRPr="00EF10EB" w:rsidRDefault="005714D3" w:rsidP="005714D3">
            <w:pPr>
              <w:widowControl/>
              <w:autoSpaceDE/>
              <w:autoSpaceDN/>
              <w:spacing w:line="276" w:lineRule="auto"/>
              <w:rPr>
                <w:rFonts w:ascii="Times New Roman" w:eastAsia="Times New Roman" w:hAnsi="Times New Roman" w:cs="Times New Roman"/>
                <w:color w:val="000000"/>
                <w:sz w:val="24"/>
                <w:szCs w:val="24"/>
                <w:lang w:val="en-US"/>
              </w:rPr>
            </w:pPr>
          </w:p>
        </w:tc>
        <w:tc>
          <w:tcPr>
            <w:tcW w:w="1300" w:type="dxa"/>
            <w:tcBorders>
              <w:top w:val="nil"/>
              <w:left w:val="nil"/>
              <w:bottom w:val="single" w:sz="8" w:space="0" w:color="000000"/>
              <w:right w:val="single" w:sz="8" w:space="0" w:color="000000"/>
            </w:tcBorders>
            <w:vAlign w:val="center"/>
            <w:hideMark/>
          </w:tcPr>
          <w:p w14:paraId="0B00934C" w14:textId="77777777" w:rsidR="005714D3" w:rsidRPr="00EF10EB" w:rsidRDefault="005714D3" w:rsidP="005714D3">
            <w:pPr>
              <w:widowControl/>
              <w:autoSpaceDE/>
              <w:autoSpaceDN/>
              <w:jc w:val="center"/>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2021</w:t>
            </w:r>
          </w:p>
        </w:tc>
        <w:tc>
          <w:tcPr>
            <w:tcW w:w="1300" w:type="dxa"/>
            <w:tcBorders>
              <w:top w:val="nil"/>
              <w:left w:val="nil"/>
              <w:bottom w:val="single" w:sz="8" w:space="0" w:color="000000"/>
              <w:right w:val="single" w:sz="8" w:space="0" w:color="000000"/>
            </w:tcBorders>
            <w:vAlign w:val="center"/>
            <w:hideMark/>
          </w:tcPr>
          <w:p w14:paraId="301F92D7" w14:textId="77777777" w:rsidR="005714D3" w:rsidRPr="00EF10EB" w:rsidRDefault="005714D3" w:rsidP="005714D3">
            <w:pPr>
              <w:widowControl/>
              <w:autoSpaceDE/>
              <w:autoSpaceDN/>
              <w:ind w:firstLineChars="300" w:firstLine="720"/>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2022</w:t>
            </w:r>
          </w:p>
        </w:tc>
        <w:tc>
          <w:tcPr>
            <w:tcW w:w="1300" w:type="dxa"/>
            <w:tcBorders>
              <w:top w:val="nil"/>
              <w:left w:val="nil"/>
              <w:bottom w:val="single" w:sz="8" w:space="0" w:color="000000"/>
              <w:right w:val="single" w:sz="8" w:space="0" w:color="000000"/>
            </w:tcBorders>
            <w:vAlign w:val="center"/>
            <w:hideMark/>
          </w:tcPr>
          <w:p w14:paraId="46511FD7" w14:textId="77777777" w:rsidR="005714D3" w:rsidRPr="00EF10EB" w:rsidRDefault="005714D3" w:rsidP="005714D3">
            <w:pPr>
              <w:widowControl/>
              <w:autoSpaceDE/>
              <w:autoSpaceDN/>
              <w:ind w:firstLineChars="300" w:firstLine="720"/>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2023</w:t>
            </w:r>
          </w:p>
        </w:tc>
        <w:tc>
          <w:tcPr>
            <w:tcW w:w="1300" w:type="dxa"/>
            <w:tcBorders>
              <w:top w:val="nil"/>
              <w:left w:val="nil"/>
              <w:bottom w:val="single" w:sz="8" w:space="0" w:color="000000"/>
              <w:right w:val="single" w:sz="8" w:space="0" w:color="000000"/>
            </w:tcBorders>
            <w:vAlign w:val="center"/>
            <w:hideMark/>
          </w:tcPr>
          <w:p w14:paraId="313F5DDD" w14:textId="77777777" w:rsidR="005714D3" w:rsidRPr="00EF10EB" w:rsidRDefault="005714D3" w:rsidP="005714D3">
            <w:pPr>
              <w:widowControl/>
              <w:autoSpaceDE/>
              <w:autoSpaceDN/>
              <w:ind w:firstLineChars="200" w:firstLine="480"/>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2021</w:t>
            </w:r>
          </w:p>
        </w:tc>
        <w:tc>
          <w:tcPr>
            <w:tcW w:w="1300" w:type="dxa"/>
            <w:tcBorders>
              <w:top w:val="nil"/>
              <w:left w:val="nil"/>
              <w:bottom w:val="single" w:sz="8" w:space="0" w:color="000000"/>
              <w:right w:val="single" w:sz="8" w:space="0" w:color="000000"/>
            </w:tcBorders>
            <w:vAlign w:val="center"/>
            <w:hideMark/>
          </w:tcPr>
          <w:p w14:paraId="6700AA32" w14:textId="77777777" w:rsidR="005714D3" w:rsidRPr="00EF10EB" w:rsidRDefault="005714D3" w:rsidP="005714D3">
            <w:pPr>
              <w:widowControl/>
              <w:autoSpaceDE/>
              <w:autoSpaceDN/>
              <w:ind w:firstLineChars="200" w:firstLine="480"/>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2022</w:t>
            </w:r>
          </w:p>
        </w:tc>
        <w:tc>
          <w:tcPr>
            <w:tcW w:w="1300" w:type="dxa"/>
            <w:tcBorders>
              <w:top w:val="nil"/>
              <w:left w:val="nil"/>
              <w:bottom w:val="single" w:sz="8" w:space="0" w:color="000000"/>
              <w:right w:val="single" w:sz="8" w:space="0" w:color="000000"/>
            </w:tcBorders>
            <w:vAlign w:val="center"/>
            <w:hideMark/>
          </w:tcPr>
          <w:p w14:paraId="1F8E21DF" w14:textId="77777777" w:rsidR="005714D3" w:rsidRPr="00EF10EB" w:rsidRDefault="005714D3" w:rsidP="005714D3">
            <w:pPr>
              <w:widowControl/>
              <w:autoSpaceDE/>
              <w:autoSpaceDN/>
              <w:jc w:val="center"/>
              <w:rPr>
                <w:rFonts w:ascii="Cambria" w:eastAsia="Times New Roman" w:hAnsi="Cambria" w:cs="Calibri"/>
                <w:b/>
                <w:bCs/>
                <w:color w:val="000000"/>
                <w:sz w:val="24"/>
                <w:szCs w:val="24"/>
                <w:lang w:val="en-US"/>
              </w:rPr>
            </w:pPr>
            <w:r w:rsidRPr="00EF10EB">
              <w:rPr>
                <w:rFonts w:ascii="Cambria" w:eastAsia="Times New Roman" w:hAnsi="Cambria" w:cs="Calibri"/>
                <w:b/>
                <w:bCs/>
                <w:color w:val="000000"/>
                <w:sz w:val="24"/>
                <w:szCs w:val="24"/>
                <w:lang w:val="en-US"/>
              </w:rPr>
              <w:t>2023</w:t>
            </w:r>
          </w:p>
        </w:tc>
      </w:tr>
      <w:tr w:rsidR="005714D3" w:rsidRPr="005714D3" w14:paraId="02E65CF5" w14:textId="77777777" w:rsidTr="005714D3">
        <w:trPr>
          <w:trHeight w:val="780"/>
        </w:trPr>
        <w:tc>
          <w:tcPr>
            <w:tcW w:w="960" w:type="dxa"/>
            <w:tcBorders>
              <w:top w:val="nil"/>
              <w:left w:val="single" w:sz="8" w:space="0" w:color="000000"/>
              <w:bottom w:val="single" w:sz="8" w:space="0" w:color="000000"/>
              <w:right w:val="single" w:sz="8" w:space="0" w:color="000000"/>
            </w:tcBorders>
            <w:shd w:val="clear" w:color="auto" w:fill="E2EFD9"/>
            <w:vAlign w:val="center"/>
            <w:hideMark/>
          </w:tcPr>
          <w:p w14:paraId="2C3A232E" w14:textId="77777777" w:rsidR="005714D3" w:rsidRPr="00EF10EB" w:rsidRDefault="005714D3" w:rsidP="005714D3">
            <w:pPr>
              <w:widowControl/>
              <w:autoSpaceDE/>
              <w:autoSpaceDN/>
              <w:rPr>
                <w:rFonts w:ascii="Cambria" w:eastAsia="Times New Roman" w:hAnsi="Cambria" w:cs="Calibri"/>
                <w:color w:val="000000"/>
                <w:sz w:val="24"/>
                <w:szCs w:val="24"/>
                <w:lang w:val="en-US"/>
              </w:rPr>
            </w:pPr>
            <w:r w:rsidRPr="00EF10EB">
              <w:rPr>
                <w:rFonts w:ascii="Cambria" w:eastAsia="Times New Roman" w:hAnsi="Cambria" w:cs="Calibri"/>
                <w:color w:val="000000"/>
                <w:sz w:val="24"/>
                <w:szCs w:val="24"/>
                <w:lang w:val="en-US"/>
              </w:rPr>
              <w:t>TOPLAM</w:t>
            </w:r>
          </w:p>
        </w:tc>
        <w:tc>
          <w:tcPr>
            <w:tcW w:w="1300" w:type="dxa"/>
            <w:tcBorders>
              <w:top w:val="nil"/>
              <w:left w:val="nil"/>
              <w:bottom w:val="single" w:sz="8" w:space="0" w:color="000000"/>
              <w:right w:val="single" w:sz="8" w:space="0" w:color="000000"/>
            </w:tcBorders>
            <w:vAlign w:val="center"/>
            <w:hideMark/>
          </w:tcPr>
          <w:p w14:paraId="4D646AE9" w14:textId="437F9055"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3</w:t>
            </w:r>
          </w:p>
        </w:tc>
        <w:tc>
          <w:tcPr>
            <w:tcW w:w="1300" w:type="dxa"/>
            <w:tcBorders>
              <w:top w:val="nil"/>
              <w:left w:val="nil"/>
              <w:bottom w:val="single" w:sz="8" w:space="0" w:color="000000"/>
              <w:right w:val="single" w:sz="8" w:space="0" w:color="000000"/>
            </w:tcBorders>
            <w:vAlign w:val="center"/>
            <w:hideMark/>
          </w:tcPr>
          <w:p w14:paraId="20664643" w14:textId="0F2CC516"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5</w:t>
            </w:r>
          </w:p>
        </w:tc>
        <w:tc>
          <w:tcPr>
            <w:tcW w:w="1300" w:type="dxa"/>
            <w:tcBorders>
              <w:top w:val="nil"/>
              <w:left w:val="nil"/>
              <w:bottom w:val="single" w:sz="8" w:space="0" w:color="000000"/>
              <w:right w:val="single" w:sz="8" w:space="0" w:color="000000"/>
            </w:tcBorders>
            <w:vAlign w:val="center"/>
            <w:hideMark/>
          </w:tcPr>
          <w:p w14:paraId="0EA2351C" w14:textId="5D9A2238"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2</w:t>
            </w:r>
          </w:p>
        </w:tc>
        <w:tc>
          <w:tcPr>
            <w:tcW w:w="1300" w:type="dxa"/>
            <w:tcBorders>
              <w:top w:val="nil"/>
              <w:left w:val="nil"/>
              <w:bottom w:val="single" w:sz="8" w:space="0" w:color="000000"/>
              <w:right w:val="single" w:sz="8" w:space="0" w:color="000000"/>
            </w:tcBorders>
            <w:vAlign w:val="center"/>
            <w:hideMark/>
          </w:tcPr>
          <w:p w14:paraId="7FDC328F" w14:textId="42B8F6BE"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3</w:t>
            </w:r>
          </w:p>
        </w:tc>
        <w:tc>
          <w:tcPr>
            <w:tcW w:w="1300" w:type="dxa"/>
            <w:tcBorders>
              <w:top w:val="nil"/>
              <w:left w:val="nil"/>
              <w:bottom w:val="single" w:sz="8" w:space="0" w:color="000000"/>
              <w:right w:val="single" w:sz="8" w:space="0" w:color="000000"/>
            </w:tcBorders>
            <w:vAlign w:val="center"/>
            <w:hideMark/>
          </w:tcPr>
          <w:p w14:paraId="3D8C8B6A" w14:textId="169B5B4E"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5</w:t>
            </w:r>
          </w:p>
        </w:tc>
        <w:tc>
          <w:tcPr>
            <w:tcW w:w="1300" w:type="dxa"/>
            <w:tcBorders>
              <w:top w:val="nil"/>
              <w:left w:val="nil"/>
              <w:bottom w:val="single" w:sz="8" w:space="0" w:color="000000"/>
              <w:right w:val="single" w:sz="8" w:space="0" w:color="000000"/>
            </w:tcBorders>
            <w:vAlign w:val="center"/>
            <w:hideMark/>
          </w:tcPr>
          <w:p w14:paraId="53CD37E6" w14:textId="69959F37" w:rsidR="005714D3" w:rsidRPr="00EF10EB" w:rsidRDefault="005714D3" w:rsidP="005714D3">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 6</w:t>
            </w:r>
          </w:p>
        </w:tc>
      </w:tr>
    </w:tbl>
    <w:p w14:paraId="2353875D" w14:textId="77777777" w:rsidR="005714D3" w:rsidRDefault="005714D3" w:rsidP="008C4509">
      <w:pPr>
        <w:rPr>
          <w:rFonts w:ascii="Times New Roman" w:hAnsi="Times New Roman" w:cs="Times New Roman"/>
          <w:b/>
          <w:bCs/>
          <w:i/>
          <w:iCs/>
          <w:sz w:val="24"/>
          <w:szCs w:val="24"/>
        </w:rPr>
      </w:pPr>
    </w:p>
    <w:p w14:paraId="0C40E375" w14:textId="77777777" w:rsidR="005714D3" w:rsidRDefault="005714D3" w:rsidP="00AD7C76">
      <w:pPr>
        <w:jc w:val="center"/>
        <w:rPr>
          <w:rFonts w:ascii="Times New Roman" w:hAnsi="Times New Roman" w:cs="Times New Roman"/>
          <w:b/>
          <w:bCs/>
          <w:i/>
          <w:iCs/>
          <w:sz w:val="24"/>
          <w:szCs w:val="24"/>
        </w:rPr>
      </w:pPr>
    </w:p>
    <w:p w14:paraId="12D2B7CD"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Öğretmenlerin Katıldığı/Katılmadığı Hizmet İçi Eğitim Programları</w:t>
      </w:r>
    </w:p>
    <w:tbl>
      <w:tblPr>
        <w:tblW w:w="9106" w:type="dxa"/>
        <w:tblInd w:w="103" w:type="dxa"/>
        <w:tblLook w:val="04A0" w:firstRow="1" w:lastRow="0" w:firstColumn="1" w:lastColumn="0" w:noHBand="0" w:noVBand="1"/>
      </w:tblPr>
      <w:tblGrid>
        <w:gridCol w:w="2780"/>
        <w:gridCol w:w="900"/>
        <w:gridCol w:w="900"/>
        <w:gridCol w:w="900"/>
        <w:gridCol w:w="900"/>
        <w:gridCol w:w="900"/>
        <w:gridCol w:w="1826"/>
      </w:tblGrid>
      <w:tr w:rsidR="00FC4381" w:rsidRPr="00FC4381" w14:paraId="4E31E0C4" w14:textId="77777777" w:rsidTr="00FC4381">
        <w:trPr>
          <w:trHeight w:val="480"/>
        </w:trPr>
        <w:tc>
          <w:tcPr>
            <w:tcW w:w="9106" w:type="dxa"/>
            <w:gridSpan w:val="7"/>
            <w:tcBorders>
              <w:top w:val="single" w:sz="4" w:space="0" w:color="auto"/>
              <w:left w:val="single" w:sz="4" w:space="0" w:color="auto"/>
              <w:bottom w:val="single" w:sz="4" w:space="0" w:color="auto"/>
              <w:right w:val="single" w:sz="4" w:space="0" w:color="auto"/>
            </w:tcBorders>
            <w:shd w:val="clear" w:color="auto" w:fill="E2EFD9"/>
            <w:vAlign w:val="center"/>
            <w:hideMark/>
          </w:tcPr>
          <w:p w14:paraId="38E1EC45"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Konulara göre katılım sağlanan hizmetiçi eğitim sayısı</w:t>
            </w:r>
          </w:p>
        </w:tc>
      </w:tr>
      <w:tr w:rsidR="00FC4381" w:rsidRPr="00FC4381" w14:paraId="08885105" w14:textId="77777777" w:rsidTr="00FC4381">
        <w:trPr>
          <w:trHeight w:val="480"/>
        </w:trPr>
        <w:tc>
          <w:tcPr>
            <w:tcW w:w="2780" w:type="dxa"/>
            <w:tcBorders>
              <w:top w:val="nil"/>
              <w:left w:val="single" w:sz="4" w:space="0" w:color="auto"/>
              <w:bottom w:val="single" w:sz="4" w:space="0" w:color="auto"/>
              <w:right w:val="single" w:sz="4" w:space="0" w:color="auto"/>
            </w:tcBorders>
            <w:shd w:val="clear" w:color="auto" w:fill="E2EFD9"/>
            <w:vAlign w:val="center"/>
            <w:hideMark/>
          </w:tcPr>
          <w:p w14:paraId="6A88A6E7"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Görevi</w:t>
            </w:r>
          </w:p>
        </w:tc>
        <w:tc>
          <w:tcPr>
            <w:tcW w:w="1800" w:type="dxa"/>
            <w:gridSpan w:val="2"/>
            <w:tcBorders>
              <w:top w:val="single" w:sz="4" w:space="0" w:color="auto"/>
              <w:left w:val="nil"/>
              <w:bottom w:val="single" w:sz="4" w:space="0" w:color="auto"/>
              <w:right w:val="single" w:sz="4" w:space="0" w:color="auto"/>
            </w:tcBorders>
            <w:shd w:val="clear" w:color="auto" w:fill="E2EFD9"/>
            <w:vAlign w:val="center"/>
            <w:hideMark/>
          </w:tcPr>
          <w:p w14:paraId="1777D4BF"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Yönetimle ilgili</w:t>
            </w:r>
          </w:p>
        </w:tc>
        <w:tc>
          <w:tcPr>
            <w:tcW w:w="1800" w:type="dxa"/>
            <w:gridSpan w:val="2"/>
            <w:tcBorders>
              <w:top w:val="single" w:sz="4" w:space="0" w:color="auto"/>
              <w:left w:val="nil"/>
              <w:bottom w:val="single" w:sz="4" w:space="0" w:color="auto"/>
              <w:right w:val="single" w:sz="4" w:space="0" w:color="auto"/>
            </w:tcBorders>
            <w:shd w:val="clear" w:color="auto" w:fill="E2EFD9"/>
            <w:vAlign w:val="center"/>
            <w:hideMark/>
          </w:tcPr>
          <w:p w14:paraId="6B295B48"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Kişisel Gelişim</w:t>
            </w:r>
          </w:p>
        </w:tc>
        <w:tc>
          <w:tcPr>
            <w:tcW w:w="2726" w:type="dxa"/>
            <w:gridSpan w:val="2"/>
            <w:tcBorders>
              <w:top w:val="single" w:sz="4" w:space="0" w:color="auto"/>
              <w:left w:val="nil"/>
              <w:bottom w:val="single" w:sz="4" w:space="0" w:color="auto"/>
              <w:right w:val="single" w:sz="4" w:space="0" w:color="auto"/>
            </w:tcBorders>
            <w:shd w:val="clear" w:color="auto" w:fill="E2EFD9"/>
            <w:vAlign w:val="center"/>
            <w:hideMark/>
          </w:tcPr>
          <w:p w14:paraId="2C9FC654"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Mesleki Gelişim</w:t>
            </w:r>
          </w:p>
        </w:tc>
      </w:tr>
      <w:tr w:rsidR="00FC4381" w:rsidRPr="00FC4381" w14:paraId="05DC5E8D" w14:textId="77777777" w:rsidTr="00FC4381">
        <w:trPr>
          <w:trHeight w:val="480"/>
        </w:trPr>
        <w:tc>
          <w:tcPr>
            <w:tcW w:w="2780" w:type="dxa"/>
            <w:tcBorders>
              <w:top w:val="nil"/>
              <w:left w:val="single" w:sz="4" w:space="0" w:color="auto"/>
              <w:bottom w:val="single" w:sz="4" w:space="0" w:color="auto"/>
              <w:right w:val="single" w:sz="4" w:space="0" w:color="auto"/>
            </w:tcBorders>
            <w:noWrap/>
            <w:vAlign w:val="center"/>
            <w:hideMark/>
          </w:tcPr>
          <w:p w14:paraId="7098F1BF"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p>
        </w:tc>
        <w:tc>
          <w:tcPr>
            <w:tcW w:w="900" w:type="dxa"/>
            <w:tcBorders>
              <w:top w:val="nil"/>
              <w:left w:val="nil"/>
              <w:bottom w:val="single" w:sz="4" w:space="0" w:color="auto"/>
              <w:right w:val="single" w:sz="4" w:space="0" w:color="auto"/>
            </w:tcBorders>
            <w:vAlign w:val="center"/>
            <w:hideMark/>
          </w:tcPr>
          <w:p w14:paraId="367F30C9"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Kadın</w:t>
            </w:r>
          </w:p>
        </w:tc>
        <w:tc>
          <w:tcPr>
            <w:tcW w:w="900" w:type="dxa"/>
            <w:tcBorders>
              <w:top w:val="nil"/>
              <w:left w:val="nil"/>
              <w:bottom w:val="single" w:sz="4" w:space="0" w:color="auto"/>
              <w:right w:val="single" w:sz="4" w:space="0" w:color="auto"/>
            </w:tcBorders>
            <w:noWrap/>
            <w:vAlign w:val="center"/>
            <w:hideMark/>
          </w:tcPr>
          <w:p w14:paraId="487F675C"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Erkek</w:t>
            </w:r>
          </w:p>
        </w:tc>
        <w:tc>
          <w:tcPr>
            <w:tcW w:w="900" w:type="dxa"/>
            <w:tcBorders>
              <w:top w:val="nil"/>
              <w:left w:val="nil"/>
              <w:bottom w:val="single" w:sz="4" w:space="0" w:color="auto"/>
              <w:right w:val="single" w:sz="4" w:space="0" w:color="auto"/>
            </w:tcBorders>
            <w:vAlign w:val="center"/>
            <w:hideMark/>
          </w:tcPr>
          <w:p w14:paraId="5AAD142E"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Kadın</w:t>
            </w:r>
          </w:p>
        </w:tc>
        <w:tc>
          <w:tcPr>
            <w:tcW w:w="900" w:type="dxa"/>
            <w:tcBorders>
              <w:top w:val="nil"/>
              <w:left w:val="nil"/>
              <w:bottom w:val="single" w:sz="4" w:space="0" w:color="auto"/>
              <w:right w:val="single" w:sz="4" w:space="0" w:color="auto"/>
            </w:tcBorders>
            <w:noWrap/>
            <w:vAlign w:val="center"/>
            <w:hideMark/>
          </w:tcPr>
          <w:p w14:paraId="3CEC07CC"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Erkek</w:t>
            </w:r>
          </w:p>
        </w:tc>
        <w:tc>
          <w:tcPr>
            <w:tcW w:w="900" w:type="dxa"/>
            <w:tcBorders>
              <w:top w:val="nil"/>
              <w:left w:val="nil"/>
              <w:bottom w:val="single" w:sz="4" w:space="0" w:color="auto"/>
              <w:right w:val="single" w:sz="4" w:space="0" w:color="auto"/>
            </w:tcBorders>
            <w:vAlign w:val="center"/>
            <w:hideMark/>
          </w:tcPr>
          <w:p w14:paraId="45F3E3D7"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Kadın</w:t>
            </w:r>
          </w:p>
        </w:tc>
        <w:tc>
          <w:tcPr>
            <w:tcW w:w="1826" w:type="dxa"/>
            <w:tcBorders>
              <w:top w:val="nil"/>
              <w:left w:val="nil"/>
              <w:bottom w:val="single" w:sz="4" w:space="0" w:color="auto"/>
              <w:right w:val="single" w:sz="4" w:space="0" w:color="auto"/>
            </w:tcBorders>
            <w:noWrap/>
            <w:vAlign w:val="center"/>
            <w:hideMark/>
          </w:tcPr>
          <w:p w14:paraId="38789AEE"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Erkek</w:t>
            </w:r>
          </w:p>
        </w:tc>
      </w:tr>
      <w:tr w:rsidR="00FC4381" w:rsidRPr="00FC4381" w14:paraId="6A3EA293" w14:textId="77777777" w:rsidTr="00FC4381">
        <w:trPr>
          <w:trHeight w:val="480"/>
        </w:trPr>
        <w:tc>
          <w:tcPr>
            <w:tcW w:w="2780" w:type="dxa"/>
            <w:tcBorders>
              <w:top w:val="nil"/>
              <w:left w:val="single" w:sz="4" w:space="0" w:color="auto"/>
              <w:bottom w:val="single" w:sz="4" w:space="0" w:color="auto"/>
              <w:right w:val="single" w:sz="4" w:space="0" w:color="auto"/>
            </w:tcBorders>
            <w:vAlign w:val="center"/>
            <w:hideMark/>
          </w:tcPr>
          <w:p w14:paraId="722402A3"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Katılan Öğretmen Saysısı</w:t>
            </w:r>
          </w:p>
        </w:tc>
        <w:tc>
          <w:tcPr>
            <w:tcW w:w="900" w:type="dxa"/>
            <w:tcBorders>
              <w:top w:val="nil"/>
              <w:left w:val="nil"/>
              <w:bottom w:val="single" w:sz="4" w:space="0" w:color="auto"/>
              <w:right w:val="single" w:sz="4" w:space="0" w:color="auto"/>
            </w:tcBorders>
            <w:vAlign w:val="center"/>
            <w:hideMark/>
          </w:tcPr>
          <w:p w14:paraId="6A8628FD" w14:textId="1F0D4331"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Pr>
                <w:rFonts w:ascii="Times New Roman" w:hAnsi="Times New Roman" w:cs="Times New Roman"/>
                <w:b/>
                <w:bCs/>
                <w:i/>
                <w:iCs/>
                <w:sz w:val="24"/>
                <w:szCs w:val="24"/>
                <w:lang w:val="en-US"/>
              </w:rPr>
              <w:t>8</w:t>
            </w:r>
          </w:p>
        </w:tc>
        <w:tc>
          <w:tcPr>
            <w:tcW w:w="900" w:type="dxa"/>
            <w:tcBorders>
              <w:top w:val="nil"/>
              <w:left w:val="nil"/>
              <w:bottom w:val="single" w:sz="4" w:space="0" w:color="auto"/>
              <w:right w:val="single" w:sz="4" w:space="0" w:color="auto"/>
            </w:tcBorders>
            <w:noWrap/>
            <w:vAlign w:val="center"/>
            <w:hideMark/>
          </w:tcPr>
          <w:p w14:paraId="37DF62D4" w14:textId="1F9FCEFB" w:rsidR="00FC4381" w:rsidRPr="00FC4381" w:rsidRDefault="00257887" w:rsidP="00FC4381">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w:t>
            </w:r>
          </w:p>
        </w:tc>
        <w:tc>
          <w:tcPr>
            <w:tcW w:w="900" w:type="dxa"/>
            <w:tcBorders>
              <w:top w:val="nil"/>
              <w:left w:val="nil"/>
              <w:bottom w:val="single" w:sz="4" w:space="0" w:color="auto"/>
              <w:right w:val="single" w:sz="4" w:space="0" w:color="auto"/>
            </w:tcBorders>
            <w:vAlign w:val="center"/>
            <w:hideMark/>
          </w:tcPr>
          <w:p w14:paraId="0FDF2E98" w14:textId="4350F6A2"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Pr>
                <w:rFonts w:ascii="Times New Roman" w:hAnsi="Times New Roman" w:cs="Times New Roman"/>
                <w:b/>
                <w:bCs/>
                <w:i/>
                <w:iCs/>
                <w:sz w:val="24"/>
                <w:szCs w:val="24"/>
                <w:lang w:val="en-US"/>
              </w:rPr>
              <w:t>12</w:t>
            </w:r>
          </w:p>
        </w:tc>
        <w:tc>
          <w:tcPr>
            <w:tcW w:w="900" w:type="dxa"/>
            <w:tcBorders>
              <w:top w:val="nil"/>
              <w:left w:val="nil"/>
              <w:bottom w:val="single" w:sz="4" w:space="0" w:color="auto"/>
              <w:right w:val="single" w:sz="4" w:space="0" w:color="auto"/>
            </w:tcBorders>
            <w:noWrap/>
            <w:vAlign w:val="center"/>
            <w:hideMark/>
          </w:tcPr>
          <w:p w14:paraId="000B2CF4" w14:textId="038D83E6" w:rsidR="00FC4381" w:rsidRPr="00FC4381" w:rsidRDefault="00257887" w:rsidP="00FC4381">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w:t>
            </w:r>
          </w:p>
        </w:tc>
        <w:tc>
          <w:tcPr>
            <w:tcW w:w="900" w:type="dxa"/>
            <w:tcBorders>
              <w:top w:val="nil"/>
              <w:left w:val="nil"/>
              <w:bottom w:val="single" w:sz="4" w:space="0" w:color="auto"/>
              <w:right w:val="single" w:sz="4" w:space="0" w:color="auto"/>
            </w:tcBorders>
            <w:noWrap/>
            <w:vAlign w:val="center"/>
            <w:hideMark/>
          </w:tcPr>
          <w:p w14:paraId="47C834CD" w14:textId="16D2C4FA" w:rsidR="00FC4381" w:rsidRPr="00FC4381" w:rsidRDefault="009C6541" w:rsidP="00FC4381">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30</w:t>
            </w:r>
          </w:p>
        </w:tc>
        <w:tc>
          <w:tcPr>
            <w:tcW w:w="1826" w:type="dxa"/>
            <w:tcBorders>
              <w:top w:val="nil"/>
              <w:left w:val="nil"/>
              <w:bottom w:val="single" w:sz="4" w:space="0" w:color="auto"/>
              <w:right w:val="single" w:sz="4" w:space="0" w:color="auto"/>
            </w:tcBorders>
            <w:vAlign w:val="center"/>
            <w:hideMark/>
          </w:tcPr>
          <w:p w14:paraId="669E8419" w14:textId="502ABFFC"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sidR="009C6541">
              <w:rPr>
                <w:rFonts w:ascii="Times New Roman" w:hAnsi="Times New Roman" w:cs="Times New Roman"/>
                <w:b/>
                <w:bCs/>
                <w:i/>
                <w:iCs/>
                <w:sz w:val="24"/>
                <w:szCs w:val="24"/>
                <w:lang w:val="en-US"/>
              </w:rPr>
              <w:t>12</w:t>
            </w:r>
          </w:p>
        </w:tc>
      </w:tr>
      <w:tr w:rsidR="00FC4381" w:rsidRPr="00FC4381" w14:paraId="2A00763C" w14:textId="77777777" w:rsidTr="00FC4381">
        <w:trPr>
          <w:trHeight w:val="480"/>
        </w:trPr>
        <w:tc>
          <w:tcPr>
            <w:tcW w:w="2780" w:type="dxa"/>
            <w:tcBorders>
              <w:top w:val="nil"/>
              <w:left w:val="single" w:sz="4" w:space="0" w:color="auto"/>
              <w:bottom w:val="single" w:sz="4" w:space="0" w:color="auto"/>
              <w:right w:val="single" w:sz="4" w:space="0" w:color="auto"/>
            </w:tcBorders>
            <w:vAlign w:val="center"/>
            <w:hideMark/>
          </w:tcPr>
          <w:p w14:paraId="7FEFC607" w14:textId="7777777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Katılmayan Öğretmen Sayısı</w:t>
            </w:r>
          </w:p>
        </w:tc>
        <w:tc>
          <w:tcPr>
            <w:tcW w:w="900" w:type="dxa"/>
            <w:tcBorders>
              <w:top w:val="nil"/>
              <w:left w:val="nil"/>
              <w:bottom w:val="single" w:sz="4" w:space="0" w:color="auto"/>
              <w:right w:val="single" w:sz="4" w:space="0" w:color="auto"/>
            </w:tcBorders>
            <w:noWrap/>
            <w:vAlign w:val="center"/>
            <w:hideMark/>
          </w:tcPr>
          <w:p w14:paraId="2C8CF893" w14:textId="18379D8C"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Pr>
                <w:rFonts w:ascii="Times New Roman" w:hAnsi="Times New Roman" w:cs="Times New Roman"/>
                <w:b/>
                <w:bCs/>
                <w:i/>
                <w:iCs/>
                <w:sz w:val="24"/>
                <w:szCs w:val="24"/>
                <w:lang w:val="en-US"/>
              </w:rPr>
              <w:t>22</w:t>
            </w:r>
          </w:p>
        </w:tc>
        <w:tc>
          <w:tcPr>
            <w:tcW w:w="900" w:type="dxa"/>
            <w:tcBorders>
              <w:top w:val="nil"/>
              <w:left w:val="nil"/>
              <w:bottom w:val="single" w:sz="4" w:space="0" w:color="auto"/>
              <w:right w:val="single" w:sz="4" w:space="0" w:color="auto"/>
            </w:tcBorders>
            <w:noWrap/>
            <w:vAlign w:val="center"/>
            <w:hideMark/>
          </w:tcPr>
          <w:p w14:paraId="3728E6F6" w14:textId="3A7C62F8" w:rsidR="00FC4381" w:rsidRPr="00FC4381" w:rsidRDefault="00FC4381" w:rsidP="00FC4381">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w:t>
            </w:r>
          </w:p>
        </w:tc>
        <w:tc>
          <w:tcPr>
            <w:tcW w:w="900" w:type="dxa"/>
            <w:tcBorders>
              <w:top w:val="nil"/>
              <w:left w:val="nil"/>
              <w:bottom w:val="single" w:sz="4" w:space="0" w:color="auto"/>
              <w:right w:val="single" w:sz="4" w:space="0" w:color="auto"/>
            </w:tcBorders>
            <w:noWrap/>
            <w:vAlign w:val="center"/>
            <w:hideMark/>
          </w:tcPr>
          <w:p w14:paraId="373130C0" w14:textId="6476E293"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Pr>
                <w:rFonts w:ascii="Times New Roman" w:hAnsi="Times New Roman" w:cs="Times New Roman"/>
                <w:b/>
                <w:bCs/>
                <w:i/>
                <w:iCs/>
                <w:sz w:val="24"/>
                <w:szCs w:val="24"/>
                <w:lang w:val="en-US"/>
              </w:rPr>
              <w:t>18</w:t>
            </w:r>
          </w:p>
        </w:tc>
        <w:tc>
          <w:tcPr>
            <w:tcW w:w="900" w:type="dxa"/>
            <w:tcBorders>
              <w:top w:val="nil"/>
              <w:left w:val="nil"/>
              <w:bottom w:val="single" w:sz="4" w:space="0" w:color="auto"/>
              <w:right w:val="single" w:sz="4" w:space="0" w:color="auto"/>
            </w:tcBorders>
            <w:noWrap/>
            <w:vAlign w:val="center"/>
            <w:hideMark/>
          </w:tcPr>
          <w:p w14:paraId="7528173B" w14:textId="4C5A2A42"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Pr>
                <w:rFonts w:ascii="Times New Roman" w:hAnsi="Times New Roman" w:cs="Times New Roman"/>
                <w:b/>
                <w:bCs/>
                <w:i/>
                <w:iCs/>
                <w:sz w:val="24"/>
                <w:szCs w:val="24"/>
                <w:lang w:val="en-US"/>
              </w:rPr>
              <w:t>5</w:t>
            </w:r>
          </w:p>
        </w:tc>
        <w:tc>
          <w:tcPr>
            <w:tcW w:w="900" w:type="dxa"/>
            <w:tcBorders>
              <w:top w:val="nil"/>
              <w:left w:val="nil"/>
              <w:bottom w:val="single" w:sz="4" w:space="0" w:color="auto"/>
              <w:right w:val="single" w:sz="4" w:space="0" w:color="auto"/>
            </w:tcBorders>
            <w:noWrap/>
            <w:vAlign w:val="center"/>
            <w:hideMark/>
          </w:tcPr>
          <w:p w14:paraId="1E101857" w14:textId="306CDEE7"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sidR="009C6541">
              <w:rPr>
                <w:rFonts w:ascii="Times New Roman" w:hAnsi="Times New Roman" w:cs="Times New Roman"/>
                <w:b/>
                <w:bCs/>
                <w:i/>
                <w:iCs/>
                <w:sz w:val="24"/>
                <w:szCs w:val="24"/>
                <w:lang w:val="en-US"/>
              </w:rPr>
              <w:t>0</w:t>
            </w:r>
          </w:p>
        </w:tc>
        <w:tc>
          <w:tcPr>
            <w:tcW w:w="1826" w:type="dxa"/>
            <w:tcBorders>
              <w:top w:val="nil"/>
              <w:left w:val="nil"/>
              <w:bottom w:val="single" w:sz="4" w:space="0" w:color="auto"/>
              <w:right w:val="single" w:sz="4" w:space="0" w:color="auto"/>
            </w:tcBorders>
            <w:noWrap/>
            <w:vAlign w:val="center"/>
            <w:hideMark/>
          </w:tcPr>
          <w:p w14:paraId="6A827647" w14:textId="0057338A" w:rsidR="00FC4381" w:rsidRPr="00FC4381" w:rsidRDefault="00FC4381" w:rsidP="00FC4381">
            <w:pPr>
              <w:jc w:val="center"/>
              <w:rPr>
                <w:rFonts w:ascii="Times New Roman" w:hAnsi="Times New Roman" w:cs="Times New Roman"/>
                <w:b/>
                <w:bCs/>
                <w:i/>
                <w:iCs/>
                <w:sz w:val="24"/>
                <w:szCs w:val="24"/>
                <w:lang w:val="en-US"/>
              </w:rPr>
            </w:pPr>
            <w:r w:rsidRPr="00FC4381">
              <w:rPr>
                <w:rFonts w:ascii="Times New Roman" w:hAnsi="Times New Roman" w:cs="Times New Roman"/>
                <w:b/>
                <w:bCs/>
                <w:i/>
                <w:iCs/>
                <w:sz w:val="24"/>
                <w:szCs w:val="24"/>
                <w:lang w:val="en-US"/>
              </w:rPr>
              <w:t> </w:t>
            </w:r>
            <w:r w:rsidR="009C6541">
              <w:rPr>
                <w:rFonts w:ascii="Times New Roman" w:hAnsi="Times New Roman" w:cs="Times New Roman"/>
                <w:b/>
                <w:bCs/>
                <w:i/>
                <w:iCs/>
                <w:sz w:val="24"/>
                <w:szCs w:val="24"/>
                <w:lang w:val="en-US"/>
              </w:rPr>
              <w:t>0</w:t>
            </w:r>
          </w:p>
        </w:tc>
      </w:tr>
    </w:tbl>
    <w:p w14:paraId="5DD4FFBA" w14:textId="77777777" w:rsidR="00FC4381" w:rsidRDefault="00FC4381" w:rsidP="00AD7C76">
      <w:pPr>
        <w:jc w:val="center"/>
        <w:rPr>
          <w:rFonts w:ascii="Times New Roman" w:hAnsi="Times New Roman" w:cs="Times New Roman"/>
          <w:b/>
          <w:bCs/>
          <w:i/>
          <w:iCs/>
          <w:sz w:val="24"/>
          <w:szCs w:val="24"/>
        </w:rPr>
      </w:pPr>
    </w:p>
    <w:p w14:paraId="327DF293" w14:textId="77777777" w:rsidR="00FC4381" w:rsidRDefault="00FC4381" w:rsidP="00AD7C76">
      <w:pPr>
        <w:jc w:val="center"/>
        <w:rPr>
          <w:rFonts w:ascii="Times New Roman" w:hAnsi="Times New Roman" w:cs="Times New Roman"/>
          <w:b/>
          <w:bCs/>
          <w:i/>
          <w:iCs/>
          <w:sz w:val="24"/>
          <w:szCs w:val="24"/>
        </w:rPr>
      </w:pPr>
    </w:p>
    <w:p w14:paraId="528C9D01" w14:textId="77777777" w:rsidR="00FC4381" w:rsidRDefault="00FC4381" w:rsidP="00AD7C76">
      <w:pPr>
        <w:jc w:val="center"/>
        <w:rPr>
          <w:rFonts w:ascii="Times New Roman" w:hAnsi="Times New Roman" w:cs="Times New Roman"/>
          <w:b/>
          <w:bCs/>
          <w:i/>
          <w:iCs/>
          <w:sz w:val="24"/>
          <w:szCs w:val="24"/>
        </w:rPr>
      </w:pPr>
    </w:p>
    <w:p w14:paraId="22F240F9" w14:textId="77777777" w:rsidR="00FC4381" w:rsidRDefault="00FC4381" w:rsidP="00AD7C76">
      <w:pPr>
        <w:jc w:val="center"/>
        <w:rPr>
          <w:rFonts w:ascii="Times New Roman" w:hAnsi="Times New Roman" w:cs="Times New Roman"/>
          <w:b/>
          <w:bCs/>
          <w:i/>
          <w:iCs/>
          <w:sz w:val="24"/>
          <w:szCs w:val="24"/>
        </w:rPr>
      </w:pPr>
    </w:p>
    <w:p w14:paraId="7207A2BF" w14:textId="77701C15"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0C68BA2A"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Sınıf Öğretmeni</w:t>
            </w:r>
          </w:p>
        </w:tc>
        <w:tc>
          <w:tcPr>
            <w:tcW w:w="1502" w:type="dxa"/>
            <w:vAlign w:val="center"/>
          </w:tcPr>
          <w:p w14:paraId="70C49BD0" w14:textId="6A9D05AF"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w:t>
            </w:r>
          </w:p>
        </w:tc>
        <w:tc>
          <w:tcPr>
            <w:tcW w:w="1502" w:type="dxa"/>
            <w:vAlign w:val="center"/>
          </w:tcPr>
          <w:p w14:paraId="419A705A" w14:textId="24EFF619"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0</w:t>
            </w:r>
          </w:p>
        </w:tc>
        <w:tc>
          <w:tcPr>
            <w:tcW w:w="1502" w:type="dxa"/>
            <w:vAlign w:val="center"/>
          </w:tcPr>
          <w:p w14:paraId="5CD4F4DA" w14:textId="24C0E9A9"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3</w:t>
            </w:r>
          </w:p>
        </w:tc>
        <w:tc>
          <w:tcPr>
            <w:tcW w:w="1502" w:type="dxa"/>
            <w:vAlign w:val="center"/>
          </w:tcPr>
          <w:p w14:paraId="70C225F6" w14:textId="1AB9522B"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041303DB"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Din Kültürü</w:t>
            </w:r>
          </w:p>
        </w:tc>
        <w:tc>
          <w:tcPr>
            <w:tcW w:w="1502" w:type="dxa"/>
            <w:vAlign w:val="center"/>
          </w:tcPr>
          <w:p w14:paraId="297E59CF" w14:textId="688791D8"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w:t>
            </w:r>
          </w:p>
        </w:tc>
        <w:tc>
          <w:tcPr>
            <w:tcW w:w="1502" w:type="dxa"/>
            <w:vAlign w:val="center"/>
          </w:tcPr>
          <w:p w14:paraId="6F482773" w14:textId="33F2E888"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0</w:t>
            </w:r>
          </w:p>
        </w:tc>
        <w:tc>
          <w:tcPr>
            <w:tcW w:w="1502" w:type="dxa"/>
            <w:vAlign w:val="center"/>
          </w:tcPr>
          <w:p w14:paraId="3E1E4B08" w14:textId="08CF73D0"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5</w:t>
            </w:r>
          </w:p>
        </w:tc>
        <w:tc>
          <w:tcPr>
            <w:tcW w:w="1502" w:type="dxa"/>
            <w:vAlign w:val="center"/>
          </w:tcPr>
          <w:p w14:paraId="2B314D3F" w14:textId="199AB434" w:rsidR="00AD7C76" w:rsidRPr="00EF10EB" w:rsidRDefault="00320F31"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74B1B93C"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İngilizce</w:t>
            </w:r>
          </w:p>
        </w:tc>
        <w:tc>
          <w:tcPr>
            <w:tcW w:w="1502" w:type="dxa"/>
            <w:vAlign w:val="center"/>
          </w:tcPr>
          <w:p w14:paraId="7CFDD202" w14:textId="77777777" w:rsidR="00AD7C76" w:rsidRPr="00EF10EB" w:rsidRDefault="00AD7C76" w:rsidP="00AD7C76">
            <w:pPr>
              <w:pStyle w:val="TableParagraph"/>
              <w:rPr>
                <w:rFonts w:ascii="Times New Roman" w:hAnsi="Times New Roman" w:cs="Times New Roman"/>
                <w:sz w:val="24"/>
                <w:szCs w:val="24"/>
              </w:rPr>
            </w:pPr>
          </w:p>
        </w:tc>
        <w:tc>
          <w:tcPr>
            <w:tcW w:w="1502" w:type="dxa"/>
            <w:vAlign w:val="center"/>
          </w:tcPr>
          <w:p w14:paraId="306E9E6C" w14:textId="611C304D"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w:t>
            </w:r>
          </w:p>
        </w:tc>
        <w:tc>
          <w:tcPr>
            <w:tcW w:w="1502" w:type="dxa"/>
            <w:vAlign w:val="center"/>
          </w:tcPr>
          <w:p w14:paraId="1EC06D47" w14:textId="71BB93AE"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10</w:t>
            </w:r>
          </w:p>
        </w:tc>
        <w:tc>
          <w:tcPr>
            <w:tcW w:w="1502" w:type="dxa"/>
            <w:vAlign w:val="center"/>
          </w:tcPr>
          <w:p w14:paraId="572D00AD" w14:textId="441D5D31"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3DE7B28A"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Sınıf Öğretmeni</w:t>
            </w:r>
          </w:p>
        </w:tc>
        <w:tc>
          <w:tcPr>
            <w:tcW w:w="1502" w:type="dxa"/>
            <w:vAlign w:val="center"/>
          </w:tcPr>
          <w:p w14:paraId="2F6877D7" w14:textId="7CB91FB0"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5</w:t>
            </w:r>
          </w:p>
        </w:tc>
        <w:tc>
          <w:tcPr>
            <w:tcW w:w="1502" w:type="dxa"/>
            <w:vAlign w:val="center"/>
          </w:tcPr>
          <w:p w14:paraId="55CA4D65" w14:textId="65018EAF"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w:t>
            </w:r>
          </w:p>
        </w:tc>
        <w:tc>
          <w:tcPr>
            <w:tcW w:w="1502" w:type="dxa"/>
            <w:vAlign w:val="center"/>
          </w:tcPr>
          <w:p w14:paraId="4D07F0CF" w14:textId="2C5A0BBB"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13</w:t>
            </w:r>
          </w:p>
        </w:tc>
        <w:tc>
          <w:tcPr>
            <w:tcW w:w="1502" w:type="dxa"/>
            <w:vAlign w:val="center"/>
          </w:tcPr>
          <w:p w14:paraId="44AE1C3A" w14:textId="1580D7BB"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6</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2418311E"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Sınıf Öğretmeni</w:t>
            </w:r>
          </w:p>
        </w:tc>
        <w:tc>
          <w:tcPr>
            <w:tcW w:w="1502" w:type="dxa"/>
            <w:vAlign w:val="center"/>
          </w:tcPr>
          <w:p w14:paraId="1F4FACCF" w14:textId="4F211F71"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w:t>
            </w:r>
          </w:p>
        </w:tc>
        <w:tc>
          <w:tcPr>
            <w:tcW w:w="1502" w:type="dxa"/>
            <w:vAlign w:val="center"/>
          </w:tcPr>
          <w:p w14:paraId="4EA538CC" w14:textId="44C02032"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0</w:t>
            </w:r>
          </w:p>
        </w:tc>
        <w:tc>
          <w:tcPr>
            <w:tcW w:w="1502" w:type="dxa"/>
            <w:vAlign w:val="center"/>
          </w:tcPr>
          <w:p w14:paraId="3380BB68" w14:textId="290B4F43"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17</w:t>
            </w:r>
          </w:p>
        </w:tc>
        <w:tc>
          <w:tcPr>
            <w:tcW w:w="1502" w:type="dxa"/>
            <w:vAlign w:val="center"/>
          </w:tcPr>
          <w:p w14:paraId="6CA261B1" w14:textId="31EC7E01" w:rsidR="00AD7C76" w:rsidRPr="00EF10EB" w:rsidRDefault="001A0B08"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830AA8D" w:rsidR="00AD7C76" w:rsidRPr="00EF10EB" w:rsidRDefault="00771A1B"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Sınıf Öğretmeni</w:t>
            </w:r>
          </w:p>
        </w:tc>
        <w:tc>
          <w:tcPr>
            <w:tcW w:w="1502" w:type="dxa"/>
            <w:vAlign w:val="center"/>
          </w:tcPr>
          <w:p w14:paraId="2E5E6F87" w14:textId="2A63FE1B" w:rsidR="00AD7C76" w:rsidRPr="00EF10EB" w:rsidRDefault="00771A1B"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20</w:t>
            </w:r>
          </w:p>
        </w:tc>
        <w:tc>
          <w:tcPr>
            <w:tcW w:w="1502" w:type="dxa"/>
            <w:vAlign w:val="center"/>
          </w:tcPr>
          <w:p w14:paraId="77E95991" w14:textId="3482B4D6" w:rsidR="00AD7C76" w:rsidRPr="00EF10EB" w:rsidRDefault="00771A1B"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9</w:t>
            </w:r>
          </w:p>
        </w:tc>
        <w:tc>
          <w:tcPr>
            <w:tcW w:w="1502" w:type="dxa"/>
            <w:vAlign w:val="center"/>
          </w:tcPr>
          <w:p w14:paraId="4E1E1379" w14:textId="0BD15933" w:rsidR="00AD7C76" w:rsidRPr="00EF10EB" w:rsidRDefault="00771A1B"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25</w:t>
            </w:r>
          </w:p>
        </w:tc>
        <w:tc>
          <w:tcPr>
            <w:tcW w:w="1502" w:type="dxa"/>
            <w:vAlign w:val="center"/>
          </w:tcPr>
          <w:p w14:paraId="72DDF646" w14:textId="35DC56C8" w:rsidR="00AD7C76" w:rsidRPr="00EF10EB" w:rsidRDefault="00771A1B" w:rsidP="00AD7C76">
            <w:pPr>
              <w:pStyle w:val="TableParagraph"/>
              <w:rPr>
                <w:rFonts w:ascii="Times New Roman" w:hAnsi="Times New Roman" w:cs="Times New Roman"/>
                <w:sz w:val="24"/>
                <w:szCs w:val="24"/>
              </w:rPr>
            </w:pPr>
            <w:r w:rsidRPr="00EF10EB">
              <w:rPr>
                <w:rFonts w:ascii="Times New Roman" w:hAnsi="Times New Roman" w:cs="Times New Roman"/>
                <w:sz w:val="24"/>
                <w:szCs w:val="24"/>
              </w:rPr>
              <w:t>29</w:t>
            </w:r>
          </w:p>
        </w:tc>
      </w:tr>
    </w:tbl>
    <w:p w14:paraId="2228EE25" w14:textId="77777777" w:rsidR="00303363" w:rsidRDefault="00303363" w:rsidP="00303363">
      <w:pPr>
        <w:tabs>
          <w:tab w:val="left" w:pos="7320"/>
        </w:tabs>
      </w:pPr>
      <w:r>
        <w:tab/>
      </w:r>
    </w:p>
    <w:p w14:paraId="10EE146E" w14:textId="77777777" w:rsidR="004877A3" w:rsidRDefault="004877A3" w:rsidP="004877A3">
      <w:pPr>
        <w:widowControl/>
        <w:autoSpaceDE/>
        <w:autoSpaceDN/>
        <w:rPr>
          <w:rFonts w:ascii="Times New Roman" w:eastAsia="Times New Roman" w:hAnsi="Times New Roman" w:cs="Times New Roman"/>
          <w:bCs/>
          <w:color w:val="000000"/>
          <w:sz w:val="24"/>
          <w:szCs w:val="24"/>
        </w:rPr>
      </w:pPr>
      <w:bookmarkStart w:id="15" w:name="_Hlk166228504"/>
    </w:p>
    <w:p w14:paraId="408B94DE" w14:textId="5D293549" w:rsidR="004877A3" w:rsidRPr="004877A3" w:rsidRDefault="004877A3" w:rsidP="004877A3">
      <w:pPr>
        <w:widowControl/>
        <w:autoSpaceDE/>
        <w:autoSpaceDN/>
        <w:rPr>
          <w:rFonts w:ascii="Times New Roman" w:eastAsia="Times New Roman" w:hAnsi="Times New Roman" w:cs="Times New Roman"/>
          <w:bCs/>
          <w:color w:val="000000"/>
          <w:sz w:val="24"/>
          <w:szCs w:val="24"/>
        </w:rPr>
      </w:pPr>
      <w:r w:rsidRPr="004877A3">
        <w:rPr>
          <w:rFonts w:ascii="Times New Roman" w:eastAsia="Times New Roman" w:hAnsi="Times New Roman" w:cs="Times New Roman"/>
          <w:bCs/>
          <w:color w:val="000000"/>
          <w:sz w:val="24"/>
          <w:szCs w:val="24"/>
        </w:rPr>
        <w:t>Yönetici ve Öğretmen Norm Bilgileri:</w:t>
      </w:r>
    </w:p>
    <w:tbl>
      <w:tblPr>
        <w:tblpPr w:leftFromText="141" w:rightFromText="141" w:vertAnchor="text" w:horzAnchor="margin" w:tblpXSpec="center" w:tblpY="618"/>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79"/>
        <w:gridCol w:w="4227"/>
        <w:gridCol w:w="970"/>
        <w:gridCol w:w="1242"/>
        <w:gridCol w:w="1646"/>
      </w:tblGrid>
      <w:tr w:rsidR="004877A3" w:rsidRPr="004877A3" w14:paraId="2B7A80E3" w14:textId="77777777" w:rsidTr="004877A3">
        <w:trPr>
          <w:trHeight w:val="278"/>
        </w:trPr>
        <w:tc>
          <w:tcPr>
            <w:tcW w:w="9464" w:type="dxa"/>
            <w:gridSpan w:val="5"/>
            <w:shd w:val="clear" w:color="auto" w:fill="BFBFBF"/>
          </w:tcPr>
          <w:bookmarkEnd w:id="15"/>
          <w:p w14:paraId="3AF38678" w14:textId="77777777" w:rsidR="004877A3" w:rsidRPr="004877A3" w:rsidRDefault="004877A3" w:rsidP="004877A3">
            <w:pPr>
              <w:widowControl/>
              <w:autoSpaceDE/>
              <w:autoSpaceDN/>
              <w:rPr>
                <w:rFonts w:ascii="Times New Roman" w:eastAsia="Times New Roman" w:hAnsi="Times New Roman" w:cs="Times New Roman"/>
                <w:sz w:val="24"/>
                <w:szCs w:val="24"/>
              </w:rPr>
            </w:pPr>
            <w:r w:rsidRPr="004877A3">
              <w:rPr>
                <w:rFonts w:ascii="Times New Roman" w:eastAsia="Times New Roman" w:hAnsi="Times New Roman" w:cs="Times New Roman"/>
                <w:sz w:val="24"/>
                <w:szCs w:val="24"/>
              </w:rPr>
              <w:t>2024 Yılı İtibari İle Yönetici ve Öğretmen Durumu</w:t>
            </w:r>
          </w:p>
        </w:tc>
      </w:tr>
      <w:tr w:rsidR="004877A3" w:rsidRPr="004877A3" w14:paraId="5B3B14C9" w14:textId="77777777" w:rsidTr="004877A3">
        <w:trPr>
          <w:trHeight w:val="270"/>
        </w:trPr>
        <w:tc>
          <w:tcPr>
            <w:tcW w:w="1379" w:type="dxa"/>
            <w:shd w:val="clear" w:color="auto" w:fill="D9D9D9"/>
          </w:tcPr>
          <w:p w14:paraId="15AF4F65"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Sıra No</w:t>
            </w:r>
          </w:p>
        </w:tc>
        <w:tc>
          <w:tcPr>
            <w:tcW w:w="4227" w:type="dxa"/>
            <w:shd w:val="clear" w:color="auto" w:fill="D9D9D9"/>
          </w:tcPr>
          <w:p w14:paraId="0185A1BF"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 xml:space="preserve">Unvan-Branşı </w:t>
            </w:r>
          </w:p>
        </w:tc>
        <w:tc>
          <w:tcPr>
            <w:tcW w:w="970" w:type="dxa"/>
            <w:shd w:val="clear" w:color="auto" w:fill="D9D9D9"/>
          </w:tcPr>
          <w:p w14:paraId="7E9ADDDF"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Norm</w:t>
            </w:r>
          </w:p>
        </w:tc>
        <w:tc>
          <w:tcPr>
            <w:tcW w:w="1242" w:type="dxa"/>
            <w:shd w:val="clear" w:color="auto" w:fill="D9D9D9"/>
          </w:tcPr>
          <w:p w14:paraId="163EAAC7"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Mevcut</w:t>
            </w:r>
          </w:p>
        </w:tc>
        <w:tc>
          <w:tcPr>
            <w:tcW w:w="1646" w:type="dxa"/>
            <w:shd w:val="clear" w:color="auto" w:fill="D9D9D9"/>
          </w:tcPr>
          <w:p w14:paraId="7D2A4F8F"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İhtiyaç</w:t>
            </w:r>
          </w:p>
        </w:tc>
      </w:tr>
      <w:tr w:rsidR="004877A3" w:rsidRPr="004877A3" w14:paraId="2938A162" w14:textId="77777777" w:rsidTr="004877A3">
        <w:trPr>
          <w:trHeight w:val="244"/>
        </w:trPr>
        <w:tc>
          <w:tcPr>
            <w:tcW w:w="1379" w:type="dxa"/>
            <w:shd w:val="clear" w:color="auto" w:fill="FFFFFF"/>
          </w:tcPr>
          <w:p w14:paraId="04995C55"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1</w:t>
            </w:r>
          </w:p>
        </w:tc>
        <w:tc>
          <w:tcPr>
            <w:tcW w:w="4227" w:type="dxa"/>
            <w:shd w:val="clear" w:color="auto" w:fill="FFFFFF"/>
          </w:tcPr>
          <w:p w14:paraId="0A77DF48"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Müdür</w:t>
            </w:r>
          </w:p>
        </w:tc>
        <w:tc>
          <w:tcPr>
            <w:tcW w:w="970" w:type="dxa"/>
            <w:shd w:val="clear" w:color="auto" w:fill="FFFFFF"/>
          </w:tcPr>
          <w:p w14:paraId="33BD7BB0"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242" w:type="dxa"/>
            <w:shd w:val="clear" w:color="auto" w:fill="FFFFFF"/>
          </w:tcPr>
          <w:p w14:paraId="073EE110"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646" w:type="dxa"/>
            <w:shd w:val="clear" w:color="auto" w:fill="FFFFFF"/>
          </w:tcPr>
          <w:p w14:paraId="124CD94A"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49D19C7A" w14:textId="77777777" w:rsidTr="004877A3">
        <w:trPr>
          <w:trHeight w:val="250"/>
        </w:trPr>
        <w:tc>
          <w:tcPr>
            <w:tcW w:w="1379" w:type="dxa"/>
            <w:shd w:val="clear" w:color="auto" w:fill="FFFFFF"/>
          </w:tcPr>
          <w:p w14:paraId="7C93FA99"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2</w:t>
            </w:r>
          </w:p>
        </w:tc>
        <w:tc>
          <w:tcPr>
            <w:tcW w:w="4227" w:type="dxa"/>
            <w:shd w:val="clear" w:color="auto" w:fill="FFFFFF"/>
          </w:tcPr>
          <w:p w14:paraId="5401C328"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Müdür Yardımcısı</w:t>
            </w:r>
          </w:p>
        </w:tc>
        <w:tc>
          <w:tcPr>
            <w:tcW w:w="970" w:type="dxa"/>
            <w:shd w:val="clear" w:color="auto" w:fill="FFFFFF"/>
          </w:tcPr>
          <w:p w14:paraId="62A8ADDF"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242" w:type="dxa"/>
            <w:shd w:val="clear" w:color="auto" w:fill="FFFFFF"/>
          </w:tcPr>
          <w:p w14:paraId="7C2323C4"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646" w:type="dxa"/>
            <w:shd w:val="clear" w:color="auto" w:fill="FFFFFF"/>
          </w:tcPr>
          <w:p w14:paraId="6B201BA6"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3040731E" w14:textId="77777777" w:rsidTr="004877A3">
        <w:trPr>
          <w:trHeight w:val="241"/>
        </w:trPr>
        <w:tc>
          <w:tcPr>
            <w:tcW w:w="1379" w:type="dxa"/>
            <w:shd w:val="clear" w:color="auto" w:fill="FFFFFF"/>
          </w:tcPr>
          <w:p w14:paraId="096CC0D3" w14:textId="77777777" w:rsidR="004877A3" w:rsidRPr="004877A3" w:rsidRDefault="004877A3" w:rsidP="004877A3">
            <w:pPr>
              <w:widowControl/>
              <w:autoSpaceDE/>
              <w:autoSpaceDN/>
              <w:rPr>
                <w:rFonts w:ascii="Times New Roman" w:eastAsia="Times New Roman" w:hAnsi="Times New Roman" w:cs="Times New Roman"/>
                <w:color w:val="0070C0"/>
              </w:rPr>
            </w:pPr>
            <w:r w:rsidRPr="004877A3">
              <w:rPr>
                <w:rFonts w:ascii="Times New Roman" w:eastAsia="Times New Roman" w:hAnsi="Times New Roman" w:cs="Times New Roman"/>
              </w:rPr>
              <w:t>3</w:t>
            </w:r>
          </w:p>
        </w:tc>
        <w:tc>
          <w:tcPr>
            <w:tcW w:w="4227" w:type="dxa"/>
            <w:shd w:val="clear" w:color="auto" w:fill="FFFFFF"/>
          </w:tcPr>
          <w:p w14:paraId="2C2E2397"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Sınıf Öğretmenliği</w:t>
            </w:r>
          </w:p>
        </w:tc>
        <w:tc>
          <w:tcPr>
            <w:tcW w:w="970" w:type="dxa"/>
            <w:shd w:val="clear" w:color="auto" w:fill="FFFFFF"/>
          </w:tcPr>
          <w:p w14:paraId="01180F88"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30</w:t>
            </w:r>
          </w:p>
        </w:tc>
        <w:tc>
          <w:tcPr>
            <w:tcW w:w="1242" w:type="dxa"/>
            <w:shd w:val="clear" w:color="auto" w:fill="FFFFFF"/>
          </w:tcPr>
          <w:p w14:paraId="13188650"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30</w:t>
            </w:r>
          </w:p>
        </w:tc>
        <w:tc>
          <w:tcPr>
            <w:tcW w:w="1646" w:type="dxa"/>
            <w:shd w:val="clear" w:color="auto" w:fill="FFFFFF"/>
          </w:tcPr>
          <w:p w14:paraId="2EE55D7E"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43267C75" w14:textId="77777777" w:rsidTr="004877A3">
        <w:tc>
          <w:tcPr>
            <w:tcW w:w="1379" w:type="dxa"/>
            <w:shd w:val="clear" w:color="auto" w:fill="FFFFFF"/>
          </w:tcPr>
          <w:p w14:paraId="338D1AE8"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4</w:t>
            </w:r>
          </w:p>
        </w:tc>
        <w:tc>
          <w:tcPr>
            <w:tcW w:w="4227" w:type="dxa"/>
            <w:shd w:val="clear" w:color="auto" w:fill="FFFFFF"/>
          </w:tcPr>
          <w:p w14:paraId="474DFFAC"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Okul öncesi</w:t>
            </w:r>
          </w:p>
        </w:tc>
        <w:tc>
          <w:tcPr>
            <w:tcW w:w="970" w:type="dxa"/>
            <w:shd w:val="clear" w:color="auto" w:fill="FFFFFF"/>
          </w:tcPr>
          <w:p w14:paraId="16565353"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5</w:t>
            </w:r>
          </w:p>
        </w:tc>
        <w:tc>
          <w:tcPr>
            <w:tcW w:w="1242" w:type="dxa"/>
            <w:shd w:val="clear" w:color="auto" w:fill="FFFFFF"/>
          </w:tcPr>
          <w:p w14:paraId="08C74D41"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5</w:t>
            </w:r>
          </w:p>
        </w:tc>
        <w:tc>
          <w:tcPr>
            <w:tcW w:w="1646" w:type="dxa"/>
            <w:shd w:val="clear" w:color="auto" w:fill="FFFFFF"/>
          </w:tcPr>
          <w:p w14:paraId="60EB6FA2"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6004F69A" w14:textId="77777777" w:rsidTr="004877A3">
        <w:tc>
          <w:tcPr>
            <w:tcW w:w="1379" w:type="dxa"/>
            <w:shd w:val="clear" w:color="auto" w:fill="FFFFFF"/>
          </w:tcPr>
          <w:p w14:paraId="36816FD8"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5</w:t>
            </w:r>
          </w:p>
        </w:tc>
        <w:tc>
          <w:tcPr>
            <w:tcW w:w="4227" w:type="dxa"/>
            <w:shd w:val="clear" w:color="auto" w:fill="FFFFFF"/>
          </w:tcPr>
          <w:p w14:paraId="1EAC750E"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İngilizce</w:t>
            </w:r>
          </w:p>
        </w:tc>
        <w:tc>
          <w:tcPr>
            <w:tcW w:w="970" w:type="dxa"/>
            <w:shd w:val="clear" w:color="auto" w:fill="FFFFFF"/>
          </w:tcPr>
          <w:p w14:paraId="59136DC8"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242" w:type="dxa"/>
            <w:shd w:val="clear" w:color="auto" w:fill="FFFFFF"/>
          </w:tcPr>
          <w:p w14:paraId="5967675F"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646" w:type="dxa"/>
            <w:shd w:val="clear" w:color="auto" w:fill="FFFFFF"/>
          </w:tcPr>
          <w:p w14:paraId="6EF59FEB"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7FC6AE39" w14:textId="77777777" w:rsidTr="004877A3">
        <w:trPr>
          <w:trHeight w:val="269"/>
        </w:trPr>
        <w:tc>
          <w:tcPr>
            <w:tcW w:w="1379" w:type="dxa"/>
            <w:shd w:val="clear" w:color="auto" w:fill="FFFFFF"/>
          </w:tcPr>
          <w:p w14:paraId="39755214"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6</w:t>
            </w:r>
          </w:p>
        </w:tc>
        <w:tc>
          <w:tcPr>
            <w:tcW w:w="4227" w:type="dxa"/>
            <w:shd w:val="clear" w:color="auto" w:fill="FFFFFF"/>
          </w:tcPr>
          <w:p w14:paraId="64DAA4D3"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Rehberlik hizmetleri</w:t>
            </w:r>
          </w:p>
        </w:tc>
        <w:tc>
          <w:tcPr>
            <w:tcW w:w="970" w:type="dxa"/>
            <w:shd w:val="clear" w:color="auto" w:fill="FFFFFF"/>
          </w:tcPr>
          <w:p w14:paraId="32F23182"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242" w:type="dxa"/>
            <w:shd w:val="clear" w:color="auto" w:fill="FFFFFF"/>
          </w:tcPr>
          <w:p w14:paraId="10620F90"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2</w:t>
            </w:r>
          </w:p>
        </w:tc>
        <w:tc>
          <w:tcPr>
            <w:tcW w:w="1646" w:type="dxa"/>
            <w:shd w:val="clear" w:color="auto" w:fill="FFFFFF"/>
          </w:tcPr>
          <w:p w14:paraId="1CFBB7CB"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7468A891" w14:textId="77777777" w:rsidTr="004877A3">
        <w:trPr>
          <w:trHeight w:val="269"/>
        </w:trPr>
        <w:tc>
          <w:tcPr>
            <w:tcW w:w="1379" w:type="dxa"/>
            <w:shd w:val="clear" w:color="auto" w:fill="FFFFFF"/>
          </w:tcPr>
          <w:p w14:paraId="0416CBDA"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7</w:t>
            </w:r>
          </w:p>
        </w:tc>
        <w:tc>
          <w:tcPr>
            <w:tcW w:w="4227" w:type="dxa"/>
            <w:shd w:val="clear" w:color="auto" w:fill="FFFFFF"/>
          </w:tcPr>
          <w:p w14:paraId="79972982"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Özel Eğitim</w:t>
            </w:r>
          </w:p>
        </w:tc>
        <w:tc>
          <w:tcPr>
            <w:tcW w:w="970" w:type="dxa"/>
            <w:shd w:val="clear" w:color="auto" w:fill="FFFFFF"/>
          </w:tcPr>
          <w:p w14:paraId="37204CB9"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242" w:type="dxa"/>
            <w:shd w:val="clear" w:color="auto" w:fill="FFFFFF"/>
          </w:tcPr>
          <w:p w14:paraId="6D2C2FA5"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646" w:type="dxa"/>
            <w:shd w:val="clear" w:color="auto" w:fill="FFFFFF"/>
          </w:tcPr>
          <w:p w14:paraId="532CAFFF"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775128AD" w14:textId="77777777" w:rsidTr="004877A3">
        <w:trPr>
          <w:trHeight w:val="269"/>
        </w:trPr>
        <w:tc>
          <w:tcPr>
            <w:tcW w:w="1379" w:type="dxa"/>
            <w:shd w:val="clear" w:color="auto" w:fill="FFFFFF"/>
          </w:tcPr>
          <w:p w14:paraId="6E17C832" w14:textId="3D014FDA"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8</w:t>
            </w:r>
            <w:r w:rsidR="00DB5905">
              <w:rPr>
                <w:rFonts w:ascii="Times New Roman" w:eastAsia="Times New Roman" w:hAnsi="Times New Roman" w:cs="Times New Roman"/>
              </w:rPr>
              <w:t xml:space="preserve">  </w:t>
            </w:r>
          </w:p>
        </w:tc>
        <w:tc>
          <w:tcPr>
            <w:tcW w:w="4227" w:type="dxa"/>
            <w:shd w:val="clear" w:color="auto" w:fill="FFFFFF"/>
          </w:tcPr>
          <w:p w14:paraId="21681A61"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Din Kültürü</w:t>
            </w:r>
          </w:p>
        </w:tc>
        <w:tc>
          <w:tcPr>
            <w:tcW w:w="970" w:type="dxa"/>
            <w:shd w:val="clear" w:color="auto" w:fill="FFFFFF"/>
          </w:tcPr>
          <w:p w14:paraId="31C8CA97"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242" w:type="dxa"/>
            <w:shd w:val="clear" w:color="auto" w:fill="FFFFFF"/>
          </w:tcPr>
          <w:p w14:paraId="7F10C40A"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1</w:t>
            </w:r>
          </w:p>
        </w:tc>
        <w:tc>
          <w:tcPr>
            <w:tcW w:w="1646" w:type="dxa"/>
            <w:shd w:val="clear" w:color="auto" w:fill="FFFFFF"/>
          </w:tcPr>
          <w:p w14:paraId="413DB4E2"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r w:rsidR="004877A3" w:rsidRPr="004877A3" w14:paraId="08BB7D3F" w14:textId="77777777" w:rsidTr="004877A3">
        <w:trPr>
          <w:trHeight w:val="104"/>
        </w:trPr>
        <w:tc>
          <w:tcPr>
            <w:tcW w:w="1379" w:type="dxa"/>
            <w:shd w:val="clear" w:color="auto" w:fill="FFFFFF"/>
          </w:tcPr>
          <w:p w14:paraId="7F92683C" w14:textId="77777777" w:rsidR="004877A3" w:rsidRPr="004877A3" w:rsidRDefault="004877A3" w:rsidP="004877A3">
            <w:pPr>
              <w:widowControl/>
              <w:autoSpaceDE/>
              <w:autoSpaceDN/>
              <w:rPr>
                <w:rFonts w:ascii="Times New Roman" w:eastAsia="Times New Roman" w:hAnsi="Times New Roman" w:cs="Times New Roman"/>
              </w:rPr>
            </w:pPr>
            <w:r w:rsidRPr="004877A3">
              <w:rPr>
                <w:rFonts w:ascii="Times New Roman" w:eastAsia="Times New Roman" w:hAnsi="Times New Roman" w:cs="Times New Roman"/>
              </w:rPr>
              <w:t>TOPLAM</w:t>
            </w:r>
          </w:p>
        </w:tc>
        <w:tc>
          <w:tcPr>
            <w:tcW w:w="4227" w:type="dxa"/>
            <w:shd w:val="clear" w:color="auto" w:fill="FFFFFF"/>
          </w:tcPr>
          <w:p w14:paraId="2EB5BB83" w14:textId="77777777" w:rsidR="004877A3" w:rsidRPr="004877A3" w:rsidRDefault="004877A3" w:rsidP="004877A3">
            <w:pPr>
              <w:widowControl/>
              <w:autoSpaceDE/>
              <w:autoSpaceDN/>
              <w:rPr>
                <w:rFonts w:ascii="Times New Roman" w:eastAsia="Times New Roman" w:hAnsi="Times New Roman" w:cs="Times New Roman"/>
              </w:rPr>
            </w:pPr>
          </w:p>
        </w:tc>
        <w:tc>
          <w:tcPr>
            <w:tcW w:w="970" w:type="dxa"/>
            <w:shd w:val="clear" w:color="auto" w:fill="FFFFFF"/>
          </w:tcPr>
          <w:p w14:paraId="0CE751DB"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44</w:t>
            </w:r>
          </w:p>
        </w:tc>
        <w:tc>
          <w:tcPr>
            <w:tcW w:w="1242" w:type="dxa"/>
            <w:shd w:val="clear" w:color="auto" w:fill="FFFFFF"/>
          </w:tcPr>
          <w:p w14:paraId="213BFA0E"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44</w:t>
            </w:r>
          </w:p>
        </w:tc>
        <w:tc>
          <w:tcPr>
            <w:tcW w:w="1646" w:type="dxa"/>
            <w:shd w:val="clear" w:color="auto" w:fill="FFFFFF"/>
          </w:tcPr>
          <w:p w14:paraId="14F4A71B" w14:textId="77777777" w:rsidR="004877A3" w:rsidRPr="004877A3" w:rsidRDefault="004877A3" w:rsidP="004877A3">
            <w:pPr>
              <w:widowControl/>
              <w:autoSpaceDE/>
              <w:autoSpaceDN/>
              <w:jc w:val="center"/>
              <w:rPr>
                <w:rFonts w:ascii="Times New Roman" w:eastAsia="Times New Roman" w:hAnsi="Times New Roman" w:cs="Times New Roman"/>
              </w:rPr>
            </w:pPr>
            <w:r w:rsidRPr="004877A3">
              <w:rPr>
                <w:rFonts w:ascii="Times New Roman" w:eastAsia="Times New Roman" w:hAnsi="Times New Roman" w:cs="Times New Roman"/>
              </w:rPr>
              <w:t>0</w:t>
            </w:r>
          </w:p>
        </w:tc>
      </w:tr>
    </w:tbl>
    <w:p w14:paraId="44FF68F6" w14:textId="77777777" w:rsidR="00AF7339" w:rsidRDefault="00AF7339" w:rsidP="00303363">
      <w:pPr>
        <w:tabs>
          <w:tab w:val="left" w:pos="7320"/>
        </w:tabs>
      </w:pPr>
    </w:p>
    <w:p w14:paraId="3A20D7AA" w14:textId="77777777" w:rsidR="004877A3" w:rsidRDefault="004877A3" w:rsidP="008C4509">
      <w:pPr>
        <w:rPr>
          <w:rFonts w:ascii="Times New Roman" w:hAnsi="Times New Roman" w:cs="Times New Roman"/>
          <w:b/>
          <w:bCs/>
          <w:i/>
          <w:iCs/>
          <w:sz w:val="24"/>
          <w:szCs w:val="24"/>
        </w:rPr>
      </w:pPr>
    </w:p>
    <w:p w14:paraId="2DD9E0C5" w14:textId="77777777" w:rsidR="00EF10EB" w:rsidRDefault="00EF10EB" w:rsidP="00AF7339">
      <w:pPr>
        <w:jc w:val="center"/>
        <w:rPr>
          <w:rFonts w:ascii="Times New Roman" w:hAnsi="Times New Roman" w:cs="Times New Roman"/>
          <w:b/>
          <w:bCs/>
          <w:i/>
          <w:iCs/>
          <w:sz w:val="24"/>
          <w:szCs w:val="24"/>
        </w:rPr>
      </w:pPr>
    </w:p>
    <w:p w14:paraId="3923A2F8" w14:textId="77777777" w:rsidR="00EF10EB" w:rsidRDefault="00EF10EB" w:rsidP="00AF7339">
      <w:pPr>
        <w:jc w:val="center"/>
        <w:rPr>
          <w:rFonts w:ascii="Times New Roman" w:hAnsi="Times New Roman" w:cs="Times New Roman"/>
          <w:b/>
          <w:bCs/>
          <w:i/>
          <w:iCs/>
          <w:sz w:val="24"/>
          <w:szCs w:val="24"/>
        </w:rPr>
      </w:pPr>
    </w:p>
    <w:p w14:paraId="7BA45D7D" w14:textId="77777777" w:rsidR="00ED1846" w:rsidRDefault="00ED1846" w:rsidP="00AF7339">
      <w:pPr>
        <w:jc w:val="center"/>
        <w:rPr>
          <w:rFonts w:ascii="Times New Roman" w:hAnsi="Times New Roman" w:cs="Times New Roman"/>
          <w:b/>
          <w:bCs/>
          <w:i/>
          <w:iCs/>
          <w:sz w:val="24"/>
          <w:szCs w:val="24"/>
        </w:rPr>
      </w:pPr>
    </w:p>
    <w:p w14:paraId="63F07E9A" w14:textId="4ADF82A9"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F44C7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C5BC4D8" w:rsidR="00AF7339" w:rsidRPr="00AF7339" w:rsidRDefault="00583F7B"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679B8B1A" w:rsidR="00AF7339" w:rsidRPr="00AF7339" w:rsidRDefault="00583F7B"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52D5AAB4" w:rsidR="00AF7339" w:rsidRPr="00AF7339" w:rsidRDefault="00AF7339" w:rsidP="00E81D38">
            <w:pPr>
              <w:pStyle w:val="TableParagraph"/>
              <w:jc w:val="center"/>
              <w:rPr>
                <w:rFonts w:ascii="Times New Roman" w:hAnsi="Times New Roman" w:cs="Times New Roman"/>
                <w:sz w:val="24"/>
                <w:szCs w:val="24"/>
              </w:rPr>
            </w:pPr>
          </w:p>
        </w:tc>
        <w:tc>
          <w:tcPr>
            <w:tcW w:w="1337" w:type="dxa"/>
            <w:vAlign w:val="center"/>
          </w:tcPr>
          <w:p w14:paraId="7E37DE41" w14:textId="77777777" w:rsidR="00AF7339" w:rsidRPr="00AF7339" w:rsidRDefault="00AF7339" w:rsidP="00E81D38">
            <w:pPr>
              <w:pStyle w:val="TableParagraph"/>
              <w:jc w:val="center"/>
              <w:rPr>
                <w:rFonts w:ascii="Times New Roman" w:hAnsi="Times New Roman" w:cs="Times New Roman"/>
                <w:sz w:val="24"/>
                <w:szCs w:val="24"/>
              </w:rPr>
            </w:pPr>
          </w:p>
        </w:tc>
        <w:tc>
          <w:tcPr>
            <w:tcW w:w="1337" w:type="dxa"/>
            <w:vAlign w:val="center"/>
          </w:tcPr>
          <w:p w14:paraId="405656DA" w14:textId="6A02A842" w:rsidR="00AF7339" w:rsidRPr="00AF7339" w:rsidRDefault="00583F7B"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3F852273"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r w:rsidR="005F15C6">
              <w:rPr>
                <w:rFonts w:ascii="Times New Roman" w:hAnsi="Times New Roman" w:cs="Times New Roman"/>
                <w:spacing w:val="-2"/>
                <w:sz w:val="24"/>
                <w:szCs w:val="24"/>
              </w:rPr>
              <w:t>(Kadrolu İşçi)</w:t>
            </w:r>
          </w:p>
        </w:tc>
        <w:tc>
          <w:tcPr>
            <w:tcW w:w="1337" w:type="dxa"/>
            <w:vAlign w:val="center"/>
          </w:tcPr>
          <w:p w14:paraId="6F8BF8E5" w14:textId="526DFCF9" w:rsidR="00AF7339" w:rsidRPr="00AF7339" w:rsidRDefault="00560556"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715C4E64" w:rsidR="00AF7339" w:rsidRPr="00AF7339" w:rsidRDefault="005F15C6"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6B34AFCE" w:rsidR="00AF7339" w:rsidRPr="00AF7339" w:rsidRDefault="005F15C6"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5F495E2E" w:rsidR="00AF7339" w:rsidRPr="00AF7339" w:rsidRDefault="005F15C6"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14:paraId="58DF5BBA" w14:textId="00489B72" w:rsidR="00AF7339" w:rsidRPr="00AF7339" w:rsidRDefault="005F15C6"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0C253222" w:rsidR="00AF7339" w:rsidRPr="00AF7339" w:rsidRDefault="00DB5905" w:rsidP="005F15C6">
            <w:pPr>
              <w:pStyle w:val="TableParagraph"/>
              <w:spacing w:before="1"/>
              <w:rPr>
                <w:rFonts w:ascii="Times New Roman" w:hAnsi="Times New Roman" w:cs="Times New Roman"/>
                <w:sz w:val="24"/>
                <w:szCs w:val="24"/>
              </w:rPr>
            </w:pPr>
            <w:r>
              <w:rPr>
                <w:rFonts w:ascii="Times New Roman" w:hAnsi="Times New Roman" w:cs="Times New Roman"/>
                <w:sz w:val="24"/>
                <w:szCs w:val="24"/>
              </w:rPr>
              <w:t xml:space="preserve">  </w:t>
            </w:r>
            <w:r w:rsidR="00E81D38">
              <w:rPr>
                <w:rFonts w:ascii="Times New Roman" w:hAnsi="Times New Roman" w:cs="Times New Roman"/>
                <w:sz w:val="24"/>
                <w:szCs w:val="24"/>
              </w:rPr>
              <w:t>İş -Kur Personeli</w:t>
            </w:r>
          </w:p>
        </w:tc>
        <w:tc>
          <w:tcPr>
            <w:tcW w:w="1337" w:type="dxa"/>
            <w:vAlign w:val="center"/>
          </w:tcPr>
          <w:p w14:paraId="3B754531" w14:textId="5222E2C4" w:rsidR="00AF7339" w:rsidRPr="00AF7339" w:rsidRDefault="00E81D38"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CEC3861" w14:textId="72556C26" w:rsidR="00AF7339" w:rsidRPr="00AF7339" w:rsidRDefault="00E81D38"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2D3B90F8" w14:textId="7BEB51EB" w:rsidR="00AF7339" w:rsidRPr="00AF7339" w:rsidRDefault="00E81D38"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0DB29332" w:rsidR="00AF7339" w:rsidRPr="00AF7339" w:rsidRDefault="00E81D38"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42FBD06" w14:textId="25840552" w:rsidR="00AF7339" w:rsidRPr="00AF7339" w:rsidRDefault="00E81D38" w:rsidP="00E81D3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0EF3924C" w:rsidR="00AF7339" w:rsidRPr="00AF7339" w:rsidRDefault="00AF7339" w:rsidP="005F15C6">
            <w:pPr>
              <w:pStyle w:val="TableParagraph"/>
              <w:spacing w:before="10"/>
              <w:rPr>
                <w:rFonts w:ascii="Times New Roman" w:hAnsi="Times New Roman" w:cs="Times New Roman"/>
                <w:sz w:val="24"/>
                <w:szCs w:val="24"/>
              </w:rPr>
            </w:pP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0E25D9DA" w14:textId="77777777" w:rsidR="00ED1846" w:rsidRDefault="00ED1846" w:rsidP="00ED1846"/>
    <w:p w14:paraId="2E2860A1" w14:textId="77777777" w:rsidR="00ED1846" w:rsidRDefault="00ED1846" w:rsidP="00ED1846"/>
    <w:p w14:paraId="1E1B5E03" w14:textId="77777777" w:rsidR="00ED1846" w:rsidRDefault="00ED1846" w:rsidP="00ED1846"/>
    <w:p w14:paraId="60B75713" w14:textId="77777777" w:rsidR="00ED1846" w:rsidRDefault="00ED1846" w:rsidP="00ED1846"/>
    <w:p w14:paraId="78D05FAF" w14:textId="77777777" w:rsidR="00ED1846" w:rsidRDefault="00ED1846" w:rsidP="00ED1846"/>
    <w:p w14:paraId="5BA9C68B" w14:textId="77777777" w:rsidR="00ED1846" w:rsidRDefault="00ED1846" w:rsidP="00ED1846"/>
    <w:p w14:paraId="7EDB29F7" w14:textId="77777777" w:rsidR="00ED1846" w:rsidRDefault="00ED1846" w:rsidP="00ED1846"/>
    <w:p w14:paraId="64518B29" w14:textId="77777777" w:rsidR="00ED1846" w:rsidRDefault="00ED1846" w:rsidP="00ED1846"/>
    <w:p w14:paraId="70C9F70F" w14:textId="77777777" w:rsidR="00ED1846" w:rsidRDefault="00ED1846" w:rsidP="00ED1846"/>
    <w:p w14:paraId="24AD1937" w14:textId="77777777" w:rsidR="00ED1846" w:rsidRDefault="00ED1846" w:rsidP="00ED1846"/>
    <w:p w14:paraId="4DD4918B" w14:textId="77777777" w:rsidR="00ED1846" w:rsidRDefault="00ED1846" w:rsidP="00ED1846"/>
    <w:p w14:paraId="304B3ACC" w14:textId="77777777" w:rsidR="00ED1846" w:rsidRDefault="00ED1846" w:rsidP="00ED1846"/>
    <w:p w14:paraId="269086E4" w14:textId="77777777" w:rsidR="00ED1846" w:rsidRDefault="00ED1846" w:rsidP="00ED1846"/>
    <w:p w14:paraId="169D08EF" w14:textId="511B7CD3" w:rsidR="00A0412F" w:rsidRPr="00ED1846" w:rsidRDefault="00A0412F" w:rsidP="00ED1846">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F44C7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F44C7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208335E5" w:rsidR="00A0412F" w:rsidRPr="00A44AAA" w:rsidRDefault="001807A6" w:rsidP="00613FD9">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14:paraId="03D373AC" w14:textId="64B75B18" w:rsidR="00A0412F" w:rsidRPr="00A44AAA" w:rsidRDefault="001807A6" w:rsidP="00613FD9">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6209435B" w14:textId="0D519726" w:rsidR="00A0412F" w:rsidRPr="00A44AAA" w:rsidRDefault="00583F7B" w:rsidP="00613FD9">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1869EAE7" w14:textId="0E205125" w:rsidR="00A0412F" w:rsidRPr="00A44AAA" w:rsidRDefault="00583F7B" w:rsidP="00613FD9">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14:paraId="32656886" w14:textId="3300AE8A" w:rsidR="00A0412F" w:rsidRPr="00A44AAA" w:rsidRDefault="00DB5967" w:rsidP="00613FD9">
            <w:pPr>
              <w:pStyle w:val="TableParagraph"/>
              <w:jc w:val="center"/>
              <w:rPr>
                <w:rFonts w:ascii="Times New Roman" w:hAnsi="Times New Roman" w:cs="Times New Roman"/>
                <w:sz w:val="18"/>
              </w:rPr>
            </w:pPr>
            <w:r>
              <w:rPr>
                <w:rFonts w:ascii="Times New Roman" w:hAnsi="Times New Roman" w:cs="Times New Roman"/>
                <w:sz w:val="18"/>
              </w:rPr>
              <w:t>923</w:t>
            </w:r>
          </w:p>
        </w:tc>
        <w:tc>
          <w:tcPr>
            <w:tcW w:w="818" w:type="dxa"/>
          </w:tcPr>
          <w:p w14:paraId="7767B6E4" w14:textId="6176FE35" w:rsidR="00A0412F" w:rsidRPr="00A44AAA" w:rsidRDefault="00DB5967" w:rsidP="00613FD9">
            <w:pPr>
              <w:pStyle w:val="TableParagraph"/>
              <w:jc w:val="center"/>
              <w:rPr>
                <w:rFonts w:ascii="Times New Roman" w:hAnsi="Times New Roman" w:cs="Times New Roman"/>
                <w:sz w:val="18"/>
              </w:rPr>
            </w:pPr>
            <w:r>
              <w:rPr>
                <w:rFonts w:ascii="Times New Roman" w:hAnsi="Times New Roman" w:cs="Times New Roman"/>
                <w:sz w:val="18"/>
              </w:rPr>
              <w:t>35</w:t>
            </w:r>
          </w:p>
        </w:tc>
        <w:tc>
          <w:tcPr>
            <w:tcW w:w="717" w:type="dxa"/>
          </w:tcPr>
          <w:p w14:paraId="60E03D57" w14:textId="16F9109E" w:rsidR="00A0412F" w:rsidRPr="00A44AAA" w:rsidRDefault="00DB5967" w:rsidP="00613FD9">
            <w:pPr>
              <w:pStyle w:val="TableParagraph"/>
              <w:jc w:val="center"/>
              <w:rPr>
                <w:rFonts w:ascii="Times New Roman" w:hAnsi="Times New Roman" w:cs="Times New Roman"/>
                <w:sz w:val="18"/>
              </w:rPr>
            </w:pPr>
            <w:r>
              <w:rPr>
                <w:rFonts w:ascii="Times New Roman" w:hAnsi="Times New Roman" w:cs="Times New Roman"/>
                <w:sz w:val="18"/>
              </w:rPr>
              <w:t>636</w:t>
            </w:r>
          </w:p>
        </w:tc>
        <w:tc>
          <w:tcPr>
            <w:tcW w:w="984" w:type="dxa"/>
          </w:tcPr>
          <w:p w14:paraId="159E1DD5" w14:textId="5826E1E4" w:rsidR="00A0412F" w:rsidRPr="00A44AAA" w:rsidRDefault="00511093" w:rsidP="00613FD9">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tcPr>
          <w:p w14:paraId="6DEB2514" w14:textId="66B4C975" w:rsidR="00A0412F" w:rsidRPr="00A44AAA" w:rsidRDefault="00511093" w:rsidP="00613FD9">
            <w:pPr>
              <w:pStyle w:val="TableParagraph"/>
              <w:jc w:val="center"/>
              <w:rPr>
                <w:rFonts w:ascii="Times New Roman" w:hAnsi="Times New Roman" w:cs="Times New Roman"/>
                <w:sz w:val="18"/>
              </w:rPr>
            </w:pPr>
            <w:r>
              <w:rPr>
                <w:rFonts w:ascii="Times New Roman" w:hAnsi="Times New Roman" w:cs="Times New Roman"/>
                <w:sz w:val="18"/>
              </w:rPr>
              <w:t>7</w:t>
            </w:r>
          </w:p>
        </w:tc>
        <w:tc>
          <w:tcPr>
            <w:tcW w:w="1085" w:type="dxa"/>
          </w:tcPr>
          <w:p w14:paraId="70FA7303" w14:textId="40A18158" w:rsidR="00A0412F" w:rsidRPr="00A44AAA" w:rsidRDefault="00511093" w:rsidP="00613FD9">
            <w:pPr>
              <w:pStyle w:val="TableParagraph"/>
              <w:jc w:val="center"/>
              <w:rPr>
                <w:rFonts w:ascii="Times New Roman" w:hAnsi="Times New Roman" w:cs="Times New Roman"/>
                <w:sz w:val="18"/>
              </w:rPr>
            </w:pPr>
            <w:r>
              <w:rPr>
                <w:rFonts w:ascii="Times New Roman" w:hAnsi="Times New Roman" w:cs="Times New Roman"/>
                <w:sz w:val="18"/>
              </w:rPr>
              <w:t>9</w:t>
            </w:r>
          </w:p>
        </w:tc>
      </w:tr>
    </w:tbl>
    <w:p w14:paraId="203E62EA" w14:textId="77777777" w:rsidR="005A42DA" w:rsidRDefault="005A42DA" w:rsidP="00ED1846">
      <w:bookmarkStart w:id="16" w:name="_Toc164264124"/>
    </w:p>
    <w:p w14:paraId="14AC35C2" w14:textId="77777777" w:rsidR="005A42DA" w:rsidRDefault="005A42DA" w:rsidP="00ED1846"/>
    <w:p w14:paraId="17DE1A33" w14:textId="77777777" w:rsidR="005A42DA" w:rsidRDefault="005A42DA" w:rsidP="00ED1846"/>
    <w:p w14:paraId="16A4910B" w14:textId="77777777" w:rsidR="005A42DA" w:rsidRDefault="005A42DA" w:rsidP="00ED1846"/>
    <w:p w14:paraId="056F45E7" w14:textId="77777777" w:rsidR="005A42DA" w:rsidRDefault="005A42DA" w:rsidP="00ED1846"/>
    <w:p w14:paraId="63F18D45" w14:textId="77777777" w:rsidR="005A42DA" w:rsidRDefault="005A42DA" w:rsidP="00ED1846"/>
    <w:p w14:paraId="63B325BD" w14:textId="77777777" w:rsidR="00FC4381" w:rsidRDefault="00FC4381" w:rsidP="00ED1846"/>
    <w:p w14:paraId="64F84DAE" w14:textId="76F3027B" w:rsidR="00001065" w:rsidRPr="00CE5C87" w:rsidRDefault="00CE5C87" w:rsidP="00ED1846">
      <w:r>
        <w:t xml:space="preserve">2.7.3 </w:t>
      </w:r>
      <w:r w:rsidR="00001065" w:rsidRPr="00040FE2">
        <w:rPr>
          <w:b/>
          <w:bCs/>
          <w:sz w:val="24"/>
          <w:szCs w:val="24"/>
        </w:rPr>
        <w:t>Teknolojik Düzey</w:t>
      </w:r>
      <w:bookmarkEnd w:id="16"/>
    </w:p>
    <w:p w14:paraId="24C901C7" w14:textId="77777777" w:rsidR="00001065" w:rsidRPr="00001065" w:rsidRDefault="00001065" w:rsidP="00001065">
      <w:pPr>
        <w:rPr>
          <w:rFonts w:ascii="Times New Roman" w:hAnsi="Times New Roman" w:cs="Times New Roman"/>
          <w:sz w:val="24"/>
          <w:szCs w:val="24"/>
        </w:rPr>
      </w:pPr>
    </w:p>
    <w:p w14:paraId="4E55E28B" w14:textId="485F4E15" w:rsidR="00001065" w:rsidRPr="00001065" w:rsidRDefault="00DB5905" w:rsidP="0000106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01065" w:rsidRPr="00001065">
        <w:rPr>
          <w:rFonts w:ascii="Times New Roman" w:hAnsi="Times New Roman" w:cs="Times New Roman"/>
          <w:sz w:val="24"/>
          <w:szCs w:val="24"/>
        </w:rPr>
        <w:t>Okulumuzun teknolojik altyapısı ve teknolojiyi kullanabilme düzeyine ilişkin analizi yapılmıştır.</w:t>
      </w:r>
      <w:r w:rsidR="00001065" w:rsidRPr="00001065">
        <w:rPr>
          <w:rFonts w:ascii="Times New Roman" w:hAnsi="Times New Roman" w:cs="Times New Roman"/>
          <w:sz w:val="24"/>
          <w:szCs w:val="24"/>
        </w:rPr>
        <w:br/>
      </w:r>
    </w:p>
    <w:p w14:paraId="6B23328B" w14:textId="2BEDCFAB" w:rsidR="00DA422B" w:rsidRPr="00DA422B" w:rsidRDefault="00DB5905" w:rsidP="00DA422B">
      <w:pPr>
        <w:widowControl/>
        <w:autoSpaceDE/>
        <w:autoSpaceDN/>
        <w:spacing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284BE1">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 xml:space="preserve">Okulumuzda bilgiyi üretmek için eğitim teknolojilerinden yoğun olarak </w:t>
      </w:r>
      <w:proofErr w:type="gramStart"/>
      <w:r w:rsidR="00DA422B" w:rsidRPr="00DA422B">
        <w:rPr>
          <w:rFonts w:ascii="Times New Roman" w:eastAsia="Times New Roman" w:hAnsi="Times New Roman" w:cs="Times New Roman"/>
          <w:color w:val="000000"/>
          <w:sz w:val="24"/>
          <w:szCs w:val="24"/>
          <w:lang w:val="en-US"/>
        </w:rPr>
        <w:t>yararlanılmaktadır.Okulumuz</w:t>
      </w:r>
      <w:proofErr w:type="gramEnd"/>
      <w:r w:rsidR="00DA422B" w:rsidRPr="00DA422B">
        <w:rPr>
          <w:rFonts w:ascii="Times New Roman" w:eastAsia="Times New Roman" w:hAnsi="Times New Roman" w:cs="Times New Roman"/>
          <w:color w:val="000000"/>
          <w:sz w:val="24"/>
          <w:szCs w:val="24"/>
          <w:lang w:val="en-US"/>
        </w:rPr>
        <w:t xml:space="preserve"> eğitimde kalıcı öğrenmenin amacı ile ‘‘Bilimin ışığında, değişmeye ve gelişmeye açıkolmak’’ ilkesinden, “Eğitim-öğretimde teknolojik alt yapının iyileştirilmesi veyaygınlaştırılması” stratejisinden hareketle, teknolojiyi en üst düzeyde kullanmaktadır. Buamaçla gerekli bütçe oluşturulmaktadır.</w:t>
      </w:r>
    </w:p>
    <w:p w14:paraId="405700CC" w14:textId="427ABBAC" w:rsidR="00DA422B" w:rsidRPr="00DA422B" w:rsidRDefault="00DB5905" w:rsidP="00040FE2">
      <w:pPr>
        <w:widowControl/>
        <w:autoSpaceDE/>
        <w:autoSpaceDN/>
        <w:spacing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0FE2">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 xml:space="preserve">Teknolojinin önemi ve çağdaş eğitim anlayışımızdan hareketle öğretmenlerimiz, dersortamında bilgisayar, projeksiyon makinesi, mikroskop, fotokopi </w:t>
      </w:r>
      <w:proofErr w:type="gramStart"/>
      <w:r w:rsidR="00DA422B" w:rsidRPr="00DA422B">
        <w:rPr>
          <w:rFonts w:ascii="Times New Roman" w:eastAsia="Times New Roman" w:hAnsi="Times New Roman" w:cs="Times New Roman"/>
          <w:color w:val="000000"/>
          <w:sz w:val="24"/>
          <w:szCs w:val="24"/>
          <w:lang w:val="en-US"/>
        </w:rPr>
        <w:t>makinesi,internet</w:t>
      </w:r>
      <w:proofErr w:type="gramEnd"/>
      <w:r w:rsidR="00DA422B" w:rsidRPr="00DA422B">
        <w:rPr>
          <w:rFonts w:ascii="Times New Roman" w:eastAsia="Times New Roman" w:hAnsi="Times New Roman" w:cs="Times New Roman"/>
          <w:color w:val="000000"/>
          <w:sz w:val="24"/>
          <w:szCs w:val="24"/>
          <w:lang w:val="en-US"/>
        </w:rPr>
        <w:t xml:space="preserve"> ve baskı makinesi vb. araç-gereçleri ihtiyaç duyduklarında kullanmaktadırlar. Okulumuz TTNet internet ile internete bağlanmaktadır. İnternet okulumuzdaki tüm bilgisayarlara</w:t>
      </w:r>
      <w:r w:rsidR="00040FE2">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ulaşmaktadır.</w:t>
      </w:r>
      <w:r>
        <w:rPr>
          <w:rFonts w:ascii="Times New Roman" w:eastAsia="Times New Roman" w:hAnsi="Times New Roman" w:cs="Times New Roman"/>
          <w:color w:val="000000"/>
          <w:sz w:val="24"/>
          <w:szCs w:val="24"/>
          <w:lang w:val="en-US"/>
        </w:rPr>
        <w:t xml:space="preserve">  </w:t>
      </w:r>
      <w:r w:rsidR="005A42DA">
        <w:rPr>
          <w:rFonts w:ascii="Times New Roman" w:eastAsia="Times New Roman" w:hAnsi="Times New Roman" w:cs="Times New Roman"/>
          <w:color w:val="000000"/>
          <w:sz w:val="24"/>
          <w:szCs w:val="24"/>
          <w:lang w:val="en-US"/>
        </w:rPr>
        <w:t>T</w:t>
      </w:r>
      <w:r w:rsidR="00DA422B" w:rsidRPr="00DA422B">
        <w:rPr>
          <w:rFonts w:ascii="Times New Roman" w:eastAsia="Times New Roman" w:hAnsi="Times New Roman" w:cs="Times New Roman"/>
          <w:color w:val="000000"/>
          <w:sz w:val="24"/>
          <w:szCs w:val="24"/>
          <w:lang w:val="en-US"/>
        </w:rPr>
        <w:t>üm sınıflarımızda akılı tahta</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mevcuttur. Ayrıca okulumuzun</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internet sitesi bulunmaktadır. Okulumuzda günün şartlarına ve ekonomik koşullarına uygun</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olmayan araç-gereçler yenileri ile değiştirilmektedir. Açığa</w:t>
      </w:r>
      <w:r w:rsidR="00040FE2">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çıkan kullanım fazlası araçlar</w:t>
      </w:r>
      <w:r w:rsidR="00040FE2">
        <w:rPr>
          <w:rFonts w:ascii="Calibri" w:eastAsia="Times New Roman" w:hAnsi="Calibri"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imkânları olmayan okullara hibe edilmektedir. Okulumuz bilgi ve bilgi birikimi kavramlarını</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önemseyerek öğrenci ve çalışanlarla ilgili gerekli bilgileri düzenli ve sistemli bir biçimde</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dosyalamaktadır.</w:t>
      </w:r>
      <w:r w:rsidR="00DA422B" w:rsidRPr="00DA422B">
        <w:rPr>
          <w:rFonts w:ascii="Calibri" w:eastAsia="Times New Roman" w:hAnsi="Calibri" w:cs="Times New Roman"/>
          <w:color w:val="000000"/>
          <w:sz w:val="24"/>
          <w:szCs w:val="24"/>
          <w:lang w:val="en-US"/>
        </w:rPr>
        <w:br/>
      </w:r>
      <w:r>
        <w:rPr>
          <w:rFonts w:ascii="Times New Roman" w:eastAsia="Times New Roman" w:hAnsi="Times New Roman" w:cs="Times New Roman"/>
          <w:color w:val="000000"/>
          <w:sz w:val="24"/>
          <w:szCs w:val="24"/>
          <w:lang w:val="en-US"/>
        </w:rPr>
        <w:t xml:space="preserve">        </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Üst yönetimden gelen ve okul içerisinde gerekli olan bilgiler paydaşlara yazılı imzasirküleriyle, DYS üzerinden( Döküman Yönetim Sistemi) ve sözlü olarak duyurulmaktadır.</w:t>
      </w:r>
    </w:p>
    <w:p w14:paraId="64C66727" w14:textId="04F2C888" w:rsidR="00DA422B" w:rsidRPr="00DA422B" w:rsidRDefault="00DB5905" w:rsidP="00DA422B">
      <w:pPr>
        <w:widowControl/>
        <w:autoSpaceDE/>
        <w:autoSpaceDN/>
        <w:spacing w:after="20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2A1687">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 xml:space="preserve">Okulumuza kayıt olan öğrenciler için hazırlanan öğrenci bilgi formları dosyalanarak e-okulyönetim bilgi sistemine kaydedilmektedir. Bu sisteme okul idaresi yetkilileri kendi görevtanımları içinde ulaşabilmekte ve bilgiler güncellenmektedir. Bu bilgilerin kaybolmaması içinarşivlenmesi ve yedeklenmesi </w:t>
      </w:r>
      <w:proofErr w:type="gramStart"/>
      <w:r w:rsidR="00DA422B" w:rsidRPr="00DA422B">
        <w:rPr>
          <w:rFonts w:ascii="Times New Roman" w:eastAsia="Times New Roman" w:hAnsi="Times New Roman" w:cs="Times New Roman"/>
          <w:color w:val="000000"/>
          <w:sz w:val="24"/>
          <w:szCs w:val="24"/>
          <w:lang w:val="en-US"/>
        </w:rPr>
        <w:t>yapılmaktadır.Rehberlik</w:t>
      </w:r>
      <w:proofErr w:type="gramEnd"/>
      <w:r w:rsidR="00DA422B" w:rsidRPr="00DA422B">
        <w:rPr>
          <w:rFonts w:ascii="Times New Roman" w:eastAsia="Times New Roman" w:hAnsi="Times New Roman" w:cs="Times New Roman"/>
          <w:color w:val="000000"/>
          <w:sz w:val="24"/>
          <w:szCs w:val="24"/>
          <w:lang w:val="en-US"/>
        </w:rPr>
        <w:t xml:space="preserve"> ve psikolojik danışma bölümü, öğrencilerle ilgili yaptığı çalışmaları RehberlikYürütme Kurulunda kurul üyeleri ile paylaşmaktadır. Paylaşılan bilgiler dikkate alınarakönlemlerle ilgili planlama yapılmakta ve arşivlenmektedir</w:t>
      </w:r>
    </w:p>
    <w:p w14:paraId="3D652FE2" w14:textId="5CCA09CE" w:rsidR="00DA422B" w:rsidRDefault="00DB5905" w:rsidP="00DA422B">
      <w:pPr>
        <w:spacing w:before="271"/>
        <w:jc w:val="both"/>
        <w:rPr>
          <w:rFonts w:ascii="Times New Roman" w:hAnsi="Times New Roman" w:cs="Times New Roman"/>
          <w:b/>
          <w:i/>
          <w:iCs/>
          <w:w w:val="105"/>
          <w:sz w:val="24"/>
          <w:szCs w:val="24"/>
        </w:rPr>
      </w:pPr>
      <w:r>
        <w:rPr>
          <w:rFonts w:ascii="Times New Roman" w:eastAsia="Times New Roman" w:hAnsi="Times New Roman" w:cs="Times New Roman"/>
          <w:color w:val="000000"/>
          <w:sz w:val="24"/>
          <w:szCs w:val="24"/>
          <w:lang w:val="en-US"/>
        </w:rPr>
        <w:t xml:space="preserve">            </w:t>
      </w:r>
      <w:r w:rsidR="005A42DA">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Okulumuz binalarının dış etkenlerden korunması amacıyla bakım, onarım ihtiyaçları planlı vegerektiğinde yapılmaktadır. Binaların zemin etüdü ilgili kurumlara yaptırılmıştır. Bina ve</w:t>
      </w:r>
      <w:r w:rsidR="002A1687">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 xml:space="preserve">dersliklerde bulunan </w:t>
      </w:r>
      <w:proofErr w:type="gramStart"/>
      <w:r w:rsidR="00DA422B" w:rsidRPr="00DA422B">
        <w:rPr>
          <w:rFonts w:ascii="Times New Roman" w:eastAsia="Times New Roman" w:hAnsi="Times New Roman" w:cs="Times New Roman"/>
          <w:color w:val="000000"/>
          <w:sz w:val="24"/>
          <w:szCs w:val="24"/>
          <w:lang w:val="en-US"/>
        </w:rPr>
        <w:t>araçların,elektronik</w:t>
      </w:r>
      <w:proofErr w:type="gramEnd"/>
      <w:r w:rsidR="00DA422B" w:rsidRPr="00DA422B">
        <w:rPr>
          <w:rFonts w:ascii="Times New Roman" w:eastAsia="Times New Roman" w:hAnsi="Times New Roman" w:cs="Times New Roman"/>
          <w:color w:val="000000"/>
          <w:sz w:val="24"/>
          <w:szCs w:val="24"/>
          <w:lang w:val="en-US"/>
        </w:rPr>
        <w:t xml:space="preserve"> cihazların (tv, faks, bilgisayar, projeksiyon</w:t>
      </w:r>
      <w:r w:rsidR="002A1687">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makinesi, fotokopi, baskı vb.) bakım onarımları periyodik olarak yapılmaktadır. Ayrıca bina ve</w:t>
      </w:r>
      <w:r w:rsidR="002A1687">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donanımların yangın, doğal afet, sabotaj ve teröre karşı sigortası yapılmaktadır. Binaların</w:t>
      </w:r>
      <w:r w:rsidR="002A1687">
        <w:rPr>
          <w:rFonts w:ascii="Times New Roman" w:eastAsia="Times New Roman" w:hAnsi="Times New Roman" w:cs="Times New Roman"/>
          <w:color w:val="000000"/>
          <w:sz w:val="24"/>
          <w:szCs w:val="24"/>
          <w:lang w:val="en-US"/>
        </w:rPr>
        <w:t xml:space="preserve"> </w:t>
      </w:r>
      <w:r w:rsidR="00DA422B" w:rsidRPr="00DA422B">
        <w:rPr>
          <w:rFonts w:ascii="Times New Roman" w:eastAsia="Times New Roman" w:hAnsi="Times New Roman" w:cs="Times New Roman"/>
          <w:color w:val="000000"/>
          <w:sz w:val="24"/>
          <w:szCs w:val="24"/>
          <w:lang w:val="en-US"/>
        </w:rPr>
        <w:t>elektrik sistemi, kalorifer kazanı, baca ve çatıların bakımı periyodik olarak</w:t>
      </w:r>
      <w:r w:rsidR="00DA422B" w:rsidRPr="00DA422B">
        <w:rPr>
          <w:rFonts w:ascii="Times New Roman" w:eastAsia="Times New Roman" w:hAnsi="Times New Roman" w:cs="Times New Roman"/>
          <w:color w:val="000000"/>
          <w:sz w:val="20"/>
          <w:szCs w:val="20"/>
          <w:lang w:val="en-US"/>
        </w:rPr>
        <w:t xml:space="preserve"> yapılmaktadır</w:t>
      </w:r>
    </w:p>
    <w:p w14:paraId="684B2F1C" w14:textId="77777777" w:rsidR="005A42DA" w:rsidRDefault="005A42DA" w:rsidP="002A1687">
      <w:pPr>
        <w:spacing w:before="271"/>
        <w:rPr>
          <w:rFonts w:ascii="Times New Roman" w:hAnsi="Times New Roman" w:cs="Times New Roman"/>
          <w:b/>
          <w:i/>
          <w:iCs/>
          <w:w w:val="105"/>
          <w:sz w:val="24"/>
          <w:szCs w:val="24"/>
        </w:rPr>
      </w:pPr>
    </w:p>
    <w:p w14:paraId="473C4F6D" w14:textId="7089DBA7"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F44C7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F44C7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F44C7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FF5A3E" w:rsidRPr="00001065" w14:paraId="019101C7" w14:textId="77777777" w:rsidTr="00F44C7A">
        <w:trPr>
          <w:trHeight w:val="454"/>
          <w:jc w:val="center"/>
        </w:trPr>
        <w:tc>
          <w:tcPr>
            <w:tcW w:w="5586" w:type="dxa"/>
            <w:shd w:val="clear" w:color="auto" w:fill="auto"/>
          </w:tcPr>
          <w:p w14:paraId="5993DC00" w14:textId="772463C5" w:rsidR="00FF5A3E" w:rsidRPr="00001065" w:rsidRDefault="00FF5A3E" w:rsidP="00FF5A3E">
            <w:pPr>
              <w:pStyle w:val="TableParagraph"/>
              <w:spacing w:line="234" w:lineRule="exact"/>
              <w:rPr>
                <w:rFonts w:ascii="Times New Roman" w:hAnsi="Times New Roman" w:cs="Times New Roman"/>
                <w:sz w:val="24"/>
                <w:szCs w:val="24"/>
              </w:rPr>
            </w:pPr>
            <w: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0F7110DD"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1947CA">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78BCE458" w14:textId="53F9BE84" w:rsidR="00FF5A3E" w:rsidRPr="00001065" w:rsidRDefault="001947CA"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FF5A3E" w:rsidRPr="00001065" w14:paraId="2CD10B34" w14:textId="77777777" w:rsidTr="00F44C7A">
        <w:trPr>
          <w:trHeight w:val="454"/>
          <w:jc w:val="center"/>
        </w:trPr>
        <w:tc>
          <w:tcPr>
            <w:tcW w:w="5586" w:type="dxa"/>
            <w:shd w:val="clear" w:color="auto" w:fill="auto"/>
          </w:tcPr>
          <w:p w14:paraId="32FDE1DF" w14:textId="4A1485C3" w:rsidR="00FF5A3E" w:rsidRPr="00001065" w:rsidRDefault="00FF5A3E" w:rsidP="00FF5A3E">
            <w:pPr>
              <w:pStyle w:val="TableParagraph"/>
              <w:rPr>
                <w:rFonts w:ascii="Times New Roman" w:hAnsi="Times New Roman" w:cs="Times New Roman"/>
                <w:sz w:val="24"/>
                <w:szCs w:val="24"/>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1DF3C65B" w:rsidR="00FF5A3E" w:rsidRPr="00001065" w:rsidRDefault="00EF10EB"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2E451F5D" w14:textId="3D0991A8"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5A3E" w:rsidRPr="00001065" w14:paraId="39240150" w14:textId="77777777" w:rsidTr="00F44C7A">
        <w:trPr>
          <w:trHeight w:val="454"/>
          <w:jc w:val="center"/>
        </w:trPr>
        <w:tc>
          <w:tcPr>
            <w:tcW w:w="5586" w:type="dxa"/>
            <w:shd w:val="clear" w:color="auto" w:fill="auto"/>
          </w:tcPr>
          <w:p w14:paraId="6AA78A40" w14:textId="105C53CC" w:rsidR="00FF5A3E" w:rsidRPr="00001065" w:rsidRDefault="00FF5A3E" w:rsidP="00FF5A3E">
            <w:pPr>
              <w:pStyle w:val="TableParagraph"/>
              <w:rPr>
                <w:rFonts w:ascii="Times New Roman" w:hAnsi="Times New Roman" w:cs="Times New Roman"/>
                <w:sz w:val="24"/>
                <w:szCs w:val="24"/>
              </w:rPr>
            </w:pPr>
            <w: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421C7943" w:rsidR="00FF5A3E" w:rsidRPr="00001065" w:rsidRDefault="00527C05"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0D626615" w:rsidR="00FF5A3E" w:rsidRPr="00001065" w:rsidRDefault="00527C05"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FF5A3E" w:rsidRPr="00001065" w14:paraId="63A9567F" w14:textId="77777777" w:rsidTr="00FF5A3E">
        <w:trPr>
          <w:trHeight w:val="454"/>
          <w:jc w:val="center"/>
        </w:trPr>
        <w:tc>
          <w:tcPr>
            <w:tcW w:w="5586" w:type="dxa"/>
            <w:shd w:val="clear" w:color="auto" w:fill="auto"/>
          </w:tcPr>
          <w:p w14:paraId="4D5FA22E" w14:textId="4107774D" w:rsidR="00FF5A3E" w:rsidRPr="00001065" w:rsidRDefault="00FF5A3E" w:rsidP="00FF5A3E">
            <w:pPr>
              <w:pStyle w:val="TableParagraph"/>
              <w:rPr>
                <w:rFonts w:ascii="Times New Roman" w:hAnsi="Times New Roman" w:cs="Times New Roman"/>
                <w:sz w:val="24"/>
                <w:szCs w:val="24"/>
              </w:rPr>
            </w:pPr>
            <w: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8DD9061" w14:textId="5A0FE35D"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16F8D8FE" w14:textId="49891724"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5A3E" w:rsidRPr="00001065" w14:paraId="0C2BDC82" w14:textId="77777777" w:rsidTr="00FF5A3E">
        <w:trPr>
          <w:trHeight w:val="454"/>
          <w:jc w:val="center"/>
        </w:trPr>
        <w:tc>
          <w:tcPr>
            <w:tcW w:w="5586" w:type="dxa"/>
            <w:shd w:val="clear" w:color="auto" w:fill="auto"/>
          </w:tcPr>
          <w:p w14:paraId="2856E4CF" w14:textId="1C6FB2EE" w:rsidR="00FF5A3E" w:rsidRDefault="00FF5A3E" w:rsidP="00FF5A3E">
            <w:pPr>
              <w:pStyle w:val="TableParagraph"/>
            </w:pPr>
            <w:r>
              <w:t>T 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894AE65" w14:textId="0EF441D1" w:rsidR="00FF5A3E" w:rsidRDefault="00527C05"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6AF32052" w14:textId="2B49895C"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5A3E" w:rsidRPr="00001065" w14:paraId="47CEEB3D" w14:textId="77777777" w:rsidTr="00FF5A3E">
        <w:trPr>
          <w:trHeight w:val="454"/>
          <w:jc w:val="center"/>
        </w:trPr>
        <w:tc>
          <w:tcPr>
            <w:tcW w:w="5586" w:type="dxa"/>
            <w:shd w:val="clear" w:color="auto" w:fill="auto"/>
          </w:tcPr>
          <w:p w14:paraId="24486ADA" w14:textId="35113C75" w:rsidR="00FF5A3E" w:rsidRDefault="00FF5A3E" w:rsidP="00FF5A3E">
            <w:pPr>
              <w:pStyle w:val="TableParagraph"/>
            </w:pPr>
            <w: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937E95E" w14:textId="489A8A5A" w:rsidR="00FF5A3E" w:rsidRDefault="00A61EEB"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41006928" w14:textId="3F275AA0" w:rsidR="00FF5A3E" w:rsidRPr="00001065" w:rsidRDefault="00FF5A3E"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5A3E" w:rsidRPr="00001065" w14:paraId="0FC9CFD0" w14:textId="77777777" w:rsidTr="00F44C7A">
        <w:trPr>
          <w:trHeight w:val="454"/>
          <w:jc w:val="center"/>
        </w:trPr>
        <w:tc>
          <w:tcPr>
            <w:tcW w:w="5586" w:type="dxa"/>
            <w:shd w:val="clear" w:color="auto" w:fill="auto"/>
          </w:tcPr>
          <w:p w14:paraId="0796CAF7" w14:textId="714926C3" w:rsidR="00FF5A3E" w:rsidRDefault="00FF5A3E" w:rsidP="00FF5A3E">
            <w:pPr>
              <w:pStyle w:val="TableParagraph"/>
            </w:pPr>
            <w:r>
              <w:t>Fotokopi Makinası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EF50A98" w14:textId="6D192125" w:rsidR="00FF5A3E" w:rsidRDefault="00A61EEB"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tcBorders>
            <w:vAlign w:val="center"/>
          </w:tcPr>
          <w:p w14:paraId="59A45125" w14:textId="037717E7" w:rsidR="00FF5A3E" w:rsidRPr="00001065" w:rsidRDefault="00A61EEB" w:rsidP="00527C0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Default="00001065" w:rsidP="00001065">
      <w:pPr>
        <w:pStyle w:val="GvdeMetni"/>
        <w:spacing w:before="59"/>
        <w:rPr>
          <w:rFonts w:ascii="Times New Roman" w:hAnsi="Times New Roman" w:cs="Times New Roman"/>
          <w:b/>
        </w:rPr>
      </w:pPr>
    </w:p>
    <w:p w14:paraId="36538602" w14:textId="77777777" w:rsidR="002A1687" w:rsidRPr="00001065" w:rsidRDefault="002A1687" w:rsidP="00001065">
      <w:pPr>
        <w:pStyle w:val="GvdeMetni"/>
        <w:spacing w:before="59"/>
        <w:rPr>
          <w:rFonts w:ascii="Times New Roman" w:hAnsi="Times New Roman" w:cs="Times New Roman"/>
          <w:b/>
        </w:rPr>
      </w:pPr>
    </w:p>
    <w:p w14:paraId="294051C5" w14:textId="530AF621" w:rsidR="00001065" w:rsidRDefault="00001065" w:rsidP="005A42DA">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W w:w="8480" w:type="dxa"/>
        <w:tblInd w:w="95" w:type="dxa"/>
        <w:tblLook w:val="04A0" w:firstRow="1" w:lastRow="0" w:firstColumn="1" w:lastColumn="0" w:noHBand="0" w:noVBand="1"/>
      </w:tblPr>
      <w:tblGrid>
        <w:gridCol w:w="4640"/>
        <w:gridCol w:w="960"/>
        <w:gridCol w:w="960"/>
        <w:gridCol w:w="960"/>
        <w:gridCol w:w="960"/>
      </w:tblGrid>
      <w:tr w:rsidR="005A42DA" w:rsidRPr="005A42DA" w14:paraId="5A6DD6A4" w14:textId="77777777" w:rsidTr="005A42DA">
        <w:trPr>
          <w:trHeight w:val="420"/>
        </w:trPr>
        <w:tc>
          <w:tcPr>
            <w:tcW w:w="4640" w:type="dxa"/>
            <w:tcBorders>
              <w:top w:val="single" w:sz="8" w:space="0" w:color="auto"/>
              <w:left w:val="single" w:sz="8" w:space="0" w:color="auto"/>
              <w:bottom w:val="nil"/>
              <w:right w:val="single" w:sz="4" w:space="0" w:color="auto"/>
            </w:tcBorders>
            <w:shd w:val="clear" w:color="auto" w:fill="E2EFD9"/>
            <w:vAlign w:val="center"/>
            <w:hideMark/>
          </w:tcPr>
          <w:p w14:paraId="657E53FC" w14:textId="77777777" w:rsidR="005A42DA" w:rsidRPr="005A42DA" w:rsidRDefault="005A42DA" w:rsidP="005A42DA">
            <w:pPr>
              <w:rPr>
                <w:rFonts w:ascii="Times New Roman" w:hAnsi="Times New Roman" w:cs="Times New Roman"/>
                <w:b/>
                <w:bCs/>
                <w:sz w:val="24"/>
                <w:szCs w:val="24"/>
                <w:lang w:val="en-US"/>
              </w:rPr>
            </w:pPr>
            <w:bookmarkStart w:id="17" w:name="_Toc164264125"/>
            <w:r w:rsidRPr="005A42DA">
              <w:rPr>
                <w:rFonts w:ascii="Times New Roman" w:hAnsi="Times New Roman" w:cs="Times New Roman"/>
                <w:b/>
                <w:bCs/>
                <w:sz w:val="24"/>
                <w:szCs w:val="24"/>
                <w:lang w:val="en-US"/>
              </w:rPr>
              <w:t>Fiziki Mekân</w:t>
            </w:r>
          </w:p>
        </w:tc>
        <w:tc>
          <w:tcPr>
            <w:tcW w:w="960" w:type="dxa"/>
            <w:tcBorders>
              <w:top w:val="single" w:sz="8" w:space="0" w:color="auto"/>
              <w:left w:val="nil"/>
              <w:bottom w:val="nil"/>
              <w:right w:val="single" w:sz="4" w:space="0" w:color="auto"/>
            </w:tcBorders>
            <w:shd w:val="clear" w:color="auto" w:fill="E2EFD9"/>
            <w:vAlign w:val="center"/>
            <w:hideMark/>
          </w:tcPr>
          <w:p w14:paraId="3A68CE2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w:t>
            </w:r>
          </w:p>
        </w:tc>
        <w:tc>
          <w:tcPr>
            <w:tcW w:w="960" w:type="dxa"/>
            <w:tcBorders>
              <w:top w:val="single" w:sz="8" w:space="0" w:color="auto"/>
              <w:left w:val="nil"/>
              <w:bottom w:val="nil"/>
              <w:right w:val="single" w:sz="4" w:space="0" w:color="auto"/>
            </w:tcBorders>
            <w:shd w:val="clear" w:color="auto" w:fill="E2EFD9"/>
            <w:vAlign w:val="center"/>
            <w:hideMark/>
          </w:tcPr>
          <w:p w14:paraId="61B88AD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Yok</w:t>
            </w:r>
          </w:p>
        </w:tc>
        <w:tc>
          <w:tcPr>
            <w:tcW w:w="960" w:type="dxa"/>
            <w:tcBorders>
              <w:top w:val="single" w:sz="8" w:space="0" w:color="auto"/>
              <w:left w:val="nil"/>
              <w:bottom w:val="nil"/>
              <w:right w:val="single" w:sz="4" w:space="0" w:color="auto"/>
            </w:tcBorders>
            <w:shd w:val="clear" w:color="auto" w:fill="E2EFD9"/>
            <w:vAlign w:val="center"/>
            <w:hideMark/>
          </w:tcPr>
          <w:p w14:paraId="7FB29B6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Adedi</w:t>
            </w:r>
          </w:p>
        </w:tc>
        <w:tc>
          <w:tcPr>
            <w:tcW w:w="960" w:type="dxa"/>
            <w:tcBorders>
              <w:top w:val="single" w:sz="8" w:space="0" w:color="auto"/>
              <w:left w:val="nil"/>
              <w:bottom w:val="nil"/>
              <w:right w:val="single" w:sz="8" w:space="0" w:color="auto"/>
            </w:tcBorders>
            <w:shd w:val="clear" w:color="auto" w:fill="E2EFD9"/>
            <w:vAlign w:val="center"/>
            <w:hideMark/>
          </w:tcPr>
          <w:p w14:paraId="020023E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İhtiyaç</w:t>
            </w:r>
          </w:p>
        </w:tc>
      </w:tr>
      <w:tr w:rsidR="005A42DA" w:rsidRPr="005A42DA" w14:paraId="74ECC9E7" w14:textId="77777777" w:rsidTr="005A42DA">
        <w:trPr>
          <w:trHeight w:val="286"/>
        </w:trPr>
        <w:tc>
          <w:tcPr>
            <w:tcW w:w="4640"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42D0323D"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Öğretmen Odası</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482424C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2DA3BF3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7DEC2B92"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1</w:t>
            </w:r>
          </w:p>
        </w:tc>
        <w:tc>
          <w:tcPr>
            <w:tcW w:w="960" w:type="dxa"/>
            <w:tcBorders>
              <w:top w:val="single" w:sz="8" w:space="0" w:color="auto"/>
              <w:left w:val="nil"/>
              <w:bottom w:val="single" w:sz="4" w:space="0" w:color="auto"/>
              <w:right w:val="single" w:sz="8" w:space="0" w:color="auto"/>
            </w:tcBorders>
            <w:shd w:val="clear" w:color="auto" w:fill="FFFFFF"/>
            <w:vAlign w:val="center"/>
            <w:hideMark/>
          </w:tcPr>
          <w:p w14:paraId="68508AE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0 </w:t>
            </w:r>
          </w:p>
        </w:tc>
      </w:tr>
      <w:tr w:rsidR="005A42DA" w:rsidRPr="005A42DA" w14:paraId="6AE47FB9" w14:textId="77777777" w:rsidTr="005A42DA">
        <w:trPr>
          <w:trHeight w:val="34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3B0A9FE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Ekipman Odası</w:t>
            </w:r>
          </w:p>
        </w:tc>
        <w:tc>
          <w:tcPr>
            <w:tcW w:w="960" w:type="dxa"/>
            <w:tcBorders>
              <w:top w:val="nil"/>
              <w:left w:val="nil"/>
              <w:bottom w:val="single" w:sz="4" w:space="0" w:color="auto"/>
              <w:right w:val="single" w:sz="4" w:space="0" w:color="auto"/>
            </w:tcBorders>
            <w:shd w:val="clear" w:color="auto" w:fill="FFFFFF"/>
            <w:vAlign w:val="center"/>
            <w:hideMark/>
          </w:tcPr>
          <w:p w14:paraId="21A5137F"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var</w:t>
            </w:r>
          </w:p>
        </w:tc>
        <w:tc>
          <w:tcPr>
            <w:tcW w:w="960" w:type="dxa"/>
            <w:tcBorders>
              <w:top w:val="nil"/>
              <w:left w:val="nil"/>
              <w:bottom w:val="single" w:sz="4" w:space="0" w:color="auto"/>
              <w:right w:val="single" w:sz="4" w:space="0" w:color="auto"/>
            </w:tcBorders>
            <w:shd w:val="clear" w:color="auto" w:fill="FFFFFF"/>
            <w:vAlign w:val="center"/>
            <w:hideMark/>
          </w:tcPr>
          <w:p w14:paraId="54E9B9E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258E2A7D"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5A00C72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618609ED" w14:textId="77777777" w:rsidTr="005A42DA">
        <w:trPr>
          <w:trHeight w:val="359"/>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B04DFA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Kütüphane</w:t>
            </w:r>
          </w:p>
        </w:tc>
        <w:tc>
          <w:tcPr>
            <w:tcW w:w="960" w:type="dxa"/>
            <w:tcBorders>
              <w:top w:val="nil"/>
              <w:left w:val="nil"/>
              <w:bottom w:val="single" w:sz="4" w:space="0" w:color="auto"/>
              <w:right w:val="single" w:sz="4" w:space="0" w:color="auto"/>
            </w:tcBorders>
            <w:shd w:val="clear" w:color="auto" w:fill="FFFFFF"/>
            <w:vAlign w:val="center"/>
            <w:hideMark/>
          </w:tcPr>
          <w:p w14:paraId="6504146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nil"/>
              <w:left w:val="nil"/>
              <w:bottom w:val="single" w:sz="4" w:space="0" w:color="auto"/>
              <w:right w:val="single" w:sz="4" w:space="0" w:color="auto"/>
            </w:tcBorders>
            <w:shd w:val="clear" w:color="auto" w:fill="FFFFFF"/>
            <w:vAlign w:val="center"/>
            <w:hideMark/>
          </w:tcPr>
          <w:p w14:paraId="688FA95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6A60DE2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21374CB2"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0 </w:t>
            </w:r>
          </w:p>
        </w:tc>
      </w:tr>
      <w:tr w:rsidR="005A42DA" w:rsidRPr="005A42DA" w14:paraId="37B05463" w14:textId="77777777" w:rsidTr="005A42DA">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6E37AAF4"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Rehberlik Servisi</w:t>
            </w:r>
          </w:p>
        </w:tc>
        <w:tc>
          <w:tcPr>
            <w:tcW w:w="960" w:type="dxa"/>
            <w:tcBorders>
              <w:top w:val="nil"/>
              <w:left w:val="nil"/>
              <w:bottom w:val="single" w:sz="4" w:space="0" w:color="auto"/>
              <w:right w:val="single" w:sz="4" w:space="0" w:color="auto"/>
            </w:tcBorders>
            <w:shd w:val="clear" w:color="auto" w:fill="FFFFFF"/>
            <w:vAlign w:val="center"/>
            <w:hideMark/>
          </w:tcPr>
          <w:p w14:paraId="68A63505"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nil"/>
              <w:left w:val="nil"/>
              <w:bottom w:val="single" w:sz="4" w:space="0" w:color="auto"/>
              <w:right w:val="single" w:sz="4" w:space="0" w:color="auto"/>
            </w:tcBorders>
            <w:shd w:val="clear" w:color="auto" w:fill="FFFFFF"/>
            <w:vAlign w:val="center"/>
            <w:hideMark/>
          </w:tcPr>
          <w:p w14:paraId="4B4CEDB0"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61474FD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07CF530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3236B5E5" w14:textId="77777777" w:rsidTr="005A42DA">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2A21995"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Resim Odası</w:t>
            </w:r>
          </w:p>
        </w:tc>
        <w:tc>
          <w:tcPr>
            <w:tcW w:w="960" w:type="dxa"/>
            <w:tcBorders>
              <w:top w:val="nil"/>
              <w:left w:val="nil"/>
              <w:bottom w:val="single" w:sz="4" w:space="0" w:color="auto"/>
              <w:right w:val="single" w:sz="4" w:space="0" w:color="auto"/>
            </w:tcBorders>
            <w:shd w:val="clear" w:color="auto" w:fill="FFFFFF"/>
            <w:vAlign w:val="center"/>
            <w:hideMark/>
          </w:tcPr>
          <w:p w14:paraId="1FBC24C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0FDB89E4"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yok</w:t>
            </w:r>
          </w:p>
        </w:tc>
        <w:tc>
          <w:tcPr>
            <w:tcW w:w="960" w:type="dxa"/>
            <w:tcBorders>
              <w:top w:val="nil"/>
              <w:left w:val="nil"/>
              <w:bottom w:val="single" w:sz="4" w:space="0" w:color="auto"/>
              <w:right w:val="single" w:sz="4" w:space="0" w:color="auto"/>
            </w:tcBorders>
            <w:shd w:val="clear" w:color="auto" w:fill="FFFFFF"/>
            <w:vAlign w:val="center"/>
            <w:hideMark/>
          </w:tcPr>
          <w:p w14:paraId="74459EA8"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c>
          <w:tcPr>
            <w:tcW w:w="960" w:type="dxa"/>
            <w:tcBorders>
              <w:top w:val="nil"/>
              <w:left w:val="nil"/>
              <w:bottom w:val="single" w:sz="4" w:space="0" w:color="auto"/>
              <w:right w:val="single" w:sz="8" w:space="0" w:color="auto"/>
            </w:tcBorders>
            <w:shd w:val="clear" w:color="auto" w:fill="FFFFFF"/>
            <w:vAlign w:val="center"/>
            <w:hideMark/>
          </w:tcPr>
          <w:p w14:paraId="2DE4810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1</w:t>
            </w:r>
          </w:p>
        </w:tc>
      </w:tr>
      <w:tr w:rsidR="005A42DA" w:rsidRPr="005A42DA" w14:paraId="248AF138" w14:textId="77777777" w:rsidTr="005A42DA">
        <w:trPr>
          <w:trHeight w:val="25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77ECEF8D"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Müzik Odası</w:t>
            </w:r>
          </w:p>
        </w:tc>
        <w:tc>
          <w:tcPr>
            <w:tcW w:w="960" w:type="dxa"/>
            <w:tcBorders>
              <w:top w:val="nil"/>
              <w:left w:val="nil"/>
              <w:bottom w:val="single" w:sz="4" w:space="0" w:color="auto"/>
              <w:right w:val="single" w:sz="4" w:space="0" w:color="auto"/>
            </w:tcBorders>
            <w:shd w:val="clear" w:color="auto" w:fill="FFFFFF"/>
            <w:vAlign w:val="center"/>
            <w:hideMark/>
          </w:tcPr>
          <w:p w14:paraId="57AEDA80" w14:textId="2451A8F6" w:rsidR="005A42DA" w:rsidRPr="005A42DA" w:rsidRDefault="005A42DA" w:rsidP="005A42DA">
            <w:pPr>
              <w:rPr>
                <w:rFonts w:ascii="Times New Roman" w:hAnsi="Times New Roman" w:cs="Times New Roman"/>
                <w:b/>
                <w:bCs/>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6A013817" w14:textId="75D15DEC"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r>
              <w:rPr>
                <w:rFonts w:ascii="Times New Roman" w:hAnsi="Times New Roman" w:cs="Times New Roman"/>
                <w:b/>
                <w:bCs/>
                <w:sz w:val="24"/>
                <w:szCs w:val="24"/>
                <w:lang w:val="en-US"/>
              </w:rPr>
              <w:t>yok</w:t>
            </w:r>
          </w:p>
        </w:tc>
        <w:tc>
          <w:tcPr>
            <w:tcW w:w="960" w:type="dxa"/>
            <w:tcBorders>
              <w:top w:val="nil"/>
              <w:left w:val="nil"/>
              <w:bottom w:val="single" w:sz="4" w:space="0" w:color="auto"/>
              <w:right w:val="single" w:sz="4" w:space="0" w:color="auto"/>
            </w:tcBorders>
            <w:shd w:val="clear" w:color="auto" w:fill="FFFFFF"/>
            <w:vAlign w:val="center"/>
            <w:hideMark/>
          </w:tcPr>
          <w:p w14:paraId="4BD1B128" w14:textId="1E202802"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r>
              <w:rPr>
                <w:rFonts w:ascii="Times New Roman" w:hAnsi="Times New Roman" w:cs="Times New Roman"/>
                <w:b/>
                <w:bCs/>
                <w:sz w:val="24"/>
                <w:szCs w:val="24"/>
                <w:lang w:val="en-US"/>
              </w:rPr>
              <w:t>0</w:t>
            </w:r>
          </w:p>
        </w:tc>
        <w:tc>
          <w:tcPr>
            <w:tcW w:w="960" w:type="dxa"/>
            <w:tcBorders>
              <w:top w:val="nil"/>
              <w:left w:val="nil"/>
              <w:bottom w:val="single" w:sz="4" w:space="0" w:color="auto"/>
              <w:right w:val="single" w:sz="8" w:space="0" w:color="auto"/>
            </w:tcBorders>
            <w:shd w:val="clear" w:color="auto" w:fill="FFFFFF"/>
            <w:vAlign w:val="center"/>
            <w:hideMark/>
          </w:tcPr>
          <w:p w14:paraId="46862D76" w14:textId="1B9A6D49"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r>
              <w:rPr>
                <w:rFonts w:ascii="Times New Roman" w:hAnsi="Times New Roman" w:cs="Times New Roman"/>
                <w:b/>
                <w:bCs/>
                <w:sz w:val="24"/>
                <w:szCs w:val="24"/>
                <w:lang w:val="en-US"/>
              </w:rPr>
              <w:t>1</w:t>
            </w:r>
          </w:p>
        </w:tc>
      </w:tr>
      <w:tr w:rsidR="005A42DA" w:rsidRPr="005A42DA" w14:paraId="38CD912D"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154B3A9" w14:textId="3A52C511" w:rsidR="005A42DA" w:rsidRPr="005A42DA" w:rsidRDefault="00A61EEB"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Konferans</w:t>
            </w:r>
            <w:r w:rsidR="005A42DA" w:rsidRPr="005A42DA">
              <w:rPr>
                <w:rFonts w:ascii="Times New Roman" w:hAnsi="Times New Roman" w:cs="Times New Roman"/>
                <w:b/>
                <w:bCs/>
                <w:sz w:val="24"/>
                <w:szCs w:val="24"/>
                <w:lang w:val="en-US"/>
              </w:rPr>
              <w:t xml:space="preserve"> Salon</w:t>
            </w:r>
            <w:r>
              <w:rPr>
                <w:rFonts w:ascii="Times New Roman" w:hAnsi="Times New Roman" w:cs="Times New Roman"/>
                <w:b/>
                <w:bCs/>
                <w:sz w:val="24"/>
                <w:szCs w:val="24"/>
                <w:lang w:val="en-US"/>
              </w:rPr>
              <w:t>u</w:t>
            </w:r>
          </w:p>
        </w:tc>
        <w:tc>
          <w:tcPr>
            <w:tcW w:w="960" w:type="dxa"/>
            <w:tcBorders>
              <w:top w:val="nil"/>
              <w:left w:val="nil"/>
              <w:bottom w:val="single" w:sz="4" w:space="0" w:color="auto"/>
              <w:right w:val="single" w:sz="4" w:space="0" w:color="auto"/>
            </w:tcBorders>
            <w:shd w:val="clear" w:color="auto" w:fill="FFFFFF"/>
            <w:vAlign w:val="center"/>
            <w:hideMark/>
          </w:tcPr>
          <w:p w14:paraId="297D045B"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nil"/>
              <w:left w:val="nil"/>
              <w:bottom w:val="single" w:sz="4" w:space="0" w:color="auto"/>
              <w:right w:val="single" w:sz="4" w:space="0" w:color="auto"/>
            </w:tcBorders>
            <w:shd w:val="clear" w:color="auto" w:fill="FFFFFF"/>
            <w:vAlign w:val="center"/>
            <w:hideMark/>
          </w:tcPr>
          <w:p w14:paraId="3C1CE61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3BB4975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1A1F2B5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198695B9" w14:textId="77777777" w:rsidTr="005A42DA">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16FCC21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Bilgisayar laboratuarı</w:t>
            </w:r>
          </w:p>
        </w:tc>
        <w:tc>
          <w:tcPr>
            <w:tcW w:w="960" w:type="dxa"/>
            <w:tcBorders>
              <w:top w:val="nil"/>
              <w:left w:val="nil"/>
              <w:bottom w:val="single" w:sz="4" w:space="0" w:color="auto"/>
              <w:right w:val="single" w:sz="4" w:space="0" w:color="auto"/>
            </w:tcBorders>
            <w:shd w:val="clear" w:color="auto" w:fill="FFFFFF"/>
            <w:vAlign w:val="center"/>
            <w:hideMark/>
          </w:tcPr>
          <w:p w14:paraId="79AF650A" w14:textId="345665B9"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r>
              <w:rPr>
                <w:rFonts w:ascii="Times New Roman" w:hAnsi="Times New Roman" w:cs="Times New Roman"/>
                <w:b/>
                <w:bCs/>
                <w:sz w:val="24"/>
                <w:szCs w:val="24"/>
                <w:lang w:val="en-US"/>
              </w:rPr>
              <w:t>var</w:t>
            </w:r>
          </w:p>
        </w:tc>
        <w:tc>
          <w:tcPr>
            <w:tcW w:w="960" w:type="dxa"/>
            <w:tcBorders>
              <w:top w:val="nil"/>
              <w:left w:val="nil"/>
              <w:bottom w:val="single" w:sz="4" w:space="0" w:color="auto"/>
              <w:right w:val="single" w:sz="4" w:space="0" w:color="auto"/>
            </w:tcBorders>
            <w:shd w:val="clear" w:color="auto" w:fill="FFFFFF"/>
            <w:vAlign w:val="center"/>
            <w:hideMark/>
          </w:tcPr>
          <w:p w14:paraId="58C42BAA" w14:textId="4BC2DB92"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78CBFC7C" w14:textId="7AA85C40" w:rsidR="005A42DA" w:rsidRPr="005A42DA" w:rsidRDefault="005A42DA"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960" w:type="dxa"/>
            <w:tcBorders>
              <w:top w:val="nil"/>
              <w:left w:val="nil"/>
              <w:bottom w:val="single" w:sz="4" w:space="0" w:color="auto"/>
              <w:right w:val="single" w:sz="8" w:space="0" w:color="auto"/>
            </w:tcBorders>
            <w:shd w:val="clear" w:color="auto" w:fill="FFFFFF"/>
            <w:vAlign w:val="center"/>
            <w:hideMark/>
          </w:tcPr>
          <w:p w14:paraId="44A2182F" w14:textId="07559372" w:rsidR="005A42DA" w:rsidRPr="005A42DA" w:rsidRDefault="005A42DA"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0</w:t>
            </w:r>
            <w:r w:rsidRPr="005A42DA">
              <w:rPr>
                <w:rFonts w:ascii="Times New Roman" w:hAnsi="Times New Roman" w:cs="Times New Roman"/>
                <w:b/>
                <w:bCs/>
                <w:sz w:val="24"/>
                <w:szCs w:val="24"/>
                <w:lang w:val="en-US"/>
              </w:rPr>
              <w:t> </w:t>
            </w:r>
          </w:p>
        </w:tc>
      </w:tr>
      <w:tr w:rsidR="005A42DA" w:rsidRPr="005A42DA" w14:paraId="5F406C45" w14:textId="77777777" w:rsidTr="005A42DA">
        <w:trPr>
          <w:trHeight w:val="359"/>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B2A9B18"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Yemekhane</w:t>
            </w:r>
          </w:p>
        </w:tc>
        <w:tc>
          <w:tcPr>
            <w:tcW w:w="960" w:type="dxa"/>
            <w:tcBorders>
              <w:top w:val="nil"/>
              <w:left w:val="nil"/>
              <w:bottom w:val="single" w:sz="4" w:space="0" w:color="auto"/>
              <w:right w:val="single" w:sz="4" w:space="0" w:color="auto"/>
            </w:tcBorders>
            <w:shd w:val="clear" w:color="auto" w:fill="FFFFFF"/>
            <w:vAlign w:val="center"/>
            <w:hideMark/>
          </w:tcPr>
          <w:p w14:paraId="0C8CCD1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10A508B5"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yok</w:t>
            </w:r>
          </w:p>
        </w:tc>
        <w:tc>
          <w:tcPr>
            <w:tcW w:w="960" w:type="dxa"/>
            <w:tcBorders>
              <w:top w:val="nil"/>
              <w:left w:val="nil"/>
              <w:bottom w:val="single" w:sz="4" w:space="0" w:color="auto"/>
              <w:right w:val="single" w:sz="4" w:space="0" w:color="auto"/>
            </w:tcBorders>
            <w:shd w:val="clear" w:color="auto" w:fill="FFFFFF"/>
            <w:vAlign w:val="center"/>
            <w:hideMark/>
          </w:tcPr>
          <w:p w14:paraId="264BCC5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0 </w:t>
            </w:r>
          </w:p>
        </w:tc>
        <w:tc>
          <w:tcPr>
            <w:tcW w:w="960" w:type="dxa"/>
            <w:tcBorders>
              <w:top w:val="nil"/>
              <w:left w:val="nil"/>
              <w:bottom w:val="single" w:sz="4" w:space="0" w:color="auto"/>
              <w:right w:val="single" w:sz="8" w:space="0" w:color="auto"/>
            </w:tcBorders>
            <w:shd w:val="clear" w:color="auto" w:fill="FFFFFF"/>
            <w:vAlign w:val="center"/>
            <w:hideMark/>
          </w:tcPr>
          <w:p w14:paraId="44E9FA9F" w14:textId="02941A64" w:rsidR="005A42DA" w:rsidRPr="005A42DA" w:rsidRDefault="005A42DA"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r>
      <w:tr w:rsidR="005A42DA" w:rsidRPr="005A42DA" w14:paraId="58E4F66F" w14:textId="77777777" w:rsidTr="005A42DA">
        <w:trPr>
          <w:trHeight w:val="34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458669F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Spor Salonu</w:t>
            </w:r>
          </w:p>
        </w:tc>
        <w:tc>
          <w:tcPr>
            <w:tcW w:w="960" w:type="dxa"/>
            <w:tcBorders>
              <w:top w:val="nil"/>
              <w:left w:val="nil"/>
              <w:bottom w:val="single" w:sz="4" w:space="0" w:color="auto"/>
              <w:right w:val="single" w:sz="4" w:space="0" w:color="auto"/>
            </w:tcBorders>
            <w:shd w:val="clear" w:color="auto" w:fill="FFFFFF"/>
            <w:vAlign w:val="center"/>
            <w:hideMark/>
          </w:tcPr>
          <w:p w14:paraId="509CB6FF"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var</w:t>
            </w:r>
          </w:p>
        </w:tc>
        <w:tc>
          <w:tcPr>
            <w:tcW w:w="960" w:type="dxa"/>
            <w:tcBorders>
              <w:top w:val="nil"/>
              <w:left w:val="nil"/>
              <w:bottom w:val="single" w:sz="4" w:space="0" w:color="auto"/>
              <w:right w:val="single" w:sz="4" w:space="0" w:color="auto"/>
            </w:tcBorders>
            <w:shd w:val="clear" w:color="auto" w:fill="FFFFFF"/>
            <w:vAlign w:val="center"/>
            <w:hideMark/>
          </w:tcPr>
          <w:p w14:paraId="2725354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597A6439"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4763C0B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0</w:t>
            </w:r>
          </w:p>
        </w:tc>
      </w:tr>
      <w:tr w:rsidR="005A42DA" w:rsidRPr="005A42DA" w14:paraId="69F2CC74"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73B78C2D"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Spor Alanları</w:t>
            </w:r>
          </w:p>
        </w:tc>
        <w:tc>
          <w:tcPr>
            <w:tcW w:w="960" w:type="dxa"/>
            <w:tcBorders>
              <w:top w:val="nil"/>
              <w:left w:val="nil"/>
              <w:bottom w:val="single" w:sz="4" w:space="0" w:color="auto"/>
              <w:right w:val="single" w:sz="4" w:space="0" w:color="auto"/>
            </w:tcBorders>
            <w:shd w:val="clear" w:color="auto" w:fill="FFFFFF"/>
            <w:vAlign w:val="center"/>
            <w:hideMark/>
          </w:tcPr>
          <w:p w14:paraId="63898BA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var</w:t>
            </w:r>
          </w:p>
        </w:tc>
        <w:tc>
          <w:tcPr>
            <w:tcW w:w="960" w:type="dxa"/>
            <w:tcBorders>
              <w:top w:val="nil"/>
              <w:left w:val="nil"/>
              <w:bottom w:val="single" w:sz="4" w:space="0" w:color="auto"/>
              <w:right w:val="single" w:sz="4" w:space="0" w:color="auto"/>
            </w:tcBorders>
            <w:shd w:val="clear" w:color="auto" w:fill="FFFFFF"/>
            <w:vAlign w:val="center"/>
            <w:hideMark/>
          </w:tcPr>
          <w:p w14:paraId="2EBEDEA2"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6B6FAE5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3680100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5EAA2119"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229A7308"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Kantin</w:t>
            </w:r>
          </w:p>
        </w:tc>
        <w:tc>
          <w:tcPr>
            <w:tcW w:w="960" w:type="dxa"/>
            <w:tcBorders>
              <w:top w:val="nil"/>
              <w:left w:val="nil"/>
              <w:bottom w:val="single" w:sz="4" w:space="0" w:color="auto"/>
              <w:right w:val="single" w:sz="4" w:space="0" w:color="auto"/>
            </w:tcBorders>
            <w:shd w:val="clear" w:color="auto" w:fill="FFFFFF"/>
            <w:vAlign w:val="center"/>
            <w:hideMark/>
          </w:tcPr>
          <w:p w14:paraId="1A3BBB2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var</w:t>
            </w:r>
          </w:p>
        </w:tc>
        <w:tc>
          <w:tcPr>
            <w:tcW w:w="960" w:type="dxa"/>
            <w:tcBorders>
              <w:top w:val="nil"/>
              <w:left w:val="nil"/>
              <w:bottom w:val="single" w:sz="4" w:space="0" w:color="auto"/>
              <w:right w:val="single" w:sz="4" w:space="0" w:color="auto"/>
            </w:tcBorders>
            <w:shd w:val="clear" w:color="auto" w:fill="FFFFFF"/>
            <w:vAlign w:val="center"/>
            <w:hideMark/>
          </w:tcPr>
          <w:p w14:paraId="0088427B"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066B24B4"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576BD3D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1A361B8E"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3FC495B2"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xml:space="preserve">Fen Bilgisi Laboratuarı </w:t>
            </w:r>
          </w:p>
        </w:tc>
        <w:tc>
          <w:tcPr>
            <w:tcW w:w="960" w:type="dxa"/>
            <w:tcBorders>
              <w:top w:val="nil"/>
              <w:left w:val="nil"/>
              <w:bottom w:val="single" w:sz="4" w:space="0" w:color="auto"/>
              <w:right w:val="single" w:sz="4" w:space="0" w:color="auto"/>
            </w:tcBorders>
            <w:shd w:val="clear" w:color="auto" w:fill="FFFFFF"/>
            <w:vAlign w:val="center"/>
            <w:hideMark/>
          </w:tcPr>
          <w:p w14:paraId="73AFB0CB"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361E4180"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yok </w:t>
            </w:r>
          </w:p>
        </w:tc>
        <w:tc>
          <w:tcPr>
            <w:tcW w:w="960" w:type="dxa"/>
            <w:tcBorders>
              <w:top w:val="nil"/>
              <w:left w:val="nil"/>
              <w:bottom w:val="single" w:sz="4" w:space="0" w:color="auto"/>
              <w:right w:val="single" w:sz="4" w:space="0" w:color="auto"/>
            </w:tcBorders>
            <w:shd w:val="clear" w:color="auto" w:fill="FFFFFF"/>
            <w:vAlign w:val="center"/>
            <w:hideMark/>
          </w:tcPr>
          <w:p w14:paraId="41C398C0"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c>
          <w:tcPr>
            <w:tcW w:w="960" w:type="dxa"/>
            <w:tcBorders>
              <w:top w:val="nil"/>
              <w:left w:val="nil"/>
              <w:bottom w:val="single" w:sz="4" w:space="0" w:color="auto"/>
              <w:right w:val="single" w:sz="8" w:space="0" w:color="auto"/>
            </w:tcBorders>
            <w:shd w:val="clear" w:color="auto" w:fill="FFFFFF"/>
            <w:vAlign w:val="center"/>
            <w:hideMark/>
          </w:tcPr>
          <w:p w14:paraId="07C7E202"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1</w:t>
            </w:r>
          </w:p>
        </w:tc>
      </w:tr>
      <w:tr w:rsidR="005A42DA" w:rsidRPr="005A42DA" w14:paraId="7F28EA23" w14:textId="77777777" w:rsidTr="005A42DA">
        <w:trPr>
          <w:trHeight w:val="332"/>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67909F4A"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Yardımcı Personel Odası</w:t>
            </w:r>
          </w:p>
        </w:tc>
        <w:tc>
          <w:tcPr>
            <w:tcW w:w="960" w:type="dxa"/>
            <w:tcBorders>
              <w:top w:val="nil"/>
              <w:left w:val="nil"/>
              <w:bottom w:val="single" w:sz="4" w:space="0" w:color="auto"/>
              <w:right w:val="single" w:sz="4" w:space="0" w:color="auto"/>
            </w:tcBorders>
            <w:shd w:val="clear" w:color="auto" w:fill="FFFFFF"/>
            <w:vAlign w:val="center"/>
            <w:hideMark/>
          </w:tcPr>
          <w:p w14:paraId="323BBFC9" w14:textId="123F456A" w:rsidR="005A42DA" w:rsidRPr="005A42DA" w:rsidRDefault="00A61EEB"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Yok</w:t>
            </w:r>
            <w:r w:rsidR="005A42DA"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39395D0F"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68B3D686" w14:textId="1F44FF2E" w:rsidR="005A42DA" w:rsidRPr="005A42DA" w:rsidRDefault="00A61EEB" w:rsidP="005A42DA">
            <w:pPr>
              <w:rPr>
                <w:rFonts w:ascii="Times New Roman" w:hAnsi="Times New Roman" w:cs="Times New Roman"/>
                <w:b/>
                <w:bCs/>
                <w:sz w:val="24"/>
                <w:szCs w:val="24"/>
                <w:lang w:val="en-US"/>
              </w:rPr>
            </w:pPr>
            <w:r>
              <w:rPr>
                <w:rFonts w:ascii="Times New Roman" w:hAnsi="Times New Roman" w:cs="Times New Roman"/>
                <w:b/>
                <w:bCs/>
                <w:sz w:val="24"/>
                <w:szCs w:val="24"/>
                <w:lang w:val="en-US"/>
              </w:rPr>
              <w:t>0</w:t>
            </w:r>
          </w:p>
        </w:tc>
        <w:tc>
          <w:tcPr>
            <w:tcW w:w="960" w:type="dxa"/>
            <w:tcBorders>
              <w:top w:val="nil"/>
              <w:left w:val="nil"/>
              <w:bottom w:val="single" w:sz="4" w:space="0" w:color="auto"/>
              <w:right w:val="single" w:sz="8" w:space="0" w:color="auto"/>
            </w:tcBorders>
            <w:shd w:val="clear" w:color="auto" w:fill="FFFFFF"/>
            <w:vAlign w:val="center"/>
            <w:hideMark/>
          </w:tcPr>
          <w:p w14:paraId="5639B6DC" w14:textId="17AA5831"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r w:rsidR="00A61EEB">
              <w:rPr>
                <w:rFonts w:ascii="Times New Roman" w:hAnsi="Times New Roman" w:cs="Times New Roman"/>
                <w:b/>
                <w:bCs/>
                <w:sz w:val="24"/>
                <w:szCs w:val="24"/>
                <w:lang w:val="en-US"/>
              </w:rPr>
              <w:t>1</w:t>
            </w:r>
          </w:p>
        </w:tc>
      </w:tr>
      <w:tr w:rsidR="005A42DA" w:rsidRPr="005A42DA" w14:paraId="457C6E13"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FAB4736"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xml:space="preserve">Arşiv </w:t>
            </w:r>
          </w:p>
        </w:tc>
        <w:tc>
          <w:tcPr>
            <w:tcW w:w="960" w:type="dxa"/>
            <w:tcBorders>
              <w:top w:val="nil"/>
              <w:left w:val="nil"/>
              <w:bottom w:val="single" w:sz="4" w:space="0" w:color="auto"/>
              <w:right w:val="single" w:sz="4" w:space="0" w:color="auto"/>
            </w:tcBorders>
            <w:shd w:val="clear" w:color="auto" w:fill="FFFFFF"/>
            <w:vAlign w:val="center"/>
            <w:hideMark/>
          </w:tcPr>
          <w:p w14:paraId="48D7BE41"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nil"/>
              <w:left w:val="nil"/>
              <w:bottom w:val="single" w:sz="4" w:space="0" w:color="auto"/>
              <w:right w:val="single" w:sz="4" w:space="0" w:color="auto"/>
            </w:tcBorders>
            <w:shd w:val="clear" w:color="auto" w:fill="FFFFFF"/>
            <w:vAlign w:val="center"/>
            <w:hideMark/>
          </w:tcPr>
          <w:p w14:paraId="17AAA313"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083ED31E"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6D35D6C0"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r w:rsidR="005A42DA" w:rsidRPr="005A42DA" w14:paraId="1F37F674" w14:textId="77777777" w:rsidTr="005A42DA">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6512CF0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Destek Odası</w:t>
            </w:r>
          </w:p>
        </w:tc>
        <w:tc>
          <w:tcPr>
            <w:tcW w:w="960" w:type="dxa"/>
            <w:tcBorders>
              <w:top w:val="nil"/>
              <w:left w:val="nil"/>
              <w:bottom w:val="single" w:sz="4" w:space="0" w:color="auto"/>
              <w:right w:val="single" w:sz="4" w:space="0" w:color="auto"/>
            </w:tcBorders>
            <w:shd w:val="clear" w:color="auto" w:fill="FFFFFF"/>
            <w:vAlign w:val="center"/>
            <w:hideMark/>
          </w:tcPr>
          <w:p w14:paraId="1D9D30D7"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var </w:t>
            </w:r>
          </w:p>
        </w:tc>
        <w:tc>
          <w:tcPr>
            <w:tcW w:w="960" w:type="dxa"/>
            <w:tcBorders>
              <w:top w:val="nil"/>
              <w:left w:val="nil"/>
              <w:bottom w:val="single" w:sz="4" w:space="0" w:color="auto"/>
              <w:right w:val="single" w:sz="4" w:space="0" w:color="auto"/>
            </w:tcBorders>
            <w:shd w:val="clear" w:color="auto" w:fill="FFFFFF"/>
            <w:vAlign w:val="center"/>
            <w:hideMark/>
          </w:tcPr>
          <w:p w14:paraId="326764CC"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w:t>
            </w:r>
          </w:p>
        </w:tc>
        <w:tc>
          <w:tcPr>
            <w:tcW w:w="960" w:type="dxa"/>
            <w:tcBorders>
              <w:top w:val="nil"/>
              <w:left w:val="nil"/>
              <w:bottom w:val="single" w:sz="4" w:space="0" w:color="auto"/>
              <w:right w:val="single" w:sz="4" w:space="0" w:color="auto"/>
            </w:tcBorders>
            <w:shd w:val="clear" w:color="auto" w:fill="FFFFFF"/>
            <w:vAlign w:val="center"/>
            <w:hideMark/>
          </w:tcPr>
          <w:p w14:paraId="4392C4E5"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1 </w:t>
            </w:r>
          </w:p>
        </w:tc>
        <w:tc>
          <w:tcPr>
            <w:tcW w:w="960" w:type="dxa"/>
            <w:tcBorders>
              <w:top w:val="nil"/>
              <w:left w:val="nil"/>
              <w:bottom w:val="single" w:sz="4" w:space="0" w:color="auto"/>
              <w:right w:val="single" w:sz="8" w:space="0" w:color="auto"/>
            </w:tcBorders>
            <w:shd w:val="clear" w:color="auto" w:fill="FFFFFF"/>
            <w:vAlign w:val="center"/>
            <w:hideMark/>
          </w:tcPr>
          <w:p w14:paraId="70985669" w14:textId="77777777" w:rsidR="005A42DA" w:rsidRPr="005A42DA" w:rsidRDefault="005A42DA" w:rsidP="005A42DA">
            <w:pPr>
              <w:rPr>
                <w:rFonts w:ascii="Times New Roman" w:hAnsi="Times New Roman" w:cs="Times New Roman"/>
                <w:b/>
                <w:bCs/>
                <w:sz w:val="24"/>
                <w:szCs w:val="24"/>
                <w:lang w:val="en-US"/>
              </w:rPr>
            </w:pPr>
            <w:r w:rsidRPr="005A42DA">
              <w:rPr>
                <w:rFonts w:ascii="Times New Roman" w:hAnsi="Times New Roman" w:cs="Times New Roman"/>
                <w:b/>
                <w:bCs/>
                <w:sz w:val="24"/>
                <w:szCs w:val="24"/>
                <w:lang w:val="en-US"/>
              </w:rPr>
              <w:t> 0</w:t>
            </w:r>
          </w:p>
        </w:tc>
      </w:tr>
    </w:tbl>
    <w:p w14:paraId="08C93AC4" w14:textId="77777777" w:rsidR="005A42DA" w:rsidRDefault="005A42DA" w:rsidP="005A42DA">
      <w:pPr>
        <w:rPr>
          <w:b/>
          <w:bCs/>
          <w:lang w:val="en-US"/>
        </w:rPr>
      </w:pPr>
    </w:p>
    <w:p w14:paraId="73D4F9EA" w14:textId="77777777" w:rsidR="005A42DA" w:rsidRDefault="005A42DA" w:rsidP="005A42DA">
      <w:pPr>
        <w:rPr>
          <w:b/>
          <w:bCs/>
          <w:lang w:val="en-US"/>
        </w:rPr>
      </w:pPr>
    </w:p>
    <w:p w14:paraId="123D6174" w14:textId="77777777" w:rsidR="005A42DA" w:rsidRDefault="005A42DA" w:rsidP="005A42DA">
      <w:pPr>
        <w:rPr>
          <w:b/>
          <w:bCs/>
          <w:lang w:val="en-US"/>
        </w:rPr>
      </w:pPr>
    </w:p>
    <w:p w14:paraId="29E24075" w14:textId="77777777" w:rsidR="002A1687" w:rsidRDefault="002A1687" w:rsidP="005A42DA">
      <w:pPr>
        <w:rPr>
          <w:b/>
          <w:bCs/>
          <w:lang w:val="en-US"/>
        </w:rPr>
      </w:pPr>
    </w:p>
    <w:p w14:paraId="712604BA" w14:textId="77777777" w:rsidR="005A42DA" w:rsidRDefault="005A42DA" w:rsidP="005A42DA">
      <w:pPr>
        <w:rPr>
          <w:b/>
          <w:bCs/>
          <w:lang w:val="en-US"/>
        </w:rPr>
      </w:pPr>
    </w:p>
    <w:p w14:paraId="40F680CE" w14:textId="57D067AC" w:rsidR="005A42DA" w:rsidRPr="005A42DA" w:rsidRDefault="005A42DA" w:rsidP="005A42DA">
      <w:pPr>
        <w:rPr>
          <w:b/>
          <w:bCs/>
          <w:lang w:val="en-US"/>
        </w:rPr>
      </w:pPr>
      <w:r w:rsidRPr="005A42DA">
        <w:rPr>
          <w:b/>
          <w:bCs/>
          <w:noProof/>
          <w:lang w:eastAsia="tr-TR"/>
        </w:rPr>
        <w:lastRenderedPageBreak/>
        <mc:AlternateContent>
          <mc:Choice Requires="wps">
            <w:drawing>
              <wp:anchor distT="0" distB="0" distL="114300" distR="114300" simplePos="0" relativeHeight="251661312" behindDoc="0" locked="0" layoutInCell="1" allowOverlap="1" wp14:anchorId="63B1A66C" wp14:editId="37C6034E">
                <wp:simplePos x="0" y="0"/>
                <wp:positionH relativeFrom="column">
                  <wp:posOffset>84455</wp:posOffset>
                </wp:positionH>
                <wp:positionV relativeFrom="paragraph">
                  <wp:posOffset>301625</wp:posOffset>
                </wp:positionV>
                <wp:extent cx="3641725" cy="337820"/>
                <wp:effectExtent l="36830" t="34925" r="36195" b="36830"/>
                <wp:wrapNone/>
                <wp:docPr id="141547479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4A67B5" w14:textId="6358B9FF" w:rsidR="00DB5905" w:rsidRDefault="00DB5905" w:rsidP="005A42DA">
                            <w:pPr>
                              <w:rPr>
                                <w:b/>
                                <w:color w:val="000000" w:themeColor="text1"/>
                              </w:rPr>
                            </w:pPr>
                            <w:r>
                              <w:rPr>
                                <w:b/>
                                <w:color w:val="000000" w:themeColor="text1"/>
                              </w:rPr>
                              <w:t>2.7.4. Mali Kaynaklar</w:t>
                            </w:r>
                          </w:p>
                          <w:p w14:paraId="0E7968DE" w14:textId="77777777" w:rsidR="00DB5905" w:rsidRDefault="00DB5905" w:rsidP="005A42DA">
                            <w:pPr>
                              <w:rPr>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1A66C" id="Dikdörtgen 3" o:spid="_x0000_s1055" style="position:absolute;margin-left:6.65pt;margin-top:23.75pt;width:286.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" fillcolor="white [3201]" strokecolor="#c0504d [3205]" strokeweight="5pt">
                <v:stroke linestyle="thickThin"/>
                <v:shadow color="#868686"/>
                <v:textbox>
                  <w:txbxContent>
                    <w:p w14:paraId="314A67B5" w14:textId="6358B9FF" w:rsidR="00DB5905" w:rsidRDefault="00DB5905" w:rsidP="005A42DA">
                      <w:pPr>
                        <w:rPr>
                          <w:b/>
                          <w:color w:val="000000" w:themeColor="text1"/>
                        </w:rPr>
                      </w:pPr>
                      <w:r>
                        <w:rPr>
                          <w:b/>
                          <w:color w:val="000000" w:themeColor="text1"/>
                        </w:rPr>
                        <w:t>2.7.4. Mali Kaynaklar</w:t>
                      </w:r>
                    </w:p>
                    <w:p w14:paraId="0E7968DE" w14:textId="77777777" w:rsidR="00DB5905" w:rsidRDefault="00DB5905" w:rsidP="005A42DA">
                      <w:pPr>
                        <w:rPr>
                          <w:b/>
                          <w:color w:val="000000" w:themeColor="text1"/>
                        </w:rPr>
                      </w:pPr>
                    </w:p>
                  </w:txbxContent>
                </v:textbox>
              </v:rect>
            </w:pict>
          </mc:Fallback>
        </mc:AlternateContent>
      </w:r>
    </w:p>
    <w:p w14:paraId="67C4B3FD" w14:textId="77777777" w:rsidR="00077458" w:rsidRDefault="00077458" w:rsidP="002131C7">
      <w:pPr>
        <w:rPr>
          <w:b/>
          <w:bCs/>
        </w:rPr>
      </w:pPr>
    </w:p>
    <w:p w14:paraId="49231FDF" w14:textId="77777777" w:rsidR="00077458" w:rsidRDefault="00077458" w:rsidP="002131C7">
      <w:pPr>
        <w:rPr>
          <w:b/>
          <w:bCs/>
        </w:rPr>
      </w:pPr>
    </w:p>
    <w:p w14:paraId="710BC1DE" w14:textId="77777777" w:rsidR="005A42DA" w:rsidRDefault="005A42DA" w:rsidP="002131C7">
      <w:pPr>
        <w:rPr>
          <w:b/>
          <w:bCs/>
        </w:rPr>
      </w:pPr>
    </w:p>
    <w:p w14:paraId="44FFFA38" w14:textId="77777777" w:rsidR="005A42DA" w:rsidRDefault="005A42DA" w:rsidP="002131C7">
      <w:pPr>
        <w:rPr>
          <w:b/>
          <w:bCs/>
        </w:rPr>
      </w:pPr>
    </w:p>
    <w:p w14:paraId="559BA9F7" w14:textId="77777777" w:rsidR="00077458" w:rsidRDefault="00077458" w:rsidP="002131C7">
      <w:pPr>
        <w:rPr>
          <w:b/>
          <w:bCs/>
        </w:rPr>
      </w:pPr>
    </w:p>
    <w:p w14:paraId="20D36121" w14:textId="77777777" w:rsidR="00077458" w:rsidRDefault="00077458" w:rsidP="002131C7">
      <w:pPr>
        <w:rPr>
          <w:b/>
          <w:bCs/>
        </w:rPr>
      </w:pPr>
    </w:p>
    <w:p w14:paraId="013EA1B2" w14:textId="4FD45BD2" w:rsidR="00B6260D" w:rsidRPr="00CE5C87" w:rsidRDefault="00CE5C87" w:rsidP="002131C7">
      <w:pPr>
        <w:rPr>
          <w:b/>
          <w:bCs/>
        </w:rPr>
      </w:pPr>
      <w:r>
        <w:rPr>
          <w:b/>
          <w:bCs/>
        </w:rPr>
        <w:t xml:space="preserve">2.7.4 </w:t>
      </w:r>
      <w:r w:rsidR="00B6260D" w:rsidRPr="00CE5C87">
        <w:rPr>
          <w:b/>
          <w:bCs/>
        </w:rPr>
        <w:t>Mali Kaynaklar</w:t>
      </w:r>
      <w:bookmarkEnd w:id="17"/>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Default="00B6260D" w:rsidP="00B6260D">
      <w:pPr>
        <w:spacing w:line="276" w:lineRule="auto"/>
        <w:rPr>
          <w:rFonts w:ascii="Times New Roman" w:hAnsi="Times New Roman" w:cs="Times New Roman"/>
          <w:color w:val="FF0000"/>
          <w:sz w:val="24"/>
          <w:szCs w:val="24"/>
        </w:rPr>
      </w:pPr>
    </w:p>
    <w:p w14:paraId="71BB4194" w14:textId="3FB9B55C" w:rsidR="00917D93" w:rsidRPr="00C64F89" w:rsidRDefault="00DB5905" w:rsidP="00C64F89">
      <w:pPr>
        <w:widowControl/>
        <w:autoSpaceDE/>
        <w:autoSpaceDN/>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C64F89">
        <w:rPr>
          <w:rFonts w:ascii="Times New Roman" w:eastAsia="Times New Roman" w:hAnsi="Times New Roman" w:cs="Times New Roman"/>
          <w:color w:val="000000"/>
          <w:sz w:val="24"/>
          <w:szCs w:val="24"/>
          <w:lang w:val="en-US"/>
        </w:rPr>
        <w:t xml:space="preserve"> </w:t>
      </w:r>
      <w:r w:rsidR="00917D93" w:rsidRPr="00C64F89">
        <w:rPr>
          <w:rFonts w:ascii="Times New Roman" w:eastAsia="Times New Roman" w:hAnsi="Times New Roman" w:cs="Times New Roman"/>
          <w:color w:val="000000"/>
          <w:sz w:val="24"/>
          <w:szCs w:val="24"/>
          <w:lang w:val="en-US"/>
        </w:rPr>
        <w:t>Okulumuzda finansal ve fiziksel kaynakların yönetimi süreci kapsamında finansal</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kaynaklar yönetilmektedir. Okulumuzda finans kaynaklar yıllık bütçe planına göre</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oluşturulmaktadır. Giderlerle ilgili düzenlemeler Okul Aile Birliği ve komisyonlar tarafından</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yapılmaktadır. Okulumuz kar amacı gütmeyen bir kuruluştur. Yıllık bütçe gelirleri Okul Aile</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Birliğine yapılan veli bağışları, kantin, tiyatro, gezi, kermes, anasınıfı aidatlarından</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oluşmaktadır. Okulumuz bütçesi oluşturulurken çalışanlar bilgilendirilmektedir. Toplantılarda</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bireysel ve grup olarak belirlenen ihtiyaçlar okulumuz finansal kaynaklarından sağlanmaktadır.</w:t>
      </w:r>
    </w:p>
    <w:p w14:paraId="37CFB77D" w14:textId="56E3BB41" w:rsidR="00917D93" w:rsidRPr="00C64F89" w:rsidRDefault="00DB5905" w:rsidP="00C64F89">
      <w:pPr>
        <w:widowControl/>
        <w:autoSpaceDE/>
        <w:autoSpaceDN/>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C64F89">
        <w:rPr>
          <w:rFonts w:ascii="Times New Roman" w:eastAsia="Times New Roman" w:hAnsi="Times New Roman" w:cs="Times New Roman"/>
          <w:color w:val="000000"/>
          <w:sz w:val="24"/>
          <w:szCs w:val="24"/>
          <w:lang w:val="en-US"/>
        </w:rPr>
        <w:t xml:space="preserve"> </w:t>
      </w:r>
      <w:r w:rsidR="00917D93" w:rsidRPr="00C64F89">
        <w:rPr>
          <w:rFonts w:ascii="Times New Roman" w:eastAsia="Times New Roman" w:hAnsi="Times New Roman" w:cs="Times New Roman"/>
          <w:color w:val="000000"/>
          <w:sz w:val="24"/>
          <w:szCs w:val="24"/>
          <w:lang w:val="en-US"/>
        </w:rPr>
        <w:t>Yatırımlar, okulumuzun politika ve stratejilerini destekleyecek doğrultuda öncelikli</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ihtiyaçlarına göre planlanmakta, satın alma komisyonu tarafından teklifler alınmakta ve</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 xml:space="preserve">değerlendirme yapılarak uygun teklif seçilmektedir. Alınan hizmet ve araç-gereçler, muayene </w:t>
      </w:r>
      <w:r w:rsidR="00917D93" w:rsidRPr="00C64F89">
        <w:rPr>
          <w:rFonts w:ascii="Calibri" w:eastAsia="Times New Roman" w:hAnsi="Calibri" w:cs="Times New Roman"/>
          <w:color w:val="000000"/>
          <w:sz w:val="24"/>
          <w:szCs w:val="24"/>
          <w:lang w:val="en-US"/>
        </w:rPr>
        <w:br/>
      </w:r>
      <w:r w:rsidR="00917D93" w:rsidRPr="00C64F89">
        <w:rPr>
          <w:rFonts w:ascii="Times New Roman" w:eastAsia="Times New Roman" w:hAnsi="Times New Roman" w:cs="Times New Roman"/>
          <w:color w:val="000000"/>
          <w:sz w:val="24"/>
          <w:szCs w:val="24"/>
          <w:lang w:val="en-US"/>
        </w:rPr>
        <w:t>teslim alma komisyonu tarafından teslim alınarak ilgili demirbaş defterine kaydedilmektedir.</w:t>
      </w:r>
    </w:p>
    <w:p w14:paraId="27E0FBAB" w14:textId="7A043320" w:rsidR="00917D93" w:rsidRPr="00167E16" w:rsidRDefault="00DB5905" w:rsidP="00167E16">
      <w:pPr>
        <w:widowControl/>
        <w:autoSpaceDE/>
        <w:autoSpaceDN/>
        <w:spacing w:after="20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917D93" w:rsidRPr="00C64F89">
        <w:rPr>
          <w:rFonts w:ascii="Times New Roman" w:eastAsia="Times New Roman" w:hAnsi="Times New Roman" w:cs="Times New Roman"/>
          <w:color w:val="000000"/>
          <w:sz w:val="24"/>
          <w:szCs w:val="24"/>
          <w:lang w:val="en-US"/>
        </w:rPr>
        <w:t>Okul Aile Birliği çalışanları, Okul Gelişim Yönetim Ekibi ve</w:t>
      </w:r>
      <w:r w:rsidR="00917D93" w:rsidRPr="00C64F89">
        <w:rPr>
          <w:rFonts w:ascii="Calibri" w:eastAsia="Times New Roman" w:hAnsi="Calibri" w:cs="Times New Roman"/>
          <w:color w:val="000000"/>
          <w:sz w:val="24"/>
          <w:szCs w:val="24"/>
          <w:lang w:val="en-US"/>
        </w:rPr>
        <w:t xml:space="preserve"> </w:t>
      </w:r>
      <w:r w:rsidR="00917D93" w:rsidRPr="00C64F89">
        <w:rPr>
          <w:rFonts w:ascii="Times New Roman" w:eastAsia="Times New Roman" w:hAnsi="Times New Roman" w:cs="Times New Roman"/>
          <w:color w:val="000000"/>
          <w:sz w:val="24"/>
          <w:szCs w:val="24"/>
          <w:lang w:val="en-US"/>
        </w:rPr>
        <w:t>toplantılarda birlikte olunarak bilgi birikimi aktarılmaktadır. Ayrıca tüm gelir ve giderler Tefbis</w:t>
      </w:r>
      <w:r w:rsidR="00917D93" w:rsidRPr="00C64F89">
        <w:rPr>
          <w:rFonts w:ascii="Calibri" w:eastAsia="Times New Roman" w:hAnsi="Calibri" w:cs="Times New Roman"/>
          <w:color w:val="000000"/>
          <w:sz w:val="24"/>
          <w:szCs w:val="24"/>
          <w:lang w:val="en-US"/>
        </w:rPr>
        <w:t xml:space="preserve"> </w:t>
      </w:r>
      <w:r w:rsidR="00917D93" w:rsidRPr="00C64F89">
        <w:rPr>
          <w:rFonts w:ascii="Times New Roman" w:eastAsia="Times New Roman" w:hAnsi="Times New Roman" w:cs="Times New Roman"/>
          <w:color w:val="000000"/>
          <w:sz w:val="24"/>
          <w:szCs w:val="24"/>
          <w:lang w:val="en-US"/>
        </w:rPr>
        <w:t>sistemine işlenmektedir.</w:t>
      </w:r>
    </w:p>
    <w:p w14:paraId="5A07AEB4" w14:textId="77777777" w:rsidR="00917D93" w:rsidRDefault="00917D93" w:rsidP="00B6260D">
      <w:pPr>
        <w:spacing w:line="276" w:lineRule="auto"/>
        <w:rPr>
          <w:rFonts w:ascii="Times New Roman" w:hAnsi="Times New Roman" w:cs="Times New Roman"/>
          <w:color w:val="FF0000"/>
          <w:sz w:val="24"/>
          <w:szCs w:val="24"/>
        </w:rPr>
      </w:pPr>
    </w:p>
    <w:tbl>
      <w:tblPr>
        <w:tblW w:w="10100" w:type="dxa"/>
        <w:tblInd w:w="95" w:type="dxa"/>
        <w:tblLook w:val="04A0" w:firstRow="1" w:lastRow="0" w:firstColumn="1" w:lastColumn="0" w:noHBand="0" w:noVBand="1"/>
      </w:tblPr>
      <w:tblGrid>
        <w:gridCol w:w="2900"/>
        <w:gridCol w:w="7200"/>
      </w:tblGrid>
      <w:tr w:rsidR="00C64F89" w:rsidRPr="00C64F89" w14:paraId="6BC70826" w14:textId="77777777" w:rsidTr="00C64F89">
        <w:trPr>
          <w:trHeight w:val="480"/>
        </w:trPr>
        <w:tc>
          <w:tcPr>
            <w:tcW w:w="10100" w:type="dxa"/>
            <w:gridSpan w:val="2"/>
            <w:tcBorders>
              <w:top w:val="nil"/>
              <w:left w:val="nil"/>
              <w:bottom w:val="single" w:sz="8" w:space="0" w:color="auto"/>
              <w:right w:val="nil"/>
            </w:tcBorders>
            <w:noWrap/>
            <w:vAlign w:val="bottom"/>
            <w:hideMark/>
          </w:tcPr>
          <w:p w14:paraId="16879E0D" w14:textId="77777777" w:rsidR="00C64F89" w:rsidRPr="00C64F89" w:rsidRDefault="00C64F89" w:rsidP="00C64F89">
            <w:pPr>
              <w:widowControl/>
              <w:autoSpaceDE/>
              <w:autoSpaceDN/>
              <w:rPr>
                <w:rFonts w:ascii="Calibri" w:eastAsia="Times New Roman" w:hAnsi="Calibri" w:cs="Calibri"/>
                <w:color w:val="000000"/>
                <w:lang w:val="en-US"/>
              </w:rPr>
            </w:pPr>
            <w:r w:rsidRPr="00C64F89">
              <w:rPr>
                <w:rFonts w:ascii="Calibri" w:eastAsia="Times New Roman" w:hAnsi="Calibri" w:cs="Calibri"/>
                <w:color w:val="000000"/>
                <w:lang w:val="en-US"/>
              </w:rPr>
              <w:t>Harcama Kalemler</w:t>
            </w:r>
          </w:p>
        </w:tc>
      </w:tr>
      <w:tr w:rsidR="00C64F89" w:rsidRPr="00C64F89" w14:paraId="328865A6" w14:textId="77777777" w:rsidTr="00C64F89">
        <w:trPr>
          <w:trHeight w:val="480"/>
        </w:trPr>
        <w:tc>
          <w:tcPr>
            <w:tcW w:w="2900" w:type="dxa"/>
            <w:tcBorders>
              <w:top w:val="nil"/>
              <w:left w:val="single" w:sz="8" w:space="0" w:color="auto"/>
              <w:bottom w:val="single" w:sz="4" w:space="0" w:color="auto"/>
              <w:right w:val="single" w:sz="4" w:space="0" w:color="auto"/>
            </w:tcBorders>
            <w:vAlign w:val="center"/>
            <w:hideMark/>
          </w:tcPr>
          <w:p w14:paraId="4D90992F" w14:textId="77777777" w:rsidR="00C64F89" w:rsidRPr="00C64F89" w:rsidRDefault="00C64F89" w:rsidP="00C64F89">
            <w:pPr>
              <w:widowControl/>
              <w:autoSpaceDE/>
              <w:autoSpaceDN/>
              <w:ind w:firstLineChars="600" w:firstLine="1200"/>
              <w:rPr>
                <w:rFonts w:ascii="Times New Roman" w:eastAsia="Times New Roman" w:hAnsi="Times New Roman" w:cs="Times New Roman"/>
                <w:b/>
                <w:bCs/>
                <w:color w:val="000000"/>
                <w:sz w:val="20"/>
                <w:szCs w:val="20"/>
                <w:lang w:val="en-US"/>
              </w:rPr>
            </w:pPr>
            <w:r w:rsidRPr="00C64F89">
              <w:rPr>
                <w:rFonts w:ascii="Times New Roman" w:eastAsia="Times New Roman" w:hAnsi="Times New Roman" w:cs="Times New Roman"/>
                <w:b/>
                <w:bCs/>
                <w:color w:val="000000"/>
                <w:sz w:val="20"/>
                <w:szCs w:val="20"/>
                <w:lang w:val="en-US"/>
              </w:rPr>
              <w:t>Harcama Kalemi</w:t>
            </w:r>
          </w:p>
        </w:tc>
        <w:tc>
          <w:tcPr>
            <w:tcW w:w="7200" w:type="dxa"/>
            <w:tcBorders>
              <w:top w:val="nil"/>
              <w:left w:val="nil"/>
              <w:bottom w:val="single" w:sz="4" w:space="0" w:color="auto"/>
              <w:right w:val="single" w:sz="8" w:space="0" w:color="auto"/>
            </w:tcBorders>
            <w:vAlign w:val="center"/>
            <w:hideMark/>
          </w:tcPr>
          <w:p w14:paraId="3F5171D2" w14:textId="77777777" w:rsidR="00C64F89" w:rsidRPr="00C64F89" w:rsidRDefault="00C64F89" w:rsidP="00C64F89">
            <w:pPr>
              <w:widowControl/>
              <w:autoSpaceDE/>
              <w:autoSpaceDN/>
              <w:ind w:firstLineChars="600" w:firstLine="1200"/>
              <w:rPr>
                <w:rFonts w:ascii="Times New Roman" w:eastAsia="Times New Roman" w:hAnsi="Times New Roman" w:cs="Times New Roman"/>
                <w:b/>
                <w:bCs/>
                <w:color w:val="000000"/>
                <w:sz w:val="20"/>
                <w:szCs w:val="20"/>
                <w:lang w:val="en-US"/>
              </w:rPr>
            </w:pPr>
            <w:r w:rsidRPr="00C64F89">
              <w:rPr>
                <w:rFonts w:ascii="Times New Roman" w:eastAsia="Times New Roman" w:hAnsi="Times New Roman" w:cs="Times New Roman"/>
                <w:b/>
                <w:bCs/>
                <w:color w:val="000000"/>
                <w:sz w:val="20"/>
                <w:szCs w:val="20"/>
                <w:lang w:val="en-US"/>
              </w:rPr>
              <w:t>Çeşitleri</w:t>
            </w:r>
          </w:p>
        </w:tc>
      </w:tr>
      <w:tr w:rsidR="00C64F89" w:rsidRPr="00EF10EB" w14:paraId="704B20E2" w14:textId="77777777" w:rsidTr="00C64F89">
        <w:trPr>
          <w:trHeight w:val="480"/>
        </w:trPr>
        <w:tc>
          <w:tcPr>
            <w:tcW w:w="2900" w:type="dxa"/>
            <w:tcBorders>
              <w:top w:val="nil"/>
              <w:left w:val="single" w:sz="8" w:space="0" w:color="auto"/>
              <w:bottom w:val="single" w:sz="4" w:space="0" w:color="auto"/>
              <w:right w:val="single" w:sz="4" w:space="0" w:color="auto"/>
            </w:tcBorders>
            <w:shd w:val="clear" w:color="auto" w:fill="E2EFD9"/>
            <w:vAlign w:val="center"/>
            <w:hideMark/>
          </w:tcPr>
          <w:p w14:paraId="35B05B69"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Personel</w:t>
            </w:r>
          </w:p>
        </w:tc>
        <w:tc>
          <w:tcPr>
            <w:tcW w:w="7200" w:type="dxa"/>
            <w:tcBorders>
              <w:top w:val="nil"/>
              <w:left w:val="nil"/>
              <w:bottom w:val="single" w:sz="4" w:space="0" w:color="auto"/>
              <w:right w:val="single" w:sz="8" w:space="0" w:color="auto"/>
            </w:tcBorders>
            <w:shd w:val="clear" w:color="auto" w:fill="E2EFD9"/>
            <w:vAlign w:val="center"/>
            <w:hideMark/>
          </w:tcPr>
          <w:p w14:paraId="49AF9745"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Sözleşmeli olarak çalışan personelin (sekreter temizlik, güvenlik) ücret, vergi, sigorta vb. giderleri</w:t>
            </w:r>
          </w:p>
        </w:tc>
      </w:tr>
      <w:tr w:rsidR="00C64F89" w:rsidRPr="00EF10EB" w14:paraId="74A72FA5" w14:textId="77777777" w:rsidTr="00C64F89">
        <w:trPr>
          <w:trHeight w:val="480"/>
        </w:trPr>
        <w:tc>
          <w:tcPr>
            <w:tcW w:w="2900" w:type="dxa"/>
            <w:tcBorders>
              <w:top w:val="nil"/>
              <w:left w:val="single" w:sz="8" w:space="0" w:color="auto"/>
              <w:bottom w:val="single" w:sz="4" w:space="0" w:color="auto"/>
              <w:right w:val="single" w:sz="4" w:space="0" w:color="auto"/>
            </w:tcBorders>
            <w:vAlign w:val="center"/>
            <w:hideMark/>
          </w:tcPr>
          <w:p w14:paraId="0D3970BF"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Onarım</w:t>
            </w:r>
          </w:p>
        </w:tc>
        <w:tc>
          <w:tcPr>
            <w:tcW w:w="7200" w:type="dxa"/>
            <w:tcBorders>
              <w:top w:val="nil"/>
              <w:left w:val="nil"/>
              <w:bottom w:val="single" w:sz="4" w:space="0" w:color="auto"/>
              <w:right w:val="single" w:sz="8" w:space="0" w:color="auto"/>
            </w:tcBorders>
            <w:vAlign w:val="center"/>
            <w:hideMark/>
          </w:tcPr>
          <w:p w14:paraId="6FA6FF90"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Okul/kurum binası ve tesisatlarıyla ilgili her türlü küçük onarım; makine, bilgisayar, yazıcı vb. bakım giderleri</w:t>
            </w:r>
          </w:p>
        </w:tc>
      </w:tr>
      <w:tr w:rsidR="00C64F89" w:rsidRPr="00EF10EB" w14:paraId="34DF3F8A" w14:textId="77777777" w:rsidTr="00C64F89">
        <w:trPr>
          <w:trHeight w:val="480"/>
        </w:trPr>
        <w:tc>
          <w:tcPr>
            <w:tcW w:w="2900" w:type="dxa"/>
            <w:tcBorders>
              <w:top w:val="nil"/>
              <w:left w:val="single" w:sz="8" w:space="0" w:color="auto"/>
              <w:bottom w:val="single" w:sz="4" w:space="0" w:color="auto"/>
              <w:right w:val="single" w:sz="4" w:space="0" w:color="auto"/>
            </w:tcBorders>
            <w:shd w:val="clear" w:color="auto" w:fill="E2EFD9"/>
            <w:vAlign w:val="center"/>
            <w:hideMark/>
          </w:tcPr>
          <w:p w14:paraId="4CDBC25B"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Sosyal-sportif faaliyetler</w:t>
            </w:r>
          </w:p>
        </w:tc>
        <w:tc>
          <w:tcPr>
            <w:tcW w:w="7200" w:type="dxa"/>
            <w:tcBorders>
              <w:top w:val="nil"/>
              <w:left w:val="nil"/>
              <w:bottom w:val="single" w:sz="4" w:space="0" w:color="auto"/>
              <w:right w:val="single" w:sz="8" w:space="0" w:color="auto"/>
            </w:tcBorders>
            <w:shd w:val="clear" w:color="auto" w:fill="E2EFD9"/>
            <w:vAlign w:val="center"/>
            <w:hideMark/>
          </w:tcPr>
          <w:p w14:paraId="25BBE8D0"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Etkinlikler ile ilgili giderler</w:t>
            </w:r>
          </w:p>
        </w:tc>
      </w:tr>
      <w:tr w:rsidR="00C64F89" w:rsidRPr="00EF10EB" w14:paraId="10C1411A" w14:textId="77777777" w:rsidTr="00C64F89">
        <w:trPr>
          <w:trHeight w:val="480"/>
        </w:trPr>
        <w:tc>
          <w:tcPr>
            <w:tcW w:w="2900" w:type="dxa"/>
            <w:tcBorders>
              <w:top w:val="nil"/>
              <w:left w:val="single" w:sz="8" w:space="0" w:color="auto"/>
              <w:bottom w:val="single" w:sz="4" w:space="0" w:color="auto"/>
              <w:right w:val="single" w:sz="4" w:space="0" w:color="auto"/>
            </w:tcBorders>
            <w:vAlign w:val="center"/>
            <w:hideMark/>
          </w:tcPr>
          <w:p w14:paraId="73957203"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Temizlik</w:t>
            </w:r>
          </w:p>
        </w:tc>
        <w:tc>
          <w:tcPr>
            <w:tcW w:w="7200" w:type="dxa"/>
            <w:tcBorders>
              <w:top w:val="nil"/>
              <w:left w:val="nil"/>
              <w:bottom w:val="single" w:sz="4" w:space="0" w:color="auto"/>
              <w:right w:val="single" w:sz="8" w:space="0" w:color="auto"/>
            </w:tcBorders>
            <w:vAlign w:val="center"/>
            <w:hideMark/>
          </w:tcPr>
          <w:p w14:paraId="4743D7F9"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Temizlik malzemeleri alımı</w:t>
            </w:r>
          </w:p>
        </w:tc>
      </w:tr>
      <w:tr w:rsidR="00C64F89" w:rsidRPr="00EF10EB" w14:paraId="1D096ABB" w14:textId="77777777" w:rsidTr="00C64F89">
        <w:trPr>
          <w:trHeight w:val="480"/>
        </w:trPr>
        <w:tc>
          <w:tcPr>
            <w:tcW w:w="2900" w:type="dxa"/>
            <w:tcBorders>
              <w:top w:val="nil"/>
              <w:left w:val="single" w:sz="8" w:space="0" w:color="auto"/>
              <w:bottom w:val="single" w:sz="4" w:space="0" w:color="auto"/>
              <w:right w:val="single" w:sz="4" w:space="0" w:color="auto"/>
            </w:tcBorders>
            <w:shd w:val="clear" w:color="auto" w:fill="E2EFD9"/>
            <w:vAlign w:val="center"/>
            <w:hideMark/>
          </w:tcPr>
          <w:p w14:paraId="60EB4D86"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İletişim</w:t>
            </w:r>
          </w:p>
        </w:tc>
        <w:tc>
          <w:tcPr>
            <w:tcW w:w="7200" w:type="dxa"/>
            <w:tcBorders>
              <w:top w:val="nil"/>
              <w:left w:val="nil"/>
              <w:bottom w:val="single" w:sz="4" w:space="0" w:color="auto"/>
              <w:right w:val="single" w:sz="8" w:space="0" w:color="auto"/>
            </w:tcBorders>
            <w:shd w:val="clear" w:color="auto" w:fill="E2EFD9"/>
            <w:vAlign w:val="center"/>
            <w:hideMark/>
          </w:tcPr>
          <w:p w14:paraId="3E09E7AB"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Telefon, faks, internet, posta, mesaj giderleri</w:t>
            </w:r>
          </w:p>
        </w:tc>
      </w:tr>
      <w:tr w:rsidR="00C64F89" w:rsidRPr="00EF10EB" w14:paraId="7AF28404" w14:textId="77777777" w:rsidTr="00C64F89">
        <w:trPr>
          <w:trHeight w:val="480"/>
        </w:trPr>
        <w:tc>
          <w:tcPr>
            <w:tcW w:w="2900" w:type="dxa"/>
            <w:tcBorders>
              <w:top w:val="nil"/>
              <w:left w:val="single" w:sz="8" w:space="0" w:color="auto"/>
              <w:bottom w:val="single" w:sz="8" w:space="0" w:color="auto"/>
              <w:right w:val="single" w:sz="4" w:space="0" w:color="auto"/>
            </w:tcBorders>
            <w:vAlign w:val="center"/>
            <w:hideMark/>
          </w:tcPr>
          <w:p w14:paraId="0D505916"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Kırtasiye</w:t>
            </w:r>
          </w:p>
        </w:tc>
        <w:tc>
          <w:tcPr>
            <w:tcW w:w="7200" w:type="dxa"/>
            <w:tcBorders>
              <w:top w:val="nil"/>
              <w:left w:val="nil"/>
              <w:bottom w:val="single" w:sz="8" w:space="0" w:color="auto"/>
              <w:right w:val="single" w:sz="8" w:space="0" w:color="auto"/>
            </w:tcBorders>
            <w:vAlign w:val="center"/>
            <w:hideMark/>
          </w:tcPr>
          <w:p w14:paraId="5E76499A" w14:textId="77777777" w:rsidR="00C64F89" w:rsidRPr="00EF10EB" w:rsidRDefault="00C64F89" w:rsidP="00C64F89">
            <w:pPr>
              <w:widowControl/>
              <w:autoSpaceDE/>
              <w:autoSpaceDN/>
              <w:rPr>
                <w:rFonts w:ascii="Times New Roman" w:eastAsia="Times New Roman" w:hAnsi="Times New Roman" w:cs="Times New Roman"/>
                <w:color w:val="000000"/>
                <w:sz w:val="24"/>
                <w:szCs w:val="24"/>
                <w:lang w:val="en-US"/>
              </w:rPr>
            </w:pPr>
            <w:r w:rsidRPr="00EF10EB">
              <w:rPr>
                <w:rFonts w:ascii="Times New Roman" w:eastAsia="Times New Roman" w:hAnsi="Times New Roman" w:cs="Times New Roman"/>
                <w:color w:val="000000"/>
                <w:sz w:val="24"/>
                <w:szCs w:val="24"/>
                <w:lang w:val="en-US"/>
              </w:rPr>
              <w:t>Her türlü kırtasiye ve sarf malzemesi giderleri</w:t>
            </w:r>
          </w:p>
        </w:tc>
      </w:tr>
    </w:tbl>
    <w:p w14:paraId="26D0F9CA" w14:textId="77777777" w:rsidR="00917D93" w:rsidRDefault="00917D93" w:rsidP="00B6260D">
      <w:pPr>
        <w:spacing w:line="276" w:lineRule="auto"/>
        <w:rPr>
          <w:rFonts w:ascii="Times New Roman" w:hAnsi="Times New Roman" w:cs="Times New Roman"/>
          <w:color w:val="FF0000"/>
          <w:sz w:val="24"/>
          <w:szCs w:val="24"/>
        </w:rPr>
      </w:pPr>
    </w:p>
    <w:p w14:paraId="6487F6D3" w14:textId="77777777" w:rsidR="00917D93" w:rsidRPr="00B6260D" w:rsidRDefault="00917D93"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F44C7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F44C7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F44C7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F44C7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F44C7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F44C7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F44C7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18B9A405"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24D622CB"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46018A75"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442973A2"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0545F27C"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67743059"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57D12DA"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43B7FF5"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120</w:t>
            </w:r>
            <w:r w:rsidR="00421B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C787316"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150</w:t>
            </w:r>
            <w:r w:rsidR="00421B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140B629E"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200</w:t>
            </w:r>
            <w:r w:rsidR="00421B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0693757"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240</w:t>
            </w:r>
            <w:r w:rsidR="00421B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14:paraId="663898C1" w14:textId="6BD1B265"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250</w:t>
            </w:r>
            <w:r w:rsidR="00421B6F">
              <w:rPr>
                <w:rFonts w:ascii="Times New Roman" w:hAnsi="Times New Roman" w:cs="Times New Roman"/>
                <w:sz w:val="24"/>
                <w:szCs w:val="24"/>
              </w:rPr>
              <w:t>.000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2C33175D"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3F141663"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00ABB85F"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56CCD746"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0B6B6C34"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3322C8AE"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0FAB8AA"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3DCEF57D"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100</w:t>
            </w:r>
            <w:r w:rsidR="00421B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557C37A0"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130.</w:t>
            </w:r>
            <w:r w:rsidR="00421B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402140C2"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150</w:t>
            </w:r>
            <w:r w:rsidR="00421B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14C728FF"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1</w:t>
            </w:r>
            <w:r w:rsidR="00FE3648">
              <w:rPr>
                <w:rFonts w:ascii="Times New Roman" w:hAnsi="Times New Roman" w:cs="Times New Roman"/>
                <w:sz w:val="24"/>
                <w:szCs w:val="24"/>
              </w:rPr>
              <w:t>70</w:t>
            </w:r>
            <w:r>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14:paraId="5C8EEAFC" w14:textId="48C51931"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1</w:t>
            </w:r>
            <w:r w:rsidR="00FE3648">
              <w:rPr>
                <w:rFonts w:ascii="Times New Roman" w:hAnsi="Times New Roman" w:cs="Times New Roman"/>
                <w:sz w:val="24"/>
                <w:szCs w:val="24"/>
              </w:rPr>
              <w:t>9</w:t>
            </w:r>
            <w:r>
              <w:rPr>
                <w:rFonts w:ascii="Times New Roman" w:hAnsi="Times New Roman" w:cs="Times New Roman"/>
                <w:sz w:val="24"/>
                <w:szCs w:val="24"/>
              </w:rPr>
              <w:t>0.000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6762AB97"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4F5DB2F2"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58A6D337"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1301D500"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485529AE"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062CD966"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21EF3DB0"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1713E223"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5</w:t>
            </w:r>
            <w:r w:rsidR="00421B6F">
              <w:rPr>
                <w:rFonts w:ascii="Times New Roman" w:hAnsi="Times New Roman" w:cs="Times New Roman"/>
                <w:sz w:val="24"/>
                <w:szCs w:val="24"/>
              </w:rPr>
              <w:t>5.000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892FB1C"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110</w:t>
            </w:r>
            <w:r w:rsidR="00421B6F">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34BD43F"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135</w:t>
            </w:r>
            <w:r w:rsidR="00421B6F">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127131C3"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145.000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408355E5"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155</w:t>
            </w:r>
            <w:r w:rsidR="00421B6F">
              <w:rPr>
                <w:rFonts w:ascii="Times New Roman" w:hAnsi="Times New Roman" w:cs="Times New Roman"/>
                <w:sz w:val="24"/>
                <w:szCs w:val="24"/>
              </w:rPr>
              <w:t>.000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345BDD6E"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434A851A"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CE0FC81"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E43B454"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066A080F"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2CC3DF92"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F44C7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167CFE74" w:rsidR="00B6260D" w:rsidRPr="00B6260D" w:rsidRDefault="00421B6F" w:rsidP="00F44C7A">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130" w:type="dxa"/>
            <w:tcBorders>
              <w:top w:val="single" w:sz="6" w:space="0" w:color="000000"/>
              <w:left w:val="single" w:sz="6" w:space="0" w:color="000000"/>
              <w:right w:val="single" w:sz="6" w:space="0" w:color="000000"/>
            </w:tcBorders>
            <w:vAlign w:val="center"/>
          </w:tcPr>
          <w:p w14:paraId="66A86768" w14:textId="50A29FF8"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275.000</w:t>
            </w:r>
          </w:p>
        </w:tc>
        <w:tc>
          <w:tcPr>
            <w:tcW w:w="1011" w:type="dxa"/>
            <w:tcBorders>
              <w:top w:val="single" w:sz="6" w:space="0" w:color="000000"/>
              <w:left w:val="single" w:sz="6" w:space="0" w:color="000000"/>
              <w:right w:val="single" w:sz="6" w:space="0" w:color="000000"/>
            </w:tcBorders>
            <w:vAlign w:val="center"/>
          </w:tcPr>
          <w:p w14:paraId="6594004F" w14:textId="3F5E7BDD"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390</w:t>
            </w:r>
            <w:r w:rsidR="00421B6F">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14:paraId="79DCB661" w14:textId="16F082AD"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485</w:t>
            </w:r>
            <w:r w:rsidR="00421B6F">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14:paraId="234DA5B8" w14:textId="5C06AABA"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555</w:t>
            </w:r>
            <w:r w:rsidR="00421B6F">
              <w:rPr>
                <w:rFonts w:ascii="Times New Roman" w:hAnsi="Times New Roman" w:cs="Times New Roman"/>
                <w:sz w:val="24"/>
                <w:szCs w:val="24"/>
              </w:rPr>
              <w:t>.000</w:t>
            </w:r>
          </w:p>
        </w:tc>
        <w:tc>
          <w:tcPr>
            <w:tcW w:w="1009" w:type="dxa"/>
            <w:tcBorders>
              <w:top w:val="single" w:sz="6" w:space="0" w:color="000000"/>
              <w:left w:val="single" w:sz="6" w:space="0" w:color="000000"/>
            </w:tcBorders>
            <w:vAlign w:val="center"/>
          </w:tcPr>
          <w:p w14:paraId="74DB4EB2" w14:textId="791935BB" w:rsidR="00B6260D" w:rsidRPr="00B6260D" w:rsidRDefault="00FE3648" w:rsidP="00F44C7A">
            <w:pPr>
              <w:pStyle w:val="TableParagraph"/>
              <w:rPr>
                <w:rFonts w:ascii="Times New Roman" w:hAnsi="Times New Roman" w:cs="Times New Roman"/>
                <w:sz w:val="24"/>
                <w:szCs w:val="24"/>
              </w:rPr>
            </w:pPr>
            <w:r>
              <w:rPr>
                <w:rFonts w:ascii="Times New Roman" w:hAnsi="Times New Roman" w:cs="Times New Roman"/>
                <w:sz w:val="24"/>
                <w:szCs w:val="24"/>
              </w:rPr>
              <w:t>595</w:t>
            </w:r>
            <w:r w:rsidR="00421B6F">
              <w:rPr>
                <w:rFonts w:ascii="Times New Roman" w:hAnsi="Times New Roman" w:cs="Times New Roman"/>
                <w:sz w:val="24"/>
                <w:szCs w:val="24"/>
              </w:rPr>
              <w:t>.000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F44C7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F44C7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F44C7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F44C7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39D46F0A"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32.000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6DFB2C2"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val="restart"/>
            <w:tcBorders>
              <w:left w:val="single" w:sz="4" w:space="0" w:color="000000"/>
            </w:tcBorders>
            <w:shd w:val="clear" w:color="auto" w:fill="auto"/>
            <w:vAlign w:val="center"/>
          </w:tcPr>
          <w:p w14:paraId="7F6ED76A" w14:textId="33B63698"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67.000</w:t>
            </w:r>
          </w:p>
        </w:tc>
        <w:tc>
          <w:tcPr>
            <w:tcW w:w="1040" w:type="dxa"/>
            <w:vAlign w:val="center"/>
          </w:tcPr>
          <w:p w14:paraId="5A4AEC07" w14:textId="7DB38C6D"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80" w:type="dxa"/>
            <w:vMerge w:val="restart"/>
            <w:shd w:val="clear" w:color="auto" w:fill="auto"/>
            <w:vAlign w:val="center"/>
          </w:tcPr>
          <w:p w14:paraId="074D9F63" w14:textId="6F2F113A"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107.000</w:t>
            </w:r>
          </w:p>
        </w:tc>
        <w:tc>
          <w:tcPr>
            <w:tcW w:w="1054" w:type="dxa"/>
            <w:vAlign w:val="center"/>
          </w:tcPr>
          <w:p w14:paraId="47E86072" w14:textId="4412346D"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F44C7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FD3D710"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F44C7A">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64634E5C"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80" w:type="dxa"/>
            <w:vMerge/>
            <w:tcBorders>
              <w:top w:val="nil"/>
            </w:tcBorders>
            <w:shd w:val="clear" w:color="auto" w:fill="auto"/>
            <w:vAlign w:val="center"/>
          </w:tcPr>
          <w:p w14:paraId="66FB7FEC" w14:textId="77777777" w:rsidR="00B6260D" w:rsidRPr="00B6260D" w:rsidRDefault="00B6260D" w:rsidP="00F44C7A">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44E6161B"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9.000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F44C7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6E12D02D"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F44C7A">
            <w:pPr>
              <w:rPr>
                <w:rFonts w:ascii="Times New Roman" w:hAnsi="Times New Roman" w:cs="Times New Roman"/>
                <w:sz w:val="24"/>
                <w:szCs w:val="24"/>
              </w:rPr>
            </w:pPr>
          </w:p>
        </w:tc>
        <w:tc>
          <w:tcPr>
            <w:tcW w:w="1040" w:type="dxa"/>
            <w:vAlign w:val="center"/>
          </w:tcPr>
          <w:p w14:paraId="7AD25FA1" w14:textId="79C5A33C"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tcBorders>
              <w:top w:val="nil"/>
            </w:tcBorders>
            <w:shd w:val="clear" w:color="auto" w:fill="auto"/>
            <w:vAlign w:val="center"/>
          </w:tcPr>
          <w:p w14:paraId="73AB8E2F" w14:textId="77777777" w:rsidR="00B6260D" w:rsidRPr="00B6260D" w:rsidRDefault="00B6260D" w:rsidP="00F44C7A">
            <w:pPr>
              <w:rPr>
                <w:rFonts w:ascii="Times New Roman" w:hAnsi="Times New Roman" w:cs="Times New Roman"/>
                <w:sz w:val="24"/>
                <w:szCs w:val="24"/>
              </w:rPr>
            </w:pPr>
          </w:p>
        </w:tc>
        <w:tc>
          <w:tcPr>
            <w:tcW w:w="1054" w:type="dxa"/>
            <w:vAlign w:val="center"/>
          </w:tcPr>
          <w:p w14:paraId="177A9418" w14:textId="3C7D6920"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F44C7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3823615B"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F44C7A">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56AC38E7"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01922EEC" w14:textId="77777777" w:rsidR="00B6260D" w:rsidRPr="00B6260D" w:rsidRDefault="00B6260D" w:rsidP="00F44C7A">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558D456"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6.000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F44C7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405AB3FB"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F44C7A">
            <w:pPr>
              <w:rPr>
                <w:rFonts w:ascii="Times New Roman" w:hAnsi="Times New Roman" w:cs="Times New Roman"/>
                <w:sz w:val="24"/>
                <w:szCs w:val="24"/>
              </w:rPr>
            </w:pPr>
          </w:p>
        </w:tc>
        <w:tc>
          <w:tcPr>
            <w:tcW w:w="1040" w:type="dxa"/>
            <w:vAlign w:val="center"/>
          </w:tcPr>
          <w:p w14:paraId="3084DAED" w14:textId="280FE93C"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B6260D" w:rsidRDefault="00B6260D" w:rsidP="00F44C7A">
            <w:pPr>
              <w:rPr>
                <w:rFonts w:ascii="Times New Roman" w:hAnsi="Times New Roman" w:cs="Times New Roman"/>
                <w:sz w:val="24"/>
                <w:szCs w:val="24"/>
              </w:rPr>
            </w:pPr>
          </w:p>
        </w:tc>
        <w:tc>
          <w:tcPr>
            <w:tcW w:w="1054" w:type="dxa"/>
            <w:vAlign w:val="center"/>
          </w:tcPr>
          <w:p w14:paraId="7CFCD9EB" w14:textId="6BD6D77C"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F44C7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15240FFF"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F44C7A">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6D8526B4"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14:paraId="1EAC8E27" w14:textId="77777777" w:rsidR="00B6260D" w:rsidRPr="00B6260D" w:rsidRDefault="00B6260D" w:rsidP="00F44C7A">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153FBEAA"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F44C7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5589CEDB"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F44C7A">
            <w:pPr>
              <w:rPr>
                <w:rFonts w:ascii="Times New Roman" w:hAnsi="Times New Roman" w:cs="Times New Roman"/>
                <w:sz w:val="24"/>
                <w:szCs w:val="24"/>
              </w:rPr>
            </w:pPr>
          </w:p>
        </w:tc>
        <w:tc>
          <w:tcPr>
            <w:tcW w:w="1040" w:type="dxa"/>
            <w:shd w:val="clear" w:color="auto" w:fill="auto"/>
            <w:vAlign w:val="center"/>
          </w:tcPr>
          <w:p w14:paraId="1CBDFE17" w14:textId="105C2044"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80" w:type="dxa"/>
            <w:vMerge/>
            <w:tcBorders>
              <w:top w:val="nil"/>
            </w:tcBorders>
            <w:shd w:val="clear" w:color="auto" w:fill="auto"/>
            <w:vAlign w:val="center"/>
          </w:tcPr>
          <w:p w14:paraId="3FC96889" w14:textId="77777777" w:rsidR="00B6260D" w:rsidRPr="00B6260D" w:rsidRDefault="00B6260D" w:rsidP="00F44C7A">
            <w:pPr>
              <w:rPr>
                <w:rFonts w:ascii="Times New Roman" w:hAnsi="Times New Roman" w:cs="Times New Roman"/>
                <w:sz w:val="24"/>
                <w:szCs w:val="24"/>
              </w:rPr>
            </w:pPr>
          </w:p>
        </w:tc>
        <w:tc>
          <w:tcPr>
            <w:tcW w:w="1054" w:type="dxa"/>
            <w:shd w:val="clear" w:color="auto" w:fill="auto"/>
            <w:vAlign w:val="center"/>
          </w:tcPr>
          <w:p w14:paraId="2CBC21BE" w14:textId="75432788"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13.000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F44C7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F44C7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3202AB0D"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32.000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F44C7A">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3090492"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67.000</w:t>
            </w:r>
          </w:p>
        </w:tc>
        <w:tc>
          <w:tcPr>
            <w:tcW w:w="980" w:type="dxa"/>
            <w:vMerge/>
            <w:tcBorders>
              <w:top w:val="nil"/>
            </w:tcBorders>
            <w:shd w:val="clear" w:color="auto" w:fill="auto"/>
            <w:vAlign w:val="center"/>
          </w:tcPr>
          <w:p w14:paraId="7355A20E" w14:textId="77777777" w:rsidR="00B6260D" w:rsidRPr="00B6260D" w:rsidRDefault="00B6260D" w:rsidP="00F44C7A">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658C2FE9" w:rsidR="00B6260D" w:rsidRPr="00B6260D" w:rsidRDefault="003E3D20" w:rsidP="00F44C7A">
            <w:pPr>
              <w:pStyle w:val="TableParagraph"/>
              <w:rPr>
                <w:rFonts w:ascii="Times New Roman" w:hAnsi="Times New Roman" w:cs="Times New Roman"/>
                <w:sz w:val="24"/>
                <w:szCs w:val="24"/>
              </w:rPr>
            </w:pPr>
            <w:r>
              <w:rPr>
                <w:rFonts w:ascii="Times New Roman" w:hAnsi="Times New Roman" w:cs="Times New Roman"/>
                <w:sz w:val="24"/>
                <w:szCs w:val="24"/>
              </w:rPr>
              <w:t>107.000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8" w:name="_Toc164264126"/>
      <w:r w:rsidR="00CE5C87" w:rsidRPr="00CE5C87">
        <w:lastRenderedPageBreak/>
        <w:t xml:space="preserve">2.7.5 </w:t>
      </w:r>
      <w:r w:rsidR="00EF7C45" w:rsidRPr="00CE5C87">
        <w:t>İstatistiki Veriler</w:t>
      </w:r>
      <w:bookmarkEnd w:id="18"/>
    </w:p>
    <w:p w14:paraId="4977B8E8" w14:textId="77777777" w:rsidR="00EF7C45" w:rsidRPr="00EF7C45" w:rsidRDefault="00EF7C45" w:rsidP="00EF7C45">
      <w:pPr>
        <w:spacing w:line="276" w:lineRule="auto"/>
        <w:rPr>
          <w:rFonts w:ascii="Times New Roman" w:hAnsi="Times New Roman" w:cs="Times New Roman"/>
          <w:sz w:val="24"/>
          <w:szCs w:val="24"/>
        </w:rPr>
      </w:pPr>
    </w:p>
    <w:p w14:paraId="08E52720" w14:textId="77777777" w:rsidR="00CD4317" w:rsidRDefault="00CD4317" w:rsidP="00CE5C87">
      <w:pPr>
        <w:pStyle w:val="Balk2"/>
        <w:ind w:hanging="1109"/>
        <w:rPr>
          <w:sz w:val="28"/>
          <w:szCs w:val="28"/>
        </w:rPr>
      </w:pPr>
    </w:p>
    <w:p w14:paraId="4B8F3E08" w14:textId="77777777" w:rsidR="00CD4317" w:rsidRPr="00CD4317" w:rsidRDefault="00CD4317" w:rsidP="00CD4317"/>
    <w:p w14:paraId="79D9D682" w14:textId="77777777" w:rsidR="00CD4317" w:rsidRPr="00CD4317" w:rsidRDefault="00CD4317" w:rsidP="00CD4317">
      <w:pPr>
        <w:widowControl/>
        <w:adjustRightInd w:val="0"/>
        <w:ind w:firstLine="708"/>
        <w:rPr>
          <w:rFonts w:ascii="Times New Roman" w:eastAsia="Calibri" w:hAnsi="Times New Roman" w:cs="Times New Roman"/>
          <w:b/>
          <w:color w:val="000000"/>
          <w:sz w:val="24"/>
          <w:szCs w:val="24"/>
        </w:rPr>
      </w:pPr>
      <w:r w:rsidRPr="00CD4317">
        <w:rPr>
          <w:rFonts w:ascii="Times New Roman" w:eastAsia="Calibri" w:hAnsi="Times New Roman" w:cs="Times New Roman"/>
          <w:b/>
          <w:color w:val="1F497D"/>
          <w:sz w:val="24"/>
          <w:szCs w:val="24"/>
        </w:rPr>
        <w:t>Öğrenci Durumu:</w:t>
      </w:r>
    </w:p>
    <w:p w14:paraId="5BB0F667" w14:textId="77777777" w:rsidR="00CD4317" w:rsidRDefault="00CD4317" w:rsidP="00CE5C87">
      <w:pPr>
        <w:pStyle w:val="Balk2"/>
        <w:ind w:hanging="1109"/>
        <w:rPr>
          <w:sz w:val="28"/>
          <w:szCs w:val="28"/>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712"/>
        <w:gridCol w:w="708"/>
        <w:gridCol w:w="851"/>
        <w:gridCol w:w="709"/>
        <w:gridCol w:w="992"/>
        <w:gridCol w:w="992"/>
        <w:gridCol w:w="1035"/>
        <w:gridCol w:w="1150"/>
        <w:gridCol w:w="1080"/>
        <w:gridCol w:w="1340"/>
      </w:tblGrid>
      <w:tr w:rsidR="00CD4317" w:rsidRPr="00CD4317" w14:paraId="0C628317" w14:textId="77777777" w:rsidTr="00F44C7A">
        <w:trPr>
          <w:trHeight w:val="313"/>
          <w:jc w:val="center"/>
        </w:trPr>
        <w:tc>
          <w:tcPr>
            <w:tcW w:w="918" w:type="dxa"/>
            <w:vMerge w:val="restart"/>
            <w:shd w:val="clear" w:color="auto" w:fill="CC99FF"/>
            <w:noWrap/>
            <w:vAlign w:val="center"/>
          </w:tcPr>
          <w:p w14:paraId="3A531BA2"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 </w:t>
            </w:r>
          </w:p>
          <w:p w14:paraId="2157ECB2"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Öğretim Yılı</w:t>
            </w:r>
          </w:p>
        </w:tc>
        <w:tc>
          <w:tcPr>
            <w:tcW w:w="2271" w:type="dxa"/>
            <w:gridSpan w:val="3"/>
            <w:shd w:val="clear" w:color="auto" w:fill="CC99FF"/>
            <w:noWrap/>
            <w:vAlign w:val="center"/>
          </w:tcPr>
          <w:p w14:paraId="45203025"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Öğrenci Sayısı</w:t>
            </w:r>
          </w:p>
        </w:tc>
        <w:tc>
          <w:tcPr>
            <w:tcW w:w="709" w:type="dxa"/>
            <w:vMerge w:val="restart"/>
            <w:shd w:val="clear" w:color="auto" w:fill="CC99FF"/>
            <w:vAlign w:val="center"/>
          </w:tcPr>
          <w:p w14:paraId="7EE3E037"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Sınıf Sayısı</w:t>
            </w:r>
          </w:p>
        </w:tc>
        <w:tc>
          <w:tcPr>
            <w:tcW w:w="992" w:type="dxa"/>
            <w:vMerge w:val="restart"/>
            <w:shd w:val="clear" w:color="auto" w:fill="CC99FF"/>
            <w:vAlign w:val="center"/>
          </w:tcPr>
          <w:p w14:paraId="071DA9F3"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Ortalama Sınıf Mevcudu</w:t>
            </w:r>
          </w:p>
        </w:tc>
        <w:tc>
          <w:tcPr>
            <w:tcW w:w="992" w:type="dxa"/>
            <w:vMerge w:val="restart"/>
            <w:shd w:val="clear" w:color="auto" w:fill="CC99FF"/>
            <w:vAlign w:val="center"/>
          </w:tcPr>
          <w:p w14:paraId="180D8E72"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Mevcudu En fazla olan sınıf mevcudu sayısı</w:t>
            </w:r>
          </w:p>
        </w:tc>
        <w:tc>
          <w:tcPr>
            <w:tcW w:w="1035" w:type="dxa"/>
            <w:vMerge w:val="restart"/>
            <w:shd w:val="clear" w:color="auto" w:fill="CC99FF"/>
            <w:vAlign w:val="center"/>
          </w:tcPr>
          <w:p w14:paraId="5B1E639C"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Mevcudu En az olan sınıf mevcudu sayısı.</w:t>
            </w:r>
          </w:p>
        </w:tc>
        <w:tc>
          <w:tcPr>
            <w:tcW w:w="1150" w:type="dxa"/>
            <w:vMerge w:val="restart"/>
            <w:shd w:val="clear" w:color="auto" w:fill="CC99FF"/>
            <w:vAlign w:val="center"/>
          </w:tcPr>
          <w:p w14:paraId="37E03A5A"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Kaynaştırma öğrenci sayısı</w:t>
            </w:r>
          </w:p>
        </w:tc>
        <w:tc>
          <w:tcPr>
            <w:tcW w:w="1080" w:type="dxa"/>
            <w:vMerge w:val="restart"/>
            <w:shd w:val="clear" w:color="auto" w:fill="CC99FF"/>
          </w:tcPr>
          <w:p w14:paraId="302B7101"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Devamsızlık Yapan Öğrenci Sayısı</w:t>
            </w:r>
          </w:p>
        </w:tc>
        <w:tc>
          <w:tcPr>
            <w:tcW w:w="1340" w:type="dxa"/>
            <w:vMerge w:val="restart"/>
            <w:shd w:val="clear" w:color="auto" w:fill="CC99FF"/>
          </w:tcPr>
          <w:p w14:paraId="0D9AF2D5" w14:textId="77777777" w:rsidR="00CD4317" w:rsidRPr="00CD4317" w:rsidRDefault="00CD4317" w:rsidP="00CD4317">
            <w:pPr>
              <w:widowControl/>
              <w:autoSpaceDE/>
              <w:autoSpaceDN/>
              <w:jc w:val="center"/>
              <w:rPr>
                <w:rFonts w:ascii="Times New Roman" w:eastAsia="Calibri" w:hAnsi="Times New Roman" w:cs="Times New Roman"/>
                <w:b/>
                <w:sz w:val="18"/>
                <w:szCs w:val="18"/>
              </w:rPr>
            </w:pPr>
            <w:r w:rsidRPr="00CD4317">
              <w:rPr>
                <w:rFonts w:ascii="Times New Roman" w:eastAsia="Calibri" w:hAnsi="Times New Roman" w:cs="Times New Roman"/>
                <w:b/>
                <w:sz w:val="18"/>
                <w:szCs w:val="18"/>
              </w:rPr>
              <w:t>Rehberlik Hizmetlerinden Yararlanan Öğrenci sayısı</w:t>
            </w:r>
          </w:p>
        </w:tc>
      </w:tr>
      <w:tr w:rsidR="00CD4317" w:rsidRPr="00CD4317" w14:paraId="748A76ED" w14:textId="77777777" w:rsidTr="00F44C7A">
        <w:trPr>
          <w:trHeight w:val="313"/>
          <w:jc w:val="center"/>
        </w:trPr>
        <w:tc>
          <w:tcPr>
            <w:tcW w:w="918" w:type="dxa"/>
            <w:vMerge/>
            <w:shd w:val="clear" w:color="auto" w:fill="CC99FF"/>
            <w:noWrap/>
            <w:vAlign w:val="center"/>
          </w:tcPr>
          <w:p w14:paraId="3A4BB530" w14:textId="77777777" w:rsidR="00CD4317" w:rsidRPr="00CD4317" w:rsidRDefault="00CD4317" w:rsidP="00CD4317">
            <w:pPr>
              <w:widowControl/>
              <w:autoSpaceDE/>
              <w:autoSpaceDN/>
              <w:jc w:val="center"/>
              <w:rPr>
                <w:rFonts w:ascii="Times New Roman" w:eastAsia="Calibri" w:hAnsi="Times New Roman" w:cs="Times New Roman"/>
                <w:b/>
                <w:sz w:val="18"/>
                <w:szCs w:val="18"/>
              </w:rPr>
            </w:pPr>
          </w:p>
        </w:tc>
        <w:tc>
          <w:tcPr>
            <w:tcW w:w="712" w:type="dxa"/>
            <w:shd w:val="clear" w:color="auto" w:fill="003366"/>
            <w:noWrap/>
            <w:vAlign w:val="center"/>
          </w:tcPr>
          <w:p w14:paraId="0572D63F"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Erkek</w:t>
            </w:r>
          </w:p>
        </w:tc>
        <w:tc>
          <w:tcPr>
            <w:tcW w:w="708" w:type="dxa"/>
            <w:shd w:val="clear" w:color="auto" w:fill="003366"/>
            <w:noWrap/>
            <w:vAlign w:val="center"/>
          </w:tcPr>
          <w:p w14:paraId="2191E044"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Kız</w:t>
            </w:r>
          </w:p>
        </w:tc>
        <w:tc>
          <w:tcPr>
            <w:tcW w:w="851" w:type="dxa"/>
            <w:shd w:val="clear" w:color="auto" w:fill="003366"/>
            <w:noWrap/>
            <w:vAlign w:val="center"/>
          </w:tcPr>
          <w:p w14:paraId="74555F13"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Toplam</w:t>
            </w:r>
          </w:p>
        </w:tc>
        <w:tc>
          <w:tcPr>
            <w:tcW w:w="709" w:type="dxa"/>
            <w:vMerge/>
            <w:vAlign w:val="center"/>
          </w:tcPr>
          <w:p w14:paraId="0A2D5BF5"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992" w:type="dxa"/>
            <w:vMerge/>
            <w:vAlign w:val="center"/>
          </w:tcPr>
          <w:p w14:paraId="092D89D1"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992" w:type="dxa"/>
            <w:vMerge/>
            <w:vAlign w:val="center"/>
          </w:tcPr>
          <w:p w14:paraId="330CD92A"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1035" w:type="dxa"/>
            <w:vMerge/>
            <w:vAlign w:val="center"/>
          </w:tcPr>
          <w:p w14:paraId="0EF3E99E"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1150" w:type="dxa"/>
            <w:vMerge/>
            <w:vAlign w:val="center"/>
          </w:tcPr>
          <w:p w14:paraId="3E55FF35"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1080" w:type="dxa"/>
            <w:vMerge/>
          </w:tcPr>
          <w:p w14:paraId="042C5F90"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c>
          <w:tcPr>
            <w:tcW w:w="1340" w:type="dxa"/>
            <w:vMerge/>
          </w:tcPr>
          <w:p w14:paraId="355AB97B" w14:textId="77777777" w:rsidR="00CD4317" w:rsidRPr="00CD4317" w:rsidRDefault="00CD4317" w:rsidP="00CD4317">
            <w:pPr>
              <w:widowControl/>
              <w:autoSpaceDE/>
              <w:autoSpaceDN/>
              <w:rPr>
                <w:rFonts w:ascii="Times New Roman" w:eastAsia="Calibri" w:hAnsi="Times New Roman" w:cs="Times New Roman"/>
                <w:color w:val="FFFFFF"/>
                <w:sz w:val="18"/>
                <w:szCs w:val="18"/>
              </w:rPr>
            </w:pPr>
          </w:p>
        </w:tc>
      </w:tr>
      <w:tr w:rsidR="00CD4317" w:rsidRPr="00CD4317" w14:paraId="4D93FEB8" w14:textId="77777777" w:rsidTr="00F44C7A">
        <w:trPr>
          <w:trHeight w:val="313"/>
          <w:jc w:val="center"/>
        </w:trPr>
        <w:tc>
          <w:tcPr>
            <w:tcW w:w="918" w:type="dxa"/>
            <w:noWrap/>
            <w:vAlign w:val="center"/>
          </w:tcPr>
          <w:p w14:paraId="7F015AB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2021-2022</w:t>
            </w:r>
          </w:p>
        </w:tc>
        <w:tc>
          <w:tcPr>
            <w:tcW w:w="712" w:type="dxa"/>
            <w:noWrap/>
            <w:vAlign w:val="center"/>
          </w:tcPr>
          <w:p w14:paraId="7202A2D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456</w:t>
            </w:r>
          </w:p>
        </w:tc>
        <w:tc>
          <w:tcPr>
            <w:tcW w:w="708" w:type="dxa"/>
            <w:noWrap/>
            <w:vAlign w:val="center"/>
          </w:tcPr>
          <w:p w14:paraId="6A2E8D30"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420</w:t>
            </w:r>
          </w:p>
        </w:tc>
        <w:tc>
          <w:tcPr>
            <w:tcW w:w="851" w:type="dxa"/>
            <w:noWrap/>
            <w:vAlign w:val="center"/>
          </w:tcPr>
          <w:p w14:paraId="16EB5E5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876</w:t>
            </w:r>
          </w:p>
        </w:tc>
        <w:tc>
          <w:tcPr>
            <w:tcW w:w="709" w:type="dxa"/>
            <w:noWrap/>
            <w:vAlign w:val="center"/>
          </w:tcPr>
          <w:p w14:paraId="5E8F7C75"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35</w:t>
            </w:r>
          </w:p>
        </w:tc>
        <w:tc>
          <w:tcPr>
            <w:tcW w:w="992" w:type="dxa"/>
            <w:noWrap/>
            <w:vAlign w:val="center"/>
          </w:tcPr>
          <w:p w14:paraId="41A68592"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26</w:t>
            </w:r>
          </w:p>
        </w:tc>
        <w:tc>
          <w:tcPr>
            <w:tcW w:w="992" w:type="dxa"/>
            <w:noWrap/>
            <w:vAlign w:val="center"/>
          </w:tcPr>
          <w:p w14:paraId="2C5F0F8D"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30</w:t>
            </w:r>
          </w:p>
        </w:tc>
        <w:tc>
          <w:tcPr>
            <w:tcW w:w="1035" w:type="dxa"/>
            <w:noWrap/>
            <w:vAlign w:val="center"/>
          </w:tcPr>
          <w:p w14:paraId="55E46212"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16</w:t>
            </w:r>
          </w:p>
        </w:tc>
        <w:tc>
          <w:tcPr>
            <w:tcW w:w="1150" w:type="dxa"/>
            <w:noWrap/>
            <w:vAlign w:val="center"/>
          </w:tcPr>
          <w:p w14:paraId="3593422D"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27</w:t>
            </w:r>
          </w:p>
        </w:tc>
        <w:tc>
          <w:tcPr>
            <w:tcW w:w="1080" w:type="dxa"/>
          </w:tcPr>
          <w:p w14:paraId="6D5E98EE"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14</w:t>
            </w:r>
          </w:p>
        </w:tc>
        <w:tc>
          <w:tcPr>
            <w:tcW w:w="1340" w:type="dxa"/>
          </w:tcPr>
          <w:p w14:paraId="611DC178"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850</w:t>
            </w:r>
          </w:p>
        </w:tc>
      </w:tr>
      <w:tr w:rsidR="00CD4317" w:rsidRPr="00CD4317" w14:paraId="58F47870" w14:textId="77777777" w:rsidTr="00F44C7A">
        <w:trPr>
          <w:trHeight w:val="313"/>
          <w:jc w:val="center"/>
        </w:trPr>
        <w:tc>
          <w:tcPr>
            <w:tcW w:w="918" w:type="dxa"/>
            <w:noWrap/>
            <w:vAlign w:val="center"/>
          </w:tcPr>
          <w:p w14:paraId="419FC8C9"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2022-2023</w:t>
            </w:r>
          </w:p>
        </w:tc>
        <w:tc>
          <w:tcPr>
            <w:tcW w:w="712" w:type="dxa"/>
            <w:noWrap/>
            <w:vAlign w:val="center"/>
          </w:tcPr>
          <w:p w14:paraId="29E6AF19"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460</w:t>
            </w:r>
          </w:p>
        </w:tc>
        <w:tc>
          <w:tcPr>
            <w:tcW w:w="708" w:type="dxa"/>
            <w:noWrap/>
            <w:vAlign w:val="center"/>
          </w:tcPr>
          <w:p w14:paraId="11D81106"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432</w:t>
            </w:r>
          </w:p>
        </w:tc>
        <w:tc>
          <w:tcPr>
            <w:tcW w:w="851" w:type="dxa"/>
            <w:noWrap/>
            <w:vAlign w:val="center"/>
          </w:tcPr>
          <w:p w14:paraId="2911DCD6"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892</w:t>
            </w:r>
          </w:p>
        </w:tc>
        <w:tc>
          <w:tcPr>
            <w:tcW w:w="709" w:type="dxa"/>
            <w:noWrap/>
            <w:vAlign w:val="center"/>
          </w:tcPr>
          <w:p w14:paraId="2D51C66D"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36</w:t>
            </w:r>
          </w:p>
        </w:tc>
        <w:tc>
          <w:tcPr>
            <w:tcW w:w="992" w:type="dxa"/>
            <w:noWrap/>
            <w:vAlign w:val="center"/>
          </w:tcPr>
          <w:p w14:paraId="3535FE6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28</w:t>
            </w:r>
          </w:p>
        </w:tc>
        <w:tc>
          <w:tcPr>
            <w:tcW w:w="992" w:type="dxa"/>
            <w:noWrap/>
            <w:vAlign w:val="center"/>
          </w:tcPr>
          <w:p w14:paraId="736E18E6"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32</w:t>
            </w:r>
          </w:p>
        </w:tc>
        <w:tc>
          <w:tcPr>
            <w:tcW w:w="1035" w:type="dxa"/>
            <w:noWrap/>
            <w:vAlign w:val="center"/>
          </w:tcPr>
          <w:p w14:paraId="61BE1B13"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17</w:t>
            </w:r>
          </w:p>
        </w:tc>
        <w:tc>
          <w:tcPr>
            <w:tcW w:w="1150" w:type="dxa"/>
            <w:noWrap/>
            <w:vAlign w:val="center"/>
          </w:tcPr>
          <w:p w14:paraId="55219AE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30</w:t>
            </w:r>
          </w:p>
        </w:tc>
        <w:tc>
          <w:tcPr>
            <w:tcW w:w="1080" w:type="dxa"/>
          </w:tcPr>
          <w:p w14:paraId="0540FC3F"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13</w:t>
            </w:r>
          </w:p>
        </w:tc>
        <w:tc>
          <w:tcPr>
            <w:tcW w:w="1340" w:type="dxa"/>
          </w:tcPr>
          <w:p w14:paraId="2919AC51"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870</w:t>
            </w:r>
          </w:p>
        </w:tc>
      </w:tr>
      <w:tr w:rsidR="00CD4317" w:rsidRPr="00CD4317" w14:paraId="001FF233" w14:textId="77777777" w:rsidTr="00F44C7A">
        <w:trPr>
          <w:trHeight w:val="313"/>
          <w:jc w:val="center"/>
        </w:trPr>
        <w:tc>
          <w:tcPr>
            <w:tcW w:w="918" w:type="dxa"/>
            <w:noWrap/>
            <w:vAlign w:val="center"/>
          </w:tcPr>
          <w:p w14:paraId="35BD58CC"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2023-2024</w:t>
            </w:r>
          </w:p>
        </w:tc>
        <w:tc>
          <w:tcPr>
            <w:tcW w:w="712" w:type="dxa"/>
            <w:noWrap/>
            <w:vAlign w:val="center"/>
          </w:tcPr>
          <w:p w14:paraId="3C046A78"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482</w:t>
            </w:r>
          </w:p>
        </w:tc>
        <w:tc>
          <w:tcPr>
            <w:tcW w:w="708" w:type="dxa"/>
            <w:noWrap/>
            <w:vAlign w:val="center"/>
          </w:tcPr>
          <w:p w14:paraId="107547B3"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442</w:t>
            </w:r>
          </w:p>
        </w:tc>
        <w:tc>
          <w:tcPr>
            <w:tcW w:w="851" w:type="dxa"/>
            <w:noWrap/>
            <w:vAlign w:val="center"/>
          </w:tcPr>
          <w:p w14:paraId="7E4C6A27"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924</w:t>
            </w:r>
          </w:p>
        </w:tc>
        <w:tc>
          <w:tcPr>
            <w:tcW w:w="709" w:type="dxa"/>
            <w:noWrap/>
            <w:vAlign w:val="center"/>
          </w:tcPr>
          <w:p w14:paraId="549148FC"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39</w:t>
            </w:r>
          </w:p>
        </w:tc>
        <w:tc>
          <w:tcPr>
            <w:tcW w:w="992" w:type="dxa"/>
            <w:noWrap/>
            <w:vAlign w:val="center"/>
          </w:tcPr>
          <w:p w14:paraId="64A9DE43"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28</w:t>
            </w:r>
          </w:p>
        </w:tc>
        <w:tc>
          <w:tcPr>
            <w:tcW w:w="992" w:type="dxa"/>
            <w:noWrap/>
            <w:vAlign w:val="center"/>
          </w:tcPr>
          <w:p w14:paraId="63C08DB3"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36</w:t>
            </w:r>
          </w:p>
        </w:tc>
        <w:tc>
          <w:tcPr>
            <w:tcW w:w="1035" w:type="dxa"/>
            <w:noWrap/>
            <w:vAlign w:val="center"/>
          </w:tcPr>
          <w:p w14:paraId="6D08F24D"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17</w:t>
            </w:r>
          </w:p>
        </w:tc>
        <w:tc>
          <w:tcPr>
            <w:tcW w:w="1150" w:type="dxa"/>
            <w:noWrap/>
            <w:vAlign w:val="center"/>
          </w:tcPr>
          <w:p w14:paraId="0B4471DB"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 33</w:t>
            </w:r>
          </w:p>
        </w:tc>
        <w:tc>
          <w:tcPr>
            <w:tcW w:w="1080" w:type="dxa"/>
          </w:tcPr>
          <w:p w14:paraId="5BD09807"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11</w:t>
            </w:r>
          </w:p>
        </w:tc>
        <w:tc>
          <w:tcPr>
            <w:tcW w:w="1340" w:type="dxa"/>
          </w:tcPr>
          <w:p w14:paraId="6C652A98"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910</w:t>
            </w:r>
          </w:p>
        </w:tc>
      </w:tr>
    </w:tbl>
    <w:p w14:paraId="541A2C00" w14:textId="77777777" w:rsidR="00CD4317" w:rsidRDefault="00CD4317" w:rsidP="00CE5C87">
      <w:pPr>
        <w:pStyle w:val="Balk2"/>
        <w:ind w:hanging="1109"/>
        <w:rPr>
          <w:sz w:val="28"/>
          <w:szCs w:val="28"/>
        </w:rPr>
      </w:pPr>
    </w:p>
    <w:p w14:paraId="1B20FCC2" w14:textId="77777777" w:rsidR="00CD4317" w:rsidRDefault="00CD4317" w:rsidP="00CD4317">
      <w:pPr>
        <w:widowControl/>
        <w:adjustRightInd w:val="0"/>
        <w:rPr>
          <w:rFonts w:ascii="Times New Roman" w:eastAsia="Calibri" w:hAnsi="Times New Roman" w:cs="Times New Roman"/>
          <w:b/>
          <w:color w:val="000000"/>
          <w:sz w:val="24"/>
          <w:szCs w:val="24"/>
        </w:rPr>
      </w:pPr>
      <w:r w:rsidRPr="00CD4317">
        <w:rPr>
          <w:rFonts w:ascii="Times New Roman" w:eastAsia="Calibri" w:hAnsi="Times New Roman" w:cs="Times New Roman"/>
          <w:b/>
          <w:color w:val="000000"/>
          <w:sz w:val="24"/>
          <w:szCs w:val="24"/>
        </w:rPr>
        <w:t>Öğrenci Kursları</w:t>
      </w:r>
    </w:p>
    <w:p w14:paraId="00920B57" w14:textId="77777777" w:rsidR="00CD4317" w:rsidRDefault="00CD4317" w:rsidP="00CD4317">
      <w:pPr>
        <w:widowControl/>
        <w:adjustRightInd w:val="0"/>
        <w:rPr>
          <w:rFonts w:ascii="Times New Roman" w:eastAsia="Calibri" w:hAnsi="Times New Roman" w:cs="Times New Roman"/>
          <w:b/>
          <w:color w:val="000000"/>
          <w:sz w:val="24"/>
          <w:szCs w:val="24"/>
        </w:rPr>
      </w:pPr>
    </w:p>
    <w:tbl>
      <w:tblPr>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0"/>
        <w:gridCol w:w="1170"/>
        <w:gridCol w:w="1417"/>
        <w:gridCol w:w="1560"/>
      </w:tblGrid>
      <w:tr w:rsidR="00CD4317" w:rsidRPr="00CD4317" w14:paraId="3D9CF5F7" w14:textId="77777777" w:rsidTr="00F44C7A">
        <w:trPr>
          <w:trHeight w:val="476"/>
        </w:trPr>
        <w:tc>
          <w:tcPr>
            <w:tcW w:w="1450" w:type="dxa"/>
            <w:shd w:val="clear" w:color="auto" w:fill="CC99FF"/>
            <w:noWrap/>
            <w:vAlign w:val="bottom"/>
          </w:tcPr>
          <w:p w14:paraId="5AFB468E"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b/>
                <w:sz w:val="20"/>
                <w:szCs w:val="20"/>
              </w:rPr>
              <w:t>Öğretim Yılı</w:t>
            </w:r>
          </w:p>
        </w:tc>
        <w:tc>
          <w:tcPr>
            <w:tcW w:w="1170" w:type="dxa"/>
            <w:shd w:val="clear" w:color="auto" w:fill="003366"/>
            <w:noWrap/>
            <w:vAlign w:val="center"/>
          </w:tcPr>
          <w:p w14:paraId="74CEAEF8"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Açılan Ders</w:t>
            </w:r>
          </w:p>
        </w:tc>
        <w:tc>
          <w:tcPr>
            <w:tcW w:w="1417" w:type="dxa"/>
            <w:shd w:val="clear" w:color="auto" w:fill="003366"/>
            <w:vAlign w:val="center"/>
          </w:tcPr>
          <w:p w14:paraId="381B43D3"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Katılan Öğrenci Sayısı</w:t>
            </w:r>
          </w:p>
        </w:tc>
        <w:tc>
          <w:tcPr>
            <w:tcW w:w="1560" w:type="dxa"/>
            <w:shd w:val="clear" w:color="auto" w:fill="003366"/>
            <w:vAlign w:val="center"/>
          </w:tcPr>
          <w:p w14:paraId="0905C681" w14:textId="77777777" w:rsidR="00CD4317" w:rsidRPr="00CD4317" w:rsidRDefault="00CD4317" w:rsidP="00CD4317">
            <w:pPr>
              <w:widowControl/>
              <w:autoSpaceDE/>
              <w:autoSpaceDN/>
              <w:jc w:val="center"/>
              <w:rPr>
                <w:rFonts w:ascii="Times New Roman" w:eastAsia="Calibri" w:hAnsi="Times New Roman" w:cs="Times New Roman"/>
                <w:color w:val="FFFFFF"/>
                <w:sz w:val="18"/>
                <w:szCs w:val="18"/>
              </w:rPr>
            </w:pPr>
            <w:r w:rsidRPr="00CD4317">
              <w:rPr>
                <w:rFonts w:ascii="Times New Roman" w:eastAsia="Calibri" w:hAnsi="Times New Roman" w:cs="Times New Roman"/>
                <w:color w:val="FFFFFF"/>
                <w:sz w:val="18"/>
                <w:szCs w:val="18"/>
              </w:rPr>
              <w:t>Görev Alan Öğretmen Sayısı</w:t>
            </w:r>
          </w:p>
        </w:tc>
      </w:tr>
      <w:tr w:rsidR="00CD4317" w:rsidRPr="00CD4317" w14:paraId="48B978E3" w14:textId="77777777" w:rsidTr="00F44C7A">
        <w:trPr>
          <w:trHeight w:val="476"/>
        </w:trPr>
        <w:tc>
          <w:tcPr>
            <w:tcW w:w="1450" w:type="dxa"/>
            <w:tcBorders>
              <w:top w:val="single" w:sz="8" w:space="0" w:color="auto"/>
            </w:tcBorders>
            <w:noWrap/>
            <w:vAlign w:val="center"/>
          </w:tcPr>
          <w:p w14:paraId="4994D9EC" w14:textId="77777777" w:rsidR="00CD4317" w:rsidRPr="00CD4317" w:rsidRDefault="00CD4317" w:rsidP="00CD4317">
            <w:pPr>
              <w:widowControl/>
              <w:autoSpaceDE/>
              <w:autoSpaceDN/>
              <w:rPr>
                <w:rFonts w:ascii="Times New Roman" w:eastAsia="Calibri" w:hAnsi="Times New Roman" w:cs="Times New Roman"/>
                <w:color w:val="000000"/>
                <w:sz w:val="18"/>
                <w:szCs w:val="18"/>
              </w:rPr>
            </w:pPr>
            <w:r w:rsidRPr="00CD4317">
              <w:rPr>
                <w:rFonts w:ascii="Times New Roman" w:eastAsia="Calibri" w:hAnsi="Times New Roman" w:cs="Times New Roman"/>
                <w:sz w:val="20"/>
                <w:szCs w:val="20"/>
              </w:rPr>
              <w:t>2021-2022</w:t>
            </w:r>
          </w:p>
        </w:tc>
        <w:tc>
          <w:tcPr>
            <w:tcW w:w="1170" w:type="dxa"/>
            <w:noWrap/>
            <w:vAlign w:val="bottom"/>
          </w:tcPr>
          <w:p w14:paraId="6E7920BA"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Türkçe</w:t>
            </w:r>
          </w:p>
        </w:tc>
        <w:tc>
          <w:tcPr>
            <w:tcW w:w="1417" w:type="dxa"/>
            <w:noWrap/>
            <w:vAlign w:val="bottom"/>
          </w:tcPr>
          <w:p w14:paraId="37E97249"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60</w:t>
            </w:r>
          </w:p>
        </w:tc>
        <w:tc>
          <w:tcPr>
            <w:tcW w:w="1560" w:type="dxa"/>
            <w:noWrap/>
            <w:vAlign w:val="bottom"/>
          </w:tcPr>
          <w:p w14:paraId="11D237F5"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1</w:t>
            </w:r>
          </w:p>
        </w:tc>
      </w:tr>
      <w:tr w:rsidR="00CD4317" w:rsidRPr="00CD4317" w14:paraId="4B97CC84" w14:textId="77777777" w:rsidTr="00F44C7A">
        <w:trPr>
          <w:trHeight w:val="476"/>
        </w:trPr>
        <w:tc>
          <w:tcPr>
            <w:tcW w:w="1450" w:type="dxa"/>
            <w:noWrap/>
            <w:vAlign w:val="center"/>
          </w:tcPr>
          <w:p w14:paraId="0E5F6FDD" w14:textId="77777777" w:rsidR="00CD4317" w:rsidRPr="00CD4317" w:rsidRDefault="00CD4317" w:rsidP="00CD4317">
            <w:pPr>
              <w:widowControl/>
              <w:autoSpaceDE/>
              <w:autoSpaceDN/>
              <w:rPr>
                <w:rFonts w:ascii="Times New Roman" w:eastAsia="Calibri" w:hAnsi="Times New Roman" w:cs="Times New Roman"/>
                <w:color w:val="000000"/>
                <w:sz w:val="18"/>
                <w:szCs w:val="18"/>
              </w:rPr>
            </w:pPr>
            <w:r w:rsidRPr="00CD4317">
              <w:rPr>
                <w:rFonts w:ascii="Times New Roman" w:eastAsia="Calibri" w:hAnsi="Times New Roman" w:cs="Times New Roman"/>
                <w:sz w:val="20"/>
                <w:szCs w:val="20"/>
              </w:rPr>
              <w:t>2022-2023</w:t>
            </w:r>
          </w:p>
        </w:tc>
        <w:tc>
          <w:tcPr>
            <w:tcW w:w="1170" w:type="dxa"/>
            <w:noWrap/>
            <w:vAlign w:val="bottom"/>
          </w:tcPr>
          <w:p w14:paraId="7E532B20"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Türkçe</w:t>
            </w:r>
          </w:p>
        </w:tc>
        <w:tc>
          <w:tcPr>
            <w:tcW w:w="1417" w:type="dxa"/>
            <w:noWrap/>
            <w:vAlign w:val="bottom"/>
          </w:tcPr>
          <w:p w14:paraId="57AA7385"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90</w:t>
            </w:r>
          </w:p>
        </w:tc>
        <w:tc>
          <w:tcPr>
            <w:tcW w:w="1560" w:type="dxa"/>
            <w:noWrap/>
            <w:vAlign w:val="bottom"/>
          </w:tcPr>
          <w:p w14:paraId="411E89C3"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2</w:t>
            </w:r>
          </w:p>
        </w:tc>
      </w:tr>
      <w:tr w:rsidR="00CD4317" w:rsidRPr="00CD4317" w14:paraId="7E1457F9" w14:textId="77777777" w:rsidTr="00F44C7A">
        <w:trPr>
          <w:trHeight w:val="476"/>
        </w:trPr>
        <w:tc>
          <w:tcPr>
            <w:tcW w:w="1450" w:type="dxa"/>
            <w:noWrap/>
            <w:vAlign w:val="center"/>
          </w:tcPr>
          <w:p w14:paraId="198DB328" w14:textId="77777777" w:rsidR="00CD4317" w:rsidRPr="00CD4317" w:rsidRDefault="00CD4317" w:rsidP="00CD4317">
            <w:pPr>
              <w:widowControl/>
              <w:autoSpaceDE/>
              <w:autoSpaceDN/>
              <w:rPr>
                <w:rFonts w:ascii="Times New Roman" w:eastAsia="Calibri" w:hAnsi="Times New Roman" w:cs="Times New Roman"/>
                <w:color w:val="000000"/>
                <w:sz w:val="18"/>
                <w:szCs w:val="18"/>
              </w:rPr>
            </w:pPr>
            <w:r w:rsidRPr="00CD4317">
              <w:rPr>
                <w:rFonts w:ascii="Times New Roman" w:eastAsia="Calibri" w:hAnsi="Times New Roman" w:cs="Times New Roman"/>
                <w:sz w:val="20"/>
                <w:szCs w:val="20"/>
              </w:rPr>
              <w:t>2023-2024</w:t>
            </w:r>
          </w:p>
        </w:tc>
        <w:tc>
          <w:tcPr>
            <w:tcW w:w="1170" w:type="dxa"/>
            <w:noWrap/>
            <w:vAlign w:val="bottom"/>
          </w:tcPr>
          <w:p w14:paraId="6C1EB8C8"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Türkçe</w:t>
            </w:r>
          </w:p>
        </w:tc>
        <w:tc>
          <w:tcPr>
            <w:tcW w:w="1417" w:type="dxa"/>
            <w:noWrap/>
            <w:vAlign w:val="bottom"/>
          </w:tcPr>
          <w:p w14:paraId="71A3B3C9"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120</w:t>
            </w:r>
          </w:p>
        </w:tc>
        <w:tc>
          <w:tcPr>
            <w:tcW w:w="1560" w:type="dxa"/>
            <w:noWrap/>
            <w:vAlign w:val="bottom"/>
          </w:tcPr>
          <w:p w14:paraId="30350BD9" w14:textId="77777777" w:rsidR="00CD4317" w:rsidRPr="00CD4317" w:rsidRDefault="00CD4317" w:rsidP="00CD4317">
            <w:pPr>
              <w:widowControl/>
              <w:autoSpaceDE/>
              <w:autoSpaceDN/>
              <w:jc w:val="center"/>
              <w:rPr>
                <w:rFonts w:ascii="Times New Roman" w:eastAsia="Calibri" w:hAnsi="Times New Roman" w:cs="Times New Roman"/>
                <w:color w:val="000000"/>
                <w:sz w:val="18"/>
                <w:szCs w:val="18"/>
              </w:rPr>
            </w:pPr>
            <w:r w:rsidRPr="00CD4317">
              <w:rPr>
                <w:rFonts w:ascii="Times New Roman" w:eastAsia="Calibri" w:hAnsi="Times New Roman" w:cs="Times New Roman"/>
                <w:color w:val="000000"/>
                <w:sz w:val="18"/>
                <w:szCs w:val="18"/>
              </w:rPr>
              <w:t>3</w:t>
            </w:r>
          </w:p>
        </w:tc>
      </w:tr>
    </w:tbl>
    <w:p w14:paraId="3C1987A5" w14:textId="77777777" w:rsidR="00CD4317" w:rsidRDefault="00CD4317" w:rsidP="00CD4317">
      <w:pPr>
        <w:widowControl/>
        <w:adjustRightInd w:val="0"/>
        <w:rPr>
          <w:rFonts w:ascii="Times New Roman" w:eastAsia="Calibri" w:hAnsi="Times New Roman" w:cs="Times New Roman"/>
          <w:b/>
          <w:color w:val="000000"/>
          <w:sz w:val="24"/>
          <w:szCs w:val="24"/>
        </w:rPr>
      </w:pPr>
    </w:p>
    <w:p w14:paraId="2F25A4E3" w14:textId="77777777" w:rsidR="00CD4317" w:rsidRDefault="00CD4317" w:rsidP="00CD4317">
      <w:pPr>
        <w:widowControl/>
        <w:adjustRightInd w:val="0"/>
        <w:rPr>
          <w:rFonts w:ascii="Times New Roman" w:eastAsia="Calibri" w:hAnsi="Times New Roman" w:cs="Times New Roman"/>
          <w:b/>
          <w:color w:val="000000"/>
          <w:sz w:val="24"/>
          <w:szCs w:val="24"/>
        </w:rPr>
      </w:pPr>
    </w:p>
    <w:p w14:paraId="29856835" w14:textId="77777777" w:rsidR="00CD4317" w:rsidRPr="00CD4317" w:rsidRDefault="00CD4317" w:rsidP="00CD4317">
      <w:pPr>
        <w:keepNext/>
        <w:widowControl/>
        <w:autoSpaceDE/>
        <w:autoSpaceDN/>
        <w:rPr>
          <w:rFonts w:ascii="Times New Roman" w:eastAsia="Calibri" w:hAnsi="Times New Roman" w:cs="Times New Roman"/>
          <w:sz w:val="36"/>
        </w:rPr>
      </w:pPr>
      <w:proofErr w:type="gramStart"/>
      <w:r w:rsidRPr="00CD4317">
        <w:rPr>
          <w:rFonts w:ascii="Times New Roman" w:eastAsia="Calibri" w:hAnsi="Times New Roman" w:cs="Times New Roman"/>
          <w:b/>
          <w:sz w:val="24"/>
          <w:szCs w:val="24"/>
        </w:rPr>
        <w:t>Tablo …</w:t>
      </w:r>
      <w:proofErr w:type="gramEnd"/>
      <w:r w:rsidRPr="00CD4317">
        <w:rPr>
          <w:rFonts w:ascii="Times New Roman" w:eastAsia="Calibri" w:hAnsi="Times New Roman" w:cs="Times New Roman"/>
          <w:b/>
          <w:sz w:val="24"/>
          <w:szCs w:val="24"/>
        </w:rPr>
        <w:t xml:space="preserve"> Okulun Akademik Başarısı</w:t>
      </w:r>
    </w:p>
    <w:p w14:paraId="17791142" w14:textId="77777777" w:rsidR="00CD4317" w:rsidRDefault="00CD4317" w:rsidP="00CD4317">
      <w:pPr>
        <w:widowControl/>
        <w:adjustRightInd w:val="0"/>
        <w:rPr>
          <w:rFonts w:ascii="Times New Roman" w:eastAsia="Calibri" w:hAnsi="Times New Roman" w:cs="Times New Roman"/>
          <w:b/>
          <w:color w:val="000000"/>
          <w:sz w:val="24"/>
          <w:szCs w:val="24"/>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CD4317" w:rsidRPr="00CD4317" w14:paraId="75FBD4D9" w14:textId="77777777" w:rsidTr="00F44C7A">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675E1FE2" w14:textId="77777777" w:rsidR="00CD4317" w:rsidRPr="00CD4317" w:rsidRDefault="00CD4317" w:rsidP="00CD4317">
            <w:pPr>
              <w:widowControl/>
              <w:adjustRightInd w:val="0"/>
              <w:jc w:val="center"/>
              <w:rPr>
                <w:rFonts w:ascii="Times New Roman" w:eastAsia="Calibri" w:hAnsi="Times New Roman" w:cs="Times New Roman"/>
                <w:b/>
                <w:color w:val="000000"/>
              </w:rPr>
            </w:pPr>
            <w:r w:rsidRPr="00CD4317">
              <w:rPr>
                <w:rFonts w:ascii="Times New Roman" w:eastAsia="Calibri" w:hAnsi="Times New Roman" w:cs="Times New Roman"/>
                <w:b/>
                <w:color w:val="00000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20FA0356" w14:textId="77777777" w:rsidR="00CD4317" w:rsidRPr="00CD4317" w:rsidRDefault="00CD4317" w:rsidP="00CD4317">
            <w:pPr>
              <w:widowControl/>
              <w:adjustRightInd w:val="0"/>
              <w:jc w:val="center"/>
              <w:rPr>
                <w:rFonts w:ascii="Times New Roman" w:eastAsia="Calibri" w:hAnsi="Times New Roman" w:cs="Times New Roman"/>
                <w:b/>
                <w:color w:val="000000"/>
              </w:rPr>
            </w:pPr>
            <w:r w:rsidRPr="00CD4317">
              <w:rPr>
                <w:rFonts w:ascii="Times New Roman" w:eastAsia="Calibri" w:hAnsi="Times New Roman" w:cs="Times New Roman"/>
                <w:b/>
                <w:color w:val="000000"/>
              </w:rPr>
              <w:t>Sınıfını Doğrudan Geçen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14:paraId="325EB2BD" w14:textId="77777777" w:rsidR="00CD4317" w:rsidRPr="00CD4317" w:rsidRDefault="00CD4317" w:rsidP="00CD4317">
            <w:pPr>
              <w:widowControl/>
              <w:adjustRightInd w:val="0"/>
              <w:jc w:val="center"/>
              <w:rPr>
                <w:rFonts w:ascii="Times New Roman" w:eastAsia="Calibri" w:hAnsi="Times New Roman" w:cs="Times New Roman"/>
                <w:b/>
                <w:color w:val="000000"/>
              </w:rPr>
            </w:pPr>
            <w:r w:rsidRPr="00CD4317">
              <w:rPr>
                <w:rFonts w:ascii="Times New Roman" w:eastAsia="Calibri" w:hAnsi="Times New Roman" w:cs="Times New Roman"/>
                <w:b/>
                <w:color w:val="000000"/>
              </w:rPr>
              <w:t xml:space="preserve"> Sınıf Tekrarı Yapan Öğrenci Sayısı</w:t>
            </w:r>
          </w:p>
        </w:tc>
      </w:tr>
      <w:tr w:rsidR="00CD4317" w:rsidRPr="00CD4317" w14:paraId="44696B3B" w14:textId="77777777" w:rsidTr="00F44C7A">
        <w:trPr>
          <w:trHeight w:val="263"/>
        </w:trPr>
        <w:tc>
          <w:tcPr>
            <w:tcW w:w="3124" w:type="dxa"/>
            <w:tcBorders>
              <w:top w:val="single" w:sz="8" w:space="0" w:color="auto"/>
            </w:tcBorders>
            <w:vAlign w:val="center"/>
          </w:tcPr>
          <w:p w14:paraId="59218104"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2020-2021</w:t>
            </w:r>
          </w:p>
        </w:tc>
        <w:tc>
          <w:tcPr>
            <w:tcW w:w="3124" w:type="dxa"/>
            <w:tcBorders>
              <w:top w:val="single" w:sz="8" w:space="0" w:color="auto"/>
            </w:tcBorders>
            <w:vAlign w:val="center"/>
          </w:tcPr>
          <w:p w14:paraId="755F5DC7"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840</w:t>
            </w:r>
          </w:p>
        </w:tc>
        <w:tc>
          <w:tcPr>
            <w:tcW w:w="3054" w:type="dxa"/>
            <w:tcBorders>
              <w:top w:val="single" w:sz="8" w:space="0" w:color="auto"/>
            </w:tcBorders>
            <w:vAlign w:val="center"/>
          </w:tcPr>
          <w:p w14:paraId="669D87A3"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8</w:t>
            </w:r>
          </w:p>
        </w:tc>
      </w:tr>
      <w:tr w:rsidR="00CD4317" w:rsidRPr="00CD4317" w14:paraId="262E9A1D" w14:textId="77777777" w:rsidTr="00F44C7A">
        <w:trPr>
          <w:trHeight w:val="339"/>
        </w:trPr>
        <w:tc>
          <w:tcPr>
            <w:tcW w:w="3124" w:type="dxa"/>
            <w:vAlign w:val="center"/>
          </w:tcPr>
          <w:p w14:paraId="1B43894F"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2021-2022</w:t>
            </w:r>
          </w:p>
        </w:tc>
        <w:tc>
          <w:tcPr>
            <w:tcW w:w="3124" w:type="dxa"/>
            <w:vAlign w:val="center"/>
          </w:tcPr>
          <w:p w14:paraId="08F74B22"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870</w:t>
            </w:r>
          </w:p>
        </w:tc>
        <w:tc>
          <w:tcPr>
            <w:tcW w:w="3054" w:type="dxa"/>
            <w:vAlign w:val="center"/>
          </w:tcPr>
          <w:p w14:paraId="120A0A02"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6</w:t>
            </w:r>
          </w:p>
        </w:tc>
      </w:tr>
      <w:tr w:rsidR="00CD4317" w:rsidRPr="00CD4317" w14:paraId="044ECB4E" w14:textId="77777777" w:rsidTr="00F44C7A">
        <w:trPr>
          <w:trHeight w:val="263"/>
        </w:trPr>
        <w:tc>
          <w:tcPr>
            <w:tcW w:w="3124" w:type="dxa"/>
            <w:vAlign w:val="center"/>
          </w:tcPr>
          <w:p w14:paraId="64DB0487"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2022-2023</w:t>
            </w:r>
          </w:p>
        </w:tc>
        <w:tc>
          <w:tcPr>
            <w:tcW w:w="3124" w:type="dxa"/>
            <w:vAlign w:val="center"/>
          </w:tcPr>
          <w:p w14:paraId="41499F83"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887</w:t>
            </w:r>
          </w:p>
        </w:tc>
        <w:tc>
          <w:tcPr>
            <w:tcW w:w="3054" w:type="dxa"/>
            <w:vAlign w:val="center"/>
          </w:tcPr>
          <w:p w14:paraId="407930B8" w14:textId="77777777" w:rsidR="00CD4317" w:rsidRPr="00CD4317" w:rsidRDefault="00CD4317" w:rsidP="00CD4317">
            <w:pPr>
              <w:widowControl/>
              <w:adjustRightInd w:val="0"/>
              <w:jc w:val="center"/>
              <w:rPr>
                <w:rFonts w:ascii="Times New Roman" w:eastAsia="Calibri" w:hAnsi="Times New Roman" w:cs="Times New Roman"/>
                <w:color w:val="000000"/>
              </w:rPr>
            </w:pPr>
            <w:r w:rsidRPr="00CD4317">
              <w:rPr>
                <w:rFonts w:ascii="Times New Roman" w:eastAsia="Calibri" w:hAnsi="Times New Roman" w:cs="Times New Roman"/>
                <w:color w:val="000000"/>
              </w:rPr>
              <w:t>5</w:t>
            </w:r>
          </w:p>
        </w:tc>
      </w:tr>
    </w:tbl>
    <w:p w14:paraId="7CEE74BC" w14:textId="77777777" w:rsidR="00CD4317" w:rsidRDefault="00CD4317" w:rsidP="00CD4317">
      <w:pPr>
        <w:widowControl/>
        <w:adjustRightInd w:val="0"/>
        <w:rPr>
          <w:rFonts w:ascii="Times New Roman" w:eastAsia="Calibri" w:hAnsi="Times New Roman" w:cs="Times New Roman"/>
          <w:b/>
          <w:color w:val="000000"/>
          <w:sz w:val="24"/>
          <w:szCs w:val="24"/>
        </w:rPr>
      </w:pPr>
    </w:p>
    <w:p w14:paraId="18BC7144" w14:textId="77777777" w:rsidR="00CD4317" w:rsidRPr="00CD4317" w:rsidRDefault="00CD4317" w:rsidP="00CD4317">
      <w:pPr>
        <w:keepNext/>
        <w:widowControl/>
        <w:autoSpaceDE/>
        <w:autoSpaceDN/>
        <w:spacing w:line="276" w:lineRule="auto"/>
        <w:rPr>
          <w:rFonts w:ascii="Times New Roman" w:eastAsia="Calibri" w:hAnsi="Times New Roman" w:cs="Times New Roman"/>
          <w:b/>
          <w:sz w:val="24"/>
          <w:szCs w:val="24"/>
        </w:rPr>
      </w:pPr>
      <w:proofErr w:type="gramStart"/>
      <w:r w:rsidRPr="00CD4317">
        <w:rPr>
          <w:rFonts w:ascii="Times New Roman" w:eastAsia="Calibri" w:hAnsi="Times New Roman" w:cs="Times New Roman"/>
          <w:b/>
          <w:color w:val="000000"/>
          <w:sz w:val="24"/>
          <w:szCs w:val="24"/>
        </w:rPr>
        <w:t>Tablo …</w:t>
      </w:r>
      <w:proofErr w:type="gramEnd"/>
      <w:r w:rsidRPr="00CD4317">
        <w:rPr>
          <w:rFonts w:ascii="Times New Roman" w:eastAsia="Calibri" w:hAnsi="Times New Roman" w:cs="Times New Roman"/>
          <w:b/>
          <w:color w:val="000000"/>
          <w:sz w:val="24"/>
          <w:szCs w:val="24"/>
        </w:rPr>
        <w:t xml:space="preserve"> Kurumumuzda Yapılan sosyal ve kültürel Faaliyetler</w:t>
      </w:r>
    </w:p>
    <w:p w14:paraId="0A69A22C" w14:textId="77777777" w:rsidR="00CD4317" w:rsidRDefault="00CD4317" w:rsidP="00CD4317">
      <w:pPr>
        <w:widowControl/>
        <w:adjustRightInd w:val="0"/>
        <w:rPr>
          <w:rFonts w:ascii="Times New Roman" w:eastAsia="Calibri" w:hAnsi="Times New Roman" w:cs="Times New Roman"/>
          <w:b/>
          <w:color w:val="000000"/>
          <w:sz w:val="24"/>
          <w:szCs w:val="24"/>
        </w:rPr>
      </w:pPr>
    </w:p>
    <w:tbl>
      <w:tblPr>
        <w:tblW w:w="5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042"/>
        <w:gridCol w:w="1574"/>
      </w:tblGrid>
      <w:tr w:rsidR="00CD4317" w:rsidRPr="00CD4317" w14:paraId="42CF380A" w14:textId="77777777" w:rsidTr="00F44C7A">
        <w:trPr>
          <w:trHeight w:val="335"/>
        </w:trPr>
        <w:tc>
          <w:tcPr>
            <w:tcW w:w="1732" w:type="dxa"/>
            <w:shd w:val="clear" w:color="auto" w:fill="CC99FF"/>
            <w:noWrap/>
            <w:vAlign w:val="center"/>
          </w:tcPr>
          <w:p w14:paraId="498DC816" w14:textId="77777777" w:rsidR="00CD4317" w:rsidRPr="00CD4317" w:rsidRDefault="00CD4317" w:rsidP="00CD4317">
            <w:pPr>
              <w:widowControl/>
              <w:autoSpaceDE/>
              <w:autoSpaceDN/>
              <w:jc w:val="center"/>
              <w:rPr>
                <w:rFonts w:ascii="Times New Roman" w:eastAsia="Calibri" w:hAnsi="Times New Roman" w:cs="Times New Roman"/>
                <w:b/>
                <w:sz w:val="20"/>
                <w:szCs w:val="20"/>
              </w:rPr>
            </w:pPr>
            <w:r w:rsidRPr="00CD4317">
              <w:rPr>
                <w:rFonts w:ascii="Times New Roman" w:eastAsia="Calibri" w:hAnsi="Times New Roman" w:cs="Times New Roman"/>
                <w:b/>
                <w:sz w:val="20"/>
                <w:szCs w:val="20"/>
              </w:rPr>
              <w:t>2021-2022</w:t>
            </w:r>
          </w:p>
        </w:tc>
        <w:tc>
          <w:tcPr>
            <w:tcW w:w="2042" w:type="dxa"/>
            <w:shd w:val="clear" w:color="auto" w:fill="CC99FF"/>
            <w:noWrap/>
            <w:vAlign w:val="center"/>
          </w:tcPr>
          <w:p w14:paraId="5F41D8D8" w14:textId="77777777" w:rsidR="00CD4317" w:rsidRPr="00CD4317" w:rsidRDefault="00CD4317" w:rsidP="00CD4317">
            <w:pPr>
              <w:widowControl/>
              <w:autoSpaceDE/>
              <w:autoSpaceDN/>
              <w:jc w:val="center"/>
              <w:rPr>
                <w:rFonts w:ascii="Times New Roman" w:eastAsia="Calibri" w:hAnsi="Times New Roman" w:cs="Times New Roman"/>
                <w:b/>
                <w:sz w:val="20"/>
                <w:szCs w:val="20"/>
              </w:rPr>
            </w:pPr>
            <w:r w:rsidRPr="00CD4317">
              <w:rPr>
                <w:rFonts w:ascii="Times New Roman" w:eastAsia="Calibri" w:hAnsi="Times New Roman" w:cs="Times New Roman"/>
                <w:b/>
                <w:sz w:val="20"/>
                <w:szCs w:val="20"/>
              </w:rPr>
              <w:t>Öğrenci Sayısı</w:t>
            </w:r>
          </w:p>
        </w:tc>
        <w:tc>
          <w:tcPr>
            <w:tcW w:w="1574" w:type="dxa"/>
            <w:shd w:val="clear" w:color="auto" w:fill="CC99FF"/>
            <w:noWrap/>
            <w:vAlign w:val="center"/>
          </w:tcPr>
          <w:p w14:paraId="7C28C309" w14:textId="77777777" w:rsidR="00CD4317" w:rsidRPr="00CD4317" w:rsidRDefault="00CD4317" w:rsidP="00CD4317">
            <w:pPr>
              <w:widowControl/>
              <w:autoSpaceDE/>
              <w:autoSpaceDN/>
              <w:jc w:val="center"/>
              <w:rPr>
                <w:rFonts w:ascii="Times New Roman" w:eastAsia="Calibri" w:hAnsi="Times New Roman" w:cs="Times New Roman"/>
                <w:b/>
                <w:sz w:val="20"/>
                <w:szCs w:val="20"/>
              </w:rPr>
            </w:pPr>
            <w:r w:rsidRPr="00CD4317">
              <w:rPr>
                <w:rFonts w:ascii="Times New Roman" w:eastAsia="Calibri" w:hAnsi="Times New Roman" w:cs="Times New Roman"/>
                <w:b/>
                <w:sz w:val="20"/>
                <w:szCs w:val="20"/>
              </w:rPr>
              <w:t>Öğretmen Sayısı</w:t>
            </w:r>
          </w:p>
        </w:tc>
      </w:tr>
      <w:tr w:rsidR="00CD4317" w:rsidRPr="00CD4317" w14:paraId="491088C0" w14:textId="77777777" w:rsidTr="00F44C7A">
        <w:trPr>
          <w:trHeight w:val="335"/>
        </w:trPr>
        <w:tc>
          <w:tcPr>
            <w:tcW w:w="1732" w:type="dxa"/>
            <w:noWrap/>
            <w:vAlign w:val="bottom"/>
          </w:tcPr>
          <w:p w14:paraId="22A5B692"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Sosyal Faaliyetler</w:t>
            </w:r>
          </w:p>
        </w:tc>
        <w:tc>
          <w:tcPr>
            <w:tcW w:w="2042" w:type="dxa"/>
            <w:noWrap/>
            <w:vAlign w:val="bottom"/>
          </w:tcPr>
          <w:p w14:paraId="4A59B7D6"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720</w:t>
            </w:r>
          </w:p>
        </w:tc>
        <w:tc>
          <w:tcPr>
            <w:tcW w:w="1574" w:type="dxa"/>
            <w:noWrap/>
            <w:vAlign w:val="bottom"/>
          </w:tcPr>
          <w:p w14:paraId="6EEE5A71"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20</w:t>
            </w:r>
          </w:p>
        </w:tc>
      </w:tr>
      <w:tr w:rsidR="00CD4317" w:rsidRPr="00CD4317" w14:paraId="60F6021A" w14:textId="77777777" w:rsidTr="00F44C7A">
        <w:trPr>
          <w:trHeight w:val="335"/>
        </w:trPr>
        <w:tc>
          <w:tcPr>
            <w:tcW w:w="1732" w:type="dxa"/>
            <w:noWrap/>
            <w:vAlign w:val="bottom"/>
          </w:tcPr>
          <w:p w14:paraId="1A5B1694"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Kültürel Faaliyetler</w:t>
            </w:r>
          </w:p>
        </w:tc>
        <w:tc>
          <w:tcPr>
            <w:tcW w:w="2042" w:type="dxa"/>
            <w:noWrap/>
            <w:vAlign w:val="bottom"/>
          </w:tcPr>
          <w:p w14:paraId="337DE3AA"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330</w:t>
            </w:r>
          </w:p>
        </w:tc>
        <w:tc>
          <w:tcPr>
            <w:tcW w:w="1574" w:type="dxa"/>
            <w:noWrap/>
            <w:vAlign w:val="bottom"/>
          </w:tcPr>
          <w:p w14:paraId="7F93B790"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13</w:t>
            </w:r>
          </w:p>
        </w:tc>
      </w:tr>
      <w:tr w:rsidR="00CD4317" w:rsidRPr="0086311A" w14:paraId="47F14D25"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7B54221A"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2022-2023</w:t>
            </w:r>
          </w:p>
        </w:tc>
        <w:tc>
          <w:tcPr>
            <w:tcW w:w="2042"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65AD2FFD" w14:textId="171A29D7" w:rsidR="00CD4317" w:rsidRPr="00CD4317" w:rsidRDefault="00CD4317" w:rsidP="00CD4317">
            <w:pPr>
              <w:widowControl/>
              <w:autoSpaceDE/>
              <w:autoSpaceDN/>
              <w:jc w:val="center"/>
              <w:rPr>
                <w:rFonts w:ascii="Times New Roman" w:eastAsia="Calibri" w:hAnsi="Times New Roman" w:cs="Times New Roman"/>
                <w:color w:val="000000"/>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4016DB8B" w14:textId="2691FC94" w:rsidR="00CD4317" w:rsidRPr="00CD4317" w:rsidRDefault="00CD4317" w:rsidP="00CD4317">
            <w:pPr>
              <w:widowControl/>
              <w:autoSpaceDE/>
              <w:autoSpaceDN/>
              <w:jc w:val="center"/>
              <w:rPr>
                <w:rFonts w:ascii="Times New Roman" w:eastAsia="Calibri" w:hAnsi="Times New Roman" w:cs="Times New Roman"/>
                <w:color w:val="000000"/>
                <w:sz w:val="20"/>
                <w:szCs w:val="20"/>
              </w:rPr>
            </w:pPr>
          </w:p>
        </w:tc>
      </w:tr>
      <w:tr w:rsidR="00CD4317" w:rsidRPr="0086311A" w14:paraId="48467EC4"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noWrap/>
            <w:vAlign w:val="bottom"/>
          </w:tcPr>
          <w:p w14:paraId="0F2962A1"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Sosyal Faaliyetler</w:t>
            </w:r>
          </w:p>
        </w:tc>
        <w:tc>
          <w:tcPr>
            <w:tcW w:w="2042" w:type="dxa"/>
            <w:tcBorders>
              <w:top w:val="single" w:sz="4" w:space="0" w:color="auto"/>
              <w:left w:val="single" w:sz="4" w:space="0" w:color="auto"/>
              <w:bottom w:val="single" w:sz="4" w:space="0" w:color="auto"/>
              <w:right w:val="single" w:sz="4" w:space="0" w:color="auto"/>
            </w:tcBorders>
            <w:noWrap/>
            <w:vAlign w:val="bottom"/>
          </w:tcPr>
          <w:p w14:paraId="41B97A54"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740</w:t>
            </w:r>
          </w:p>
        </w:tc>
        <w:tc>
          <w:tcPr>
            <w:tcW w:w="1574" w:type="dxa"/>
            <w:tcBorders>
              <w:top w:val="single" w:sz="4" w:space="0" w:color="auto"/>
              <w:left w:val="single" w:sz="4" w:space="0" w:color="auto"/>
              <w:bottom w:val="single" w:sz="4" w:space="0" w:color="auto"/>
              <w:right w:val="single" w:sz="4" w:space="0" w:color="auto"/>
            </w:tcBorders>
            <w:noWrap/>
            <w:vAlign w:val="bottom"/>
          </w:tcPr>
          <w:p w14:paraId="0396B911"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22</w:t>
            </w:r>
          </w:p>
        </w:tc>
      </w:tr>
      <w:tr w:rsidR="00CD4317" w:rsidRPr="0086311A" w14:paraId="09FA4EDB"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noWrap/>
            <w:vAlign w:val="bottom"/>
          </w:tcPr>
          <w:p w14:paraId="537A0AE1"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Kültürel Faaliyetler</w:t>
            </w:r>
          </w:p>
        </w:tc>
        <w:tc>
          <w:tcPr>
            <w:tcW w:w="2042" w:type="dxa"/>
            <w:tcBorders>
              <w:top w:val="single" w:sz="4" w:space="0" w:color="auto"/>
              <w:left w:val="single" w:sz="4" w:space="0" w:color="auto"/>
              <w:bottom w:val="single" w:sz="4" w:space="0" w:color="auto"/>
              <w:right w:val="single" w:sz="4" w:space="0" w:color="auto"/>
            </w:tcBorders>
            <w:noWrap/>
            <w:vAlign w:val="bottom"/>
          </w:tcPr>
          <w:p w14:paraId="0C00463D"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340</w:t>
            </w:r>
          </w:p>
        </w:tc>
        <w:tc>
          <w:tcPr>
            <w:tcW w:w="1574" w:type="dxa"/>
            <w:tcBorders>
              <w:top w:val="single" w:sz="4" w:space="0" w:color="auto"/>
              <w:left w:val="single" w:sz="4" w:space="0" w:color="auto"/>
              <w:bottom w:val="single" w:sz="4" w:space="0" w:color="auto"/>
              <w:right w:val="single" w:sz="4" w:space="0" w:color="auto"/>
            </w:tcBorders>
            <w:noWrap/>
            <w:vAlign w:val="bottom"/>
          </w:tcPr>
          <w:p w14:paraId="0193463D"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15</w:t>
            </w:r>
          </w:p>
        </w:tc>
      </w:tr>
      <w:tr w:rsidR="00CD4317" w:rsidRPr="0086311A" w14:paraId="382AA236"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438DE859"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2023-2024</w:t>
            </w:r>
          </w:p>
        </w:tc>
        <w:tc>
          <w:tcPr>
            <w:tcW w:w="2042"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361786B5" w14:textId="3C3835DA" w:rsidR="00CD4317" w:rsidRPr="00CD4317" w:rsidRDefault="00CD4317" w:rsidP="00CD4317">
            <w:pPr>
              <w:widowControl/>
              <w:autoSpaceDE/>
              <w:autoSpaceDN/>
              <w:jc w:val="center"/>
              <w:rPr>
                <w:rFonts w:ascii="Times New Roman" w:eastAsia="Calibri" w:hAnsi="Times New Roman" w:cs="Times New Roman"/>
                <w:color w:val="000000"/>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CC99FF"/>
            <w:noWrap/>
            <w:vAlign w:val="bottom"/>
          </w:tcPr>
          <w:p w14:paraId="3F97A891" w14:textId="187DA981" w:rsidR="00CD4317" w:rsidRPr="00CD4317" w:rsidRDefault="00CD4317" w:rsidP="00CD4317">
            <w:pPr>
              <w:widowControl/>
              <w:autoSpaceDE/>
              <w:autoSpaceDN/>
              <w:jc w:val="center"/>
              <w:rPr>
                <w:rFonts w:ascii="Times New Roman" w:eastAsia="Calibri" w:hAnsi="Times New Roman" w:cs="Times New Roman"/>
                <w:color w:val="000000"/>
                <w:sz w:val="20"/>
                <w:szCs w:val="20"/>
              </w:rPr>
            </w:pPr>
          </w:p>
        </w:tc>
      </w:tr>
      <w:tr w:rsidR="00CD4317" w:rsidRPr="0086311A" w14:paraId="4A572282"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noWrap/>
            <w:vAlign w:val="bottom"/>
          </w:tcPr>
          <w:p w14:paraId="569DBBCC"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Sosyal Faaliyetler</w:t>
            </w:r>
          </w:p>
        </w:tc>
        <w:tc>
          <w:tcPr>
            <w:tcW w:w="2042" w:type="dxa"/>
            <w:tcBorders>
              <w:top w:val="single" w:sz="4" w:space="0" w:color="auto"/>
              <w:left w:val="single" w:sz="4" w:space="0" w:color="auto"/>
              <w:bottom w:val="single" w:sz="4" w:space="0" w:color="auto"/>
              <w:right w:val="single" w:sz="4" w:space="0" w:color="auto"/>
            </w:tcBorders>
            <w:noWrap/>
            <w:vAlign w:val="bottom"/>
          </w:tcPr>
          <w:p w14:paraId="7C3A5434"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827</w:t>
            </w:r>
          </w:p>
        </w:tc>
        <w:tc>
          <w:tcPr>
            <w:tcW w:w="1574" w:type="dxa"/>
            <w:tcBorders>
              <w:top w:val="single" w:sz="4" w:space="0" w:color="auto"/>
              <w:left w:val="single" w:sz="4" w:space="0" w:color="auto"/>
              <w:bottom w:val="single" w:sz="4" w:space="0" w:color="auto"/>
              <w:right w:val="single" w:sz="4" w:space="0" w:color="auto"/>
            </w:tcBorders>
            <w:noWrap/>
            <w:vAlign w:val="bottom"/>
          </w:tcPr>
          <w:p w14:paraId="64BD3996"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25</w:t>
            </w:r>
          </w:p>
        </w:tc>
      </w:tr>
      <w:tr w:rsidR="00CD4317" w:rsidRPr="0086311A" w14:paraId="565ECC13" w14:textId="77777777" w:rsidTr="00CD4317">
        <w:trPr>
          <w:trHeight w:val="335"/>
        </w:trPr>
        <w:tc>
          <w:tcPr>
            <w:tcW w:w="1732" w:type="dxa"/>
            <w:tcBorders>
              <w:top w:val="single" w:sz="4" w:space="0" w:color="auto"/>
              <w:left w:val="single" w:sz="4" w:space="0" w:color="auto"/>
              <w:bottom w:val="single" w:sz="4" w:space="0" w:color="auto"/>
              <w:right w:val="single" w:sz="4" w:space="0" w:color="auto"/>
            </w:tcBorders>
            <w:noWrap/>
            <w:vAlign w:val="bottom"/>
          </w:tcPr>
          <w:p w14:paraId="0BD3A81A"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Kültürel Faaliyetler</w:t>
            </w:r>
          </w:p>
        </w:tc>
        <w:tc>
          <w:tcPr>
            <w:tcW w:w="2042" w:type="dxa"/>
            <w:tcBorders>
              <w:top w:val="single" w:sz="4" w:space="0" w:color="auto"/>
              <w:left w:val="single" w:sz="4" w:space="0" w:color="auto"/>
              <w:bottom w:val="single" w:sz="4" w:space="0" w:color="auto"/>
              <w:right w:val="single" w:sz="4" w:space="0" w:color="auto"/>
            </w:tcBorders>
            <w:noWrap/>
            <w:vAlign w:val="bottom"/>
          </w:tcPr>
          <w:p w14:paraId="51E49CE0"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354</w:t>
            </w:r>
          </w:p>
        </w:tc>
        <w:tc>
          <w:tcPr>
            <w:tcW w:w="1574" w:type="dxa"/>
            <w:tcBorders>
              <w:top w:val="single" w:sz="4" w:space="0" w:color="auto"/>
              <w:left w:val="single" w:sz="4" w:space="0" w:color="auto"/>
              <w:bottom w:val="single" w:sz="4" w:space="0" w:color="auto"/>
              <w:right w:val="single" w:sz="4" w:space="0" w:color="auto"/>
            </w:tcBorders>
            <w:noWrap/>
            <w:vAlign w:val="bottom"/>
          </w:tcPr>
          <w:p w14:paraId="4A631664" w14:textId="77777777" w:rsidR="00CD4317" w:rsidRPr="00CD4317" w:rsidRDefault="00CD4317" w:rsidP="00CD4317">
            <w:pPr>
              <w:widowControl/>
              <w:autoSpaceDE/>
              <w:autoSpaceDN/>
              <w:jc w:val="center"/>
              <w:rPr>
                <w:rFonts w:ascii="Times New Roman" w:eastAsia="Calibri" w:hAnsi="Times New Roman" w:cs="Times New Roman"/>
                <w:color w:val="000000"/>
                <w:sz w:val="20"/>
                <w:szCs w:val="20"/>
              </w:rPr>
            </w:pPr>
            <w:r w:rsidRPr="00CD4317">
              <w:rPr>
                <w:rFonts w:ascii="Times New Roman" w:eastAsia="Calibri" w:hAnsi="Times New Roman" w:cs="Times New Roman"/>
                <w:color w:val="000000"/>
                <w:sz w:val="20"/>
                <w:szCs w:val="20"/>
              </w:rPr>
              <w:t>16</w:t>
            </w:r>
          </w:p>
        </w:tc>
      </w:tr>
    </w:tbl>
    <w:p w14:paraId="4FD173B2" w14:textId="77777777" w:rsidR="004877A3" w:rsidRDefault="004877A3" w:rsidP="00CD4317">
      <w:pPr>
        <w:widowControl/>
        <w:adjustRightInd w:val="0"/>
        <w:rPr>
          <w:rFonts w:ascii="Times New Roman" w:eastAsia="Calibri" w:hAnsi="Times New Roman" w:cs="Times New Roman"/>
          <w:b/>
          <w:color w:val="000000"/>
          <w:sz w:val="24"/>
          <w:szCs w:val="24"/>
        </w:rPr>
      </w:pPr>
    </w:p>
    <w:p w14:paraId="0E5F7C5F" w14:textId="77777777" w:rsidR="004877A3" w:rsidRDefault="004877A3" w:rsidP="00CD4317">
      <w:pPr>
        <w:widowControl/>
        <w:adjustRightInd w:val="0"/>
        <w:rPr>
          <w:rFonts w:ascii="Times New Roman" w:eastAsia="Calibri" w:hAnsi="Times New Roman" w:cs="Times New Roman"/>
          <w:b/>
          <w:color w:val="000000"/>
          <w:sz w:val="24"/>
          <w:szCs w:val="24"/>
        </w:rPr>
      </w:pPr>
    </w:p>
    <w:p w14:paraId="3FF3EA89" w14:textId="77777777" w:rsidR="004877A3" w:rsidRPr="00CD4317" w:rsidRDefault="004877A3" w:rsidP="00CD4317">
      <w:pPr>
        <w:widowControl/>
        <w:adjustRightInd w:val="0"/>
        <w:rPr>
          <w:rFonts w:ascii="Times New Roman" w:eastAsia="Calibri" w:hAnsi="Times New Roman" w:cs="Times New Roman"/>
          <w:b/>
          <w:color w:val="000000"/>
          <w:sz w:val="24"/>
          <w:szCs w:val="24"/>
        </w:rPr>
      </w:pPr>
    </w:p>
    <w:p w14:paraId="58F2391D" w14:textId="6AD51018" w:rsidR="004944CC" w:rsidRPr="00CE5C87" w:rsidRDefault="00CE5C87" w:rsidP="004877A3">
      <w:pPr>
        <w:pStyle w:val="Balk2"/>
        <w:ind w:left="0" w:firstLine="0"/>
        <w:rPr>
          <w:sz w:val="28"/>
          <w:szCs w:val="28"/>
        </w:rPr>
      </w:pPr>
      <w:bookmarkStart w:id="19" w:name="_Toc164264127"/>
      <w:r w:rsidRPr="00CE5C87">
        <w:t xml:space="preserve">2.8 </w:t>
      </w:r>
      <w:r w:rsidR="004944CC" w:rsidRPr="00CE5C87">
        <w:t>Çevre Analizi (PESTLE)</w:t>
      </w:r>
      <w:bookmarkEnd w:id="1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2B430AC9"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684200A8" w:rsidR="004944CC" w:rsidRPr="004944CC" w:rsidRDefault="004944CC" w:rsidP="003368F5">
      <w:pPr>
        <w:spacing w:before="1"/>
        <w:rPr>
          <w:rFonts w:ascii="Times New Roman" w:hAnsi="Times New Roman" w:cs="Times New Roman"/>
          <w:color w:val="FF0000"/>
          <w:sz w:val="24"/>
          <w:szCs w:val="24"/>
        </w:rPr>
      </w:pPr>
    </w:p>
    <w:p w14:paraId="37C134A6" w14:textId="2CE5A834" w:rsidR="00A35D4A" w:rsidRDefault="00A35D4A"/>
    <w:p w14:paraId="3DD62409" w14:textId="4283AB78" w:rsidR="007A6A76" w:rsidRPr="00CE5C87" w:rsidRDefault="00CE5C87" w:rsidP="00CE5C87">
      <w:pPr>
        <w:pStyle w:val="Balk2"/>
        <w:ind w:hanging="1109"/>
      </w:pPr>
      <w:bookmarkStart w:id="20"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0"/>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7777777"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5670"/>
      </w:tblGrid>
      <w:tr w:rsidR="007A6A76" w:rsidRPr="007A6A76" w14:paraId="1A8D7730" w14:textId="77777777" w:rsidTr="00A5103B">
        <w:trPr>
          <w:trHeight w:val="454"/>
          <w:jc w:val="center"/>
        </w:trPr>
        <w:tc>
          <w:tcPr>
            <w:tcW w:w="10910" w:type="dxa"/>
            <w:gridSpan w:val="2"/>
            <w:shd w:val="clear" w:color="auto" w:fill="92CDDC" w:themeFill="accent5" w:themeFillTint="99"/>
            <w:vAlign w:val="center"/>
          </w:tcPr>
          <w:p w14:paraId="1DBA9908" w14:textId="77777777" w:rsidR="007A6A76" w:rsidRPr="007A6A76" w:rsidRDefault="007A6A76" w:rsidP="00F44C7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A5103B">
        <w:trPr>
          <w:trHeight w:val="454"/>
          <w:jc w:val="center"/>
        </w:trPr>
        <w:tc>
          <w:tcPr>
            <w:tcW w:w="5240"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5670"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A5103B" w:rsidRPr="007A6A76" w14:paraId="7D468C09" w14:textId="77777777" w:rsidTr="00A5103B">
        <w:trPr>
          <w:trHeight w:val="454"/>
          <w:jc w:val="center"/>
        </w:trPr>
        <w:tc>
          <w:tcPr>
            <w:tcW w:w="5240" w:type="dxa"/>
            <w:shd w:val="clear" w:color="auto" w:fill="auto"/>
          </w:tcPr>
          <w:p w14:paraId="148B5B0B" w14:textId="7BFD587F" w:rsidR="00A5103B" w:rsidRPr="007A6A76" w:rsidRDefault="00A5103B" w:rsidP="00A5103B">
            <w:pPr>
              <w:pStyle w:val="TableParagraph"/>
              <w:rPr>
                <w:rFonts w:ascii="Times New Roman" w:hAnsi="Times New Roman" w:cs="Times New Roman"/>
                <w:sz w:val="24"/>
                <w:szCs w:val="24"/>
              </w:rPr>
            </w:pPr>
            <w:r w:rsidRPr="00A171D7">
              <w:rPr>
                <w:szCs w:val="24"/>
              </w:rPr>
              <w:t>Öğrencilerimizin akademik ve sosyal yönden güçlü bireyler olması.</w:t>
            </w:r>
          </w:p>
        </w:tc>
        <w:tc>
          <w:tcPr>
            <w:tcW w:w="5670" w:type="dxa"/>
            <w:shd w:val="clear" w:color="auto" w:fill="auto"/>
          </w:tcPr>
          <w:p w14:paraId="4130840C" w14:textId="1390F6EF" w:rsidR="00A5103B" w:rsidRPr="007A6A76" w:rsidRDefault="00A5103B" w:rsidP="00A5103B">
            <w:pPr>
              <w:pStyle w:val="TableParagraph"/>
              <w:rPr>
                <w:rFonts w:ascii="Times New Roman" w:hAnsi="Times New Roman" w:cs="Times New Roman"/>
                <w:sz w:val="24"/>
                <w:szCs w:val="24"/>
              </w:rPr>
            </w:pPr>
            <w:r>
              <w:rPr>
                <w:szCs w:val="24"/>
              </w:rPr>
              <w:t>Okulumuzun taşıma merkezi olması.</w:t>
            </w:r>
          </w:p>
        </w:tc>
      </w:tr>
      <w:tr w:rsidR="00A5103B" w:rsidRPr="007A6A76" w14:paraId="7DBAC024" w14:textId="77777777" w:rsidTr="00A5103B">
        <w:trPr>
          <w:trHeight w:val="454"/>
          <w:jc w:val="center"/>
        </w:trPr>
        <w:tc>
          <w:tcPr>
            <w:tcW w:w="5240" w:type="dxa"/>
            <w:shd w:val="clear" w:color="auto" w:fill="auto"/>
          </w:tcPr>
          <w:p w14:paraId="167720A5" w14:textId="4138EC1C" w:rsidR="00A5103B" w:rsidRPr="007A6A76" w:rsidRDefault="00A5103B" w:rsidP="00A5103B">
            <w:pPr>
              <w:pStyle w:val="TableParagraph"/>
              <w:rPr>
                <w:rFonts w:ascii="Times New Roman" w:hAnsi="Times New Roman" w:cs="Times New Roman"/>
                <w:sz w:val="24"/>
                <w:szCs w:val="24"/>
              </w:rPr>
            </w:pPr>
            <w:r w:rsidRPr="00A171D7">
              <w:rPr>
                <w:szCs w:val="24"/>
              </w:rPr>
              <w:t>Eğitim ç</w:t>
            </w:r>
            <w:r>
              <w:rPr>
                <w:szCs w:val="24"/>
              </w:rPr>
              <w:t>alışanları arasında kaynaşmanın olması.</w:t>
            </w:r>
          </w:p>
        </w:tc>
        <w:tc>
          <w:tcPr>
            <w:tcW w:w="5670" w:type="dxa"/>
            <w:shd w:val="clear" w:color="auto" w:fill="auto"/>
          </w:tcPr>
          <w:p w14:paraId="732C18A7" w14:textId="3B5DF5EF" w:rsidR="00A5103B" w:rsidRPr="007A6A76" w:rsidRDefault="00A5103B" w:rsidP="00A5103B">
            <w:pPr>
              <w:pStyle w:val="TableParagraph"/>
              <w:rPr>
                <w:rFonts w:ascii="Times New Roman" w:hAnsi="Times New Roman" w:cs="Times New Roman"/>
                <w:sz w:val="24"/>
                <w:szCs w:val="24"/>
              </w:rPr>
            </w:pPr>
            <w:r w:rsidRPr="003D189E">
              <w:rPr>
                <w:szCs w:val="24"/>
              </w:rPr>
              <w:t>Çalışan</w:t>
            </w:r>
            <w:r>
              <w:rPr>
                <w:szCs w:val="24"/>
              </w:rPr>
              <w:t>ların</w:t>
            </w:r>
            <w:r w:rsidRPr="003D189E">
              <w:rPr>
                <w:szCs w:val="24"/>
              </w:rPr>
              <w:t xml:space="preserve"> </w:t>
            </w:r>
            <w:r>
              <w:rPr>
                <w:szCs w:val="24"/>
              </w:rPr>
              <w:t>teknoloji kullanım kapasiteleri.</w:t>
            </w:r>
          </w:p>
        </w:tc>
      </w:tr>
      <w:tr w:rsidR="00A5103B" w:rsidRPr="007A6A76" w14:paraId="2DD26147" w14:textId="77777777" w:rsidTr="00A5103B">
        <w:trPr>
          <w:trHeight w:val="454"/>
          <w:jc w:val="center"/>
        </w:trPr>
        <w:tc>
          <w:tcPr>
            <w:tcW w:w="5240" w:type="dxa"/>
            <w:shd w:val="clear" w:color="auto" w:fill="auto"/>
          </w:tcPr>
          <w:p w14:paraId="006A207D" w14:textId="3FC6BE45" w:rsidR="00A5103B" w:rsidRPr="007A6A76" w:rsidRDefault="00A5103B" w:rsidP="00A5103B">
            <w:pPr>
              <w:pStyle w:val="TableParagraph"/>
              <w:rPr>
                <w:rFonts w:ascii="Times New Roman" w:hAnsi="Times New Roman" w:cs="Times New Roman"/>
                <w:sz w:val="24"/>
                <w:szCs w:val="24"/>
              </w:rPr>
            </w:pPr>
            <w:r>
              <w:rPr>
                <w:szCs w:val="24"/>
              </w:rPr>
              <w:t>Velilerimizin sosyal ve ekonomik durumlarının iyi olması</w:t>
            </w:r>
          </w:p>
        </w:tc>
        <w:tc>
          <w:tcPr>
            <w:tcW w:w="5670" w:type="dxa"/>
            <w:shd w:val="clear" w:color="auto" w:fill="auto"/>
          </w:tcPr>
          <w:p w14:paraId="026D152F" w14:textId="1EB093C3" w:rsidR="00A5103B" w:rsidRPr="007A6A76" w:rsidRDefault="00A5103B" w:rsidP="00A5103B">
            <w:pPr>
              <w:pStyle w:val="TableParagraph"/>
              <w:rPr>
                <w:rFonts w:ascii="Times New Roman" w:hAnsi="Times New Roman" w:cs="Times New Roman"/>
                <w:sz w:val="24"/>
                <w:szCs w:val="24"/>
              </w:rPr>
            </w:pPr>
            <w:r w:rsidRPr="003D189E">
              <w:rPr>
                <w:szCs w:val="24"/>
              </w:rPr>
              <w:t>Veliler</w:t>
            </w:r>
            <w:r>
              <w:rPr>
                <w:szCs w:val="24"/>
              </w:rPr>
              <w:t xml:space="preserve">in eğitim seviyesinin düşüklüğü </w:t>
            </w:r>
            <w:r w:rsidRPr="003D189E">
              <w:rPr>
                <w:szCs w:val="24"/>
              </w:rPr>
              <w:t>ve çoğunun işsiz olması</w:t>
            </w:r>
            <w:r>
              <w:rPr>
                <w:szCs w:val="24"/>
              </w:rPr>
              <w:t>.</w:t>
            </w:r>
          </w:p>
        </w:tc>
      </w:tr>
      <w:tr w:rsidR="00A5103B" w:rsidRPr="007A6A76" w14:paraId="5AC77C0C" w14:textId="77777777" w:rsidTr="00A5103B">
        <w:trPr>
          <w:trHeight w:val="454"/>
          <w:jc w:val="center"/>
        </w:trPr>
        <w:tc>
          <w:tcPr>
            <w:tcW w:w="5240" w:type="dxa"/>
            <w:shd w:val="clear" w:color="auto" w:fill="auto"/>
          </w:tcPr>
          <w:p w14:paraId="7AEA9E6A" w14:textId="467E3D93" w:rsidR="00A5103B" w:rsidRPr="007A6A76" w:rsidRDefault="00A5103B" w:rsidP="00A5103B">
            <w:pPr>
              <w:pStyle w:val="TableParagraph"/>
              <w:rPr>
                <w:rFonts w:ascii="Times New Roman" w:hAnsi="Times New Roman" w:cs="Times New Roman"/>
                <w:sz w:val="24"/>
                <w:szCs w:val="24"/>
              </w:rPr>
            </w:pPr>
            <w:r>
              <w:rPr>
                <w:szCs w:val="24"/>
              </w:rPr>
              <w:t>Okulumuza ulaşımın kolay olması.</w:t>
            </w:r>
          </w:p>
        </w:tc>
        <w:tc>
          <w:tcPr>
            <w:tcW w:w="5670" w:type="dxa"/>
            <w:shd w:val="clear" w:color="auto" w:fill="auto"/>
          </w:tcPr>
          <w:p w14:paraId="772173AE" w14:textId="77777777" w:rsidR="00A5103B" w:rsidRPr="00DD79D9" w:rsidRDefault="00A5103B" w:rsidP="00A5103B">
            <w:pPr>
              <w:ind w:left="709" w:hanging="709"/>
              <w:jc w:val="both"/>
              <w:rPr>
                <w:szCs w:val="24"/>
              </w:rPr>
            </w:pPr>
            <w:r w:rsidRPr="00DD79D9">
              <w:rPr>
                <w:szCs w:val="24"/>
              </w:rPr>
              <w:t>Okul ve kurumların eğitim öğretim, sosyal, kültürel, sanatsal ve sportif faaliyet</w:t>
            </w:r>
          </w:p>
          <w:p w14:paraId="15CC5437" w14:textId="595FE43A" w:rsidR="00A5103B" w:rsidRPr="007A6A76" w:rsidRDefault="00A5103B" w:rsidP="00A5103B">
            <w:pPr>
              <w:pStyle w:val="TableParagraph"/>
              <w:rPr>
                <w:rFonts w:ascii="Times New Roman" w:hAnsi="Times New Roman" w:cs="Times New Roman"/>
                <w:sz w:val="24"/>
                <w:szCs w:val="24"/>
              </w:rPr>
            </w:pPr>
            <w:proofErr w:type="gramStart"/>
            <w:r w:rsidRPr="00DD79D9">
              <w:rPr>
                <w:szCs w:val="24"/>
              </w:rPr>
              <w:t>alanlarının</w:t>
            </w:r>
            <w:proofErr w:type="gramEnd"/>
            <w:r w:rsidRPr="00DD79D9">
              <w:rPr>
                <w:szCs w:val="24"/>
              </w:rPr>
              <w:t xml:space="preserve"> yetersizliği</w:t>
            </w:r>
            <w:r>
              <w:rPr>
                <w:szCs w:val="24"/>
              </w:rPr>
              <w:t>.</w:t>
            </w:r>
          </w:p>
        </w:tc>
      </w:tr>
      <w:tr w:rsidR="00A5103B" w:rsidRPr="007A6A76" w14:paraId="5D8080BA" w14:textId="77777777" w:rsidTr="00A5103B">
        <w:trPr>
          <w:trHeight w:val="454"/>
          <w:jc w:val="center"/>
        </w:trPr>
        <w:tc>
          <w:tcPr>
            <w:tcW w:w="5240" w:type="dxa"/>
            <w:shd w:val="clear" w:color="auto" w:fill="auto"/>
          </w:tcPr>
          <w:p w14:paraId="31EECFCC" w14:textId="740D0871" w:rsidR="00A5103B" w:rsidRPr="007A6A76" w:rsidRDefault="00A5103B" w:rsidP="00A5103B">
            <w:pPr>
              <w:pStyle w:val="TableParagraph"/>
              <w:rPr>
                <w:rFonts w:ascii="Times New Roman" w:hAnsi="Times New Roman" w:cs="Times New Roman"/>
                <w:sz w:val="24"/>
                <w:szCs w:val="24"/>
              </w:rPr>
            </w:pPr>
            <w:r>
              <w:rPr>
                <w:szCs w:val="24"/>
              </w:rPr>
              <w:t>Okulumuzda Z-Kütüphane, Konferans salonunun olması.</w:t>
            </w:r>
          </w:p>
        </w:tc>
        <w:tc>
          <w:tcPr>
            <w:tcW w:w="5670" w:type="dxa"/>
            <w:shd w:val="clear" w:color="auto" w:fill="auto"/>
          </w:tcPr>
          <w:p w14:paraId="31A68D1E" w14:textId="4EC37563" w:rsidR="00A5103B" w:rsidRPr="007A6A76" w:rsidRDefault="00A5103B" w:rsidP="00A5103B">
            <w:pPr>
              <w:pStyle w:val="TableParagraph"/>
              <w:rPr>
                <w:rFonts w:ascii="Times New Roman" w:hAnsi="Times New Roman" w:cs="Times New Roman"/>
                <w:sz w:val="24"/>
                <w:szCs w:val="24"/>
              </w:rPr>
            </w:pPr>
            <w:r w:rsidRPr="003D189E">
              <w:rPr>
                <w:szCs w:val="24"/>
              </w:rPr>
              <w:t>Sportif faaliyetler için kapalı spor salonunun olmayışı.</w:t>
            </w:r>
          </w:p>
        </w:tc>
      </w:tr>
      <w:tr w:rsidR="00A5103B" w:rsidRPr="007A6A76" w14:paraId="29A79E44" w14:textId="77777777" w:rsidTr="00A5103B">
        <w:trPr>
          <w:trHeight w:val="454"/>
          <w:jc w:val="center"/>
        </w:trPr>
        <w:tc>
          <w:tcPr>
            <w:tcW w:w="5240" w:type="dxa"/>
            <w:shd w:val="clear" w:color="auto" w:fill="auto"/>
          </w:tcPr>
          <w:p w14:paraId="25D74EB1" w14:textId="3309C14D" w:rsidR="00A5103B" w:rsidRPr="007A6A76" w:rsidRDefault="00A5103B" w:rsidP="00A5103B">
            <w:pPr>
              <w:pStyle w:val="TableParagraph"/>
              <w:rPr>
                <w:rFonts w:ascii="Times New Roman" w:hAnsi="Times New Roman" w:cs="Times New Roman"/>
                <w:sz w:val="24"/>
                <w:szCs w:val="24"/>
              </w:rPr>
            </w:pPr>
            <w:r>
              <w:rPr>
                <w:szCs w:val="24"/>
              </w:rPr>
              <w:t>Çok amaçlı salonun Aile Birliği Tarafından işletilerek okula gelir sağlaması.</w:t>
            </w:r>
          </w:p>
        </w:tc>
        <w:tc>
          <w:tcPr>
            <w:tcW w:w="5670" w:type="dxa"/>
            <w:shd w:val="clear" w:color="auto" w:fill="auto"/>
          </w:tcPr>
          <w:p w14:paraId="4FF29E16" w14:textId="3B7B3B85" w:rsidR="00A5103B" w:rsidRPr="007A6A76" w:rsidRDefault="00A5103B" w:rsidP="00A5103B">
            <w:pPr>
              <w:pStyle w:val="TableParagraph"/>
              <w:rPr>
                <w:rFonts w:ascii="Times New Roman" w:hAnsi="Times New Roman" w:cs="Times New Roman"/>
                <w:sz w:val="24"/>
                <w:szCs w:val="24"/>
              </w:rPr>
            </w:pPr>
            <w:r>
              <w:rPr>
                <w:szCs w:val="24"/>
              </w:rPr>
              <w:t>Çok Amaçlı Salon ve Kantin dışında okulun geliri olmaması.</w:t>
            </w:r>
          </w:p>
        </w:tc>
      </w:tr>
      <w:tr w:rsidR="00A5103B" w:rsidRPr="007A6A76" w14:paraId="739570A3" w14:textId="77777777" w:rsidTr="00A5103B">
        <w:trPr>
          <w:trHeight w:val="454"/>
          <w:jc w:val="center"/>
        </w:trPr>
        <w:tc>
          <w:tcPr>
            <w:tcW w:w="5240" w:type="dxa"/>
            <w:shd w:val="clear" w:color="auto" w:fill="auto"/>
          </w:tcPr>
          <w:p w14:paraId="1E6F5C3D" w14:textId="18497055" w:rsidR="00A5103B" w:rsidRPr="007A6A76" w:rsidRDefault="00A5103B" w:rsidP="00A5103B">
            <w:pPr>
              <w:pStyle w:val="TableParagraph"/>
              <w:rPr>
                <w:rFonts w:ascii="Times New Roman" w:hAnsi="Times New Roman" w:cs="Times New Roman"/>
                <w:sz w:val="24"/>
                <w:szCs w:val="24"/>
              </w:rPr>
            </w:pPr>
            <w:r>
              <w:rPr>
                <w:szCs w:val="24"/>
              </w:rPr>
              <w:t xml:space="preserve">Çalışan Memnuniyeti </w:t>
            </w:r>
            <w:r w:rsidRPr="003D189E">
              <w:rPr>
                <w:szCs w:val="24"/>
              </w:rPr>
              <w:t>Anketi, Öğrenci Memnuniyeti Anketi, Veli</w:t>
            </w:r>
            <w:r>
              <w:rPr>
                <w:szCs w:val="24"/>
              </w:rPr>
              <w:t xml:space="preserve"> Anketi Formu kullanılmaktadır. </w:t>
            </w:r>
            <w:r w:rsidRPr="003D189E">
              <w:rPr>
                <w:szCs w:val="24"/>
              </w:rPr>
              <w:t>Aynı zamanda öğretmenler kurulu toplantıları, Zümre toplantıları gibi</w:t>
            </w:r>
            <w:r>
              <w:rPr>
                <w:szCs w:val="24"/>
              </w:rPr>
              <w:t xml:space="preserve"> </w:t>
            </w:r>
            <w:r w:rsidRPr="003D189E">
              <w:rPr>
                <w:szCs w:val="24"/>
              </w:rPr>
              <w:t>toplantılarla görüş ve beklentiler tuta</w:t>
            </w:r>
            <w:r>
              <w:rPr>
                <w:szCs w:val="24"/>
              </w:rPr>
              <w:t xml:space="preserve">nakla tespit edilmekte Okulumuz </w:t>
            </w:r>
            <w:r w:rsidRPr="003D189E">
              <w:rPr>
                <w:szCs w:val="24"/>
              </w:rPr>
              <w:t>bünyesinde değerlendirilmektedir.</w:t>
            </w:r>
          </w:p>
        </w:tc>
        <w:tc>
          <w:tcPr>
            <w:tcW w:w="5670" w:type="dxa"/>
            <w:shd w:val="clear" w:color="auto" w:fill="auto"/>
          </w:tcPr>
          <w:p w14:paraId="31325937" w14:textId="01A72E05" w:rsidR="00A5103B" w:rsidRPr="007A6A76" w:rsidRDefault="00A5103B" w:rsidP="00A5103B">
            <w:pPr>
              <w:pStyle w:val="TableParagraph"/>
              <w:rPr>
                <w:rFonts w:ascii="Times New Roman" w:hAnsi="Times New Roman" w:cs="Times New Roman"/>
                <w:sz w:val="24"/>
                <w:szCs w:val="24"/>
              </w:rPr>
            </w:pPr>
            <w:r w:rsidRPr="00DD79D9">
              <w:rPr>
                <w:szCs w:val="24"/>
              </w:rPr>
              <w:t>Diğer kurum ve kuruluşlarla işbirliği</w:t>
            </w:r>
            <w:r>
              <w:rPr>
                <w:szCs w:val="24"/>
              </w:rPr>
              <w:t xml:space="preserve"> yetersiz olması.</w:t>
            </w: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5252"/>
      </w:tblGrid>
      <w:tr w:rsidR="007A6A76" w:rsidRPr="007A6A76" w14:paraId="53038FD9" w14:textId="77777777" w:rsidTr="00A5103B">
        <w:trPr>
          <w:trHeight w:val="454"/>
          <w:jc w:val="center"/>
        </w:trPr>
        <w:tc>
          <w:tcPr>
            <w:tcW w:w="10060" w:type="dxa"/>
            <w:gridSpan w:val="2"/>
            <w:shd w:val="clear" w:color="auto" w:fill="92CDDC" w:themeFill="accent5" w:themeFillTint="99"/>
            <w:vAlign w:val="center"/>
          </w:tcPr>
          <w:p w14:paraId="0FABF5DB" w14:textId="77777777" w:rsidR="007A6A76" w:rsidRPr="007A6A76" w:rsidRDefault="007A6A76" w:rsidP="00F44C7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A5103B">
        <w:trPr>
          <w:trHeight w:val="454"/>
          <w:jc w:val="center"/>
        </w:trPr>
        <w:tc>
          <w:tcPr>
            <w:tcW w:w="4808" w:type="dxa"/>
            <w:shd w:val="clear" w:color="auto" w:fill="DAEEF3" w:themeFill="accent5" w:themeFillTint="33"/>
            <w:vAlign w:val="center"/>
          </w:tcPr>
          <w:p w14:paraId="4AB26800" w14:textId="77777777" w:rsidR="007A6A76" w:rsidRPr="007A6A76" w:rsidRDefault="007A6A76" w:rsidP="00F44C7A">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5252" w:type="dxa"/>
            <w:shd w:val="clear" w:color="auto" w:fill="DAEEF3" w:themeFill="accent5" w:themeFillTint="33"/>
            <w:vAlign w:val="center"/>
          </w:tcPr>
          <w:p w14:paraId="394C9E9E" w14:textId="77777777" w:rsidR="007A6A76" w:rsidRPr="007A6A76" w:rsidRDefault="007A6A76" w:rsidP="00F44C7A">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A5103B" w:rsidRPr="007A6A76" w14:paraId="6E5DC35B" w14:textId="77777777" w:rsidTr="00F44C7A">
        <w:trPr>
          <w:trHeight w:val="454"/>
          <w:jc w:val="center"/>
        </w:trPr>
        <w:tc>
          <w:tcPr>
            <w:tcW w:w="4808" w:type="dxa"/>
            <w:shd w:val="clear" w:color="auto" w:fill="auto"/>
          </w:tcPr>
          <w:p w14:paraId="53109062" w14:textId="24597524" w:rsidR="00A5103B" w:rsidRPr="007A6A76" w:rsidRDefault="00A5103B" w:rsidP="00A5103B">
            <w:pPr>
              <w:pStyle w:val="TableParagraph"/>
              <w:rPr>
                <w:rFonts w:ascii="Times New Roman" w:hAnsi="Times New Roman" w:cs="Times New Roman"/>
                <w:sz w:val="24"/>
                <w:szCs w:val="24"/>
              </w:rPr>
            </w:pPr>
            <w:r w:rsidRPr="001D6D7C">
              <w:rPr>
                <w:szCs w:val="24"/>
              </w:rPr>
              <w:t>Okulumuz, Milli Eğitim Bakanlığı politika</w:t>
            </w:r>
            <w:r>
              <w:rPr>
                <w:szCs w:val="24"/>
              </w:rPr>
              <w:t>ları ve Milli Eğitim Bakanlığı 2024–2028</w:t>
            </w:r>
            <w:r w:rsidRPr="001D6D7C">
              <w:rPr>
                <w:szCs w:val="24"/>
              </w:rPr>
              <w:t xml:space="preserve">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c>
          <w:tcPr>
            <w:tcW w:w="5252" w:type="dxa"/>
            <w:shd w:val="clear" w:color="auto" w:fill="auto"/>
          </w:tcPr>
          <w:p w14:paraId="3D7FE415" w14:textId="61A9CB3A" w:rsidR="00A5103B" w:rsidRPr="007A6A76" w:rsidRDefault="00A5103B" w:rsidP="00A5103B">
            <w:pPr>
              <w:pStyle w:val="TableParagraph"/>
              <w:rPr>
                <w:rFonts w:ascii="Times New Roman" w:hAnsi="Times New Roman" w:cs="Times New Roman"/>
                <w:sz w:val="24"/>
                <w:szCs w:val="24"/>
              </w:rPr>
            </w:pPr>
            <w:r w:rsidRPr="001D6D7C">
              <w:rPr>
                <w:szCs w:val="24"/>
              </w:rPr>
              <w:t>Velilerin ekonomik durumunun düşük olması</w:t>
            </w:r>
            <w:r>
              <w:rPr>
                <w:szCs w:val="24"/>
              </w:rPr>
              <w:t>.</w:t>
            </w:r>
          </w:p>
        </w:tc>
      </w:tr>
      <w:tr w:rsidR="00A5103B" w:rsidRPr="007A6A76" w14:paraId="720BA138" w14:textId="77777777" w:rsidTr="00F44C7A">
        <w:trPr>
          <w:trHeight w:val="454"/>
          <w:jc w:val="center"/>
        </w:trPr>
        <w:tc>
          <w:tcPr>
            <w:tcW w:w="4808" w:type="dxa"/>
            <w:shd w:val="clear" w:color="auto" w:fill="auto"/>
          </w:tcPr>
          <w:p w14:paraId="0FA79A78" w14:textId="77777777" w:rsidR="003A6E9A" w:rsidRPr="003A6E9A" w:rsidRDefault="003A6E9A" w:rsidP="003A6E9A">
            <w:pPr>
              <w:jc w:val="both"/>
              <w:rPr>
                <w:szCs w:val="24"/>
              </w:rPr>
            </w:pPr>
            <w:r w:rsidRPr="003A6E9A">
              <w:rPr>
                <w:szCs w:val="24"/>
              </w:rPr>
              <w:t>Okulumuz yeni yerleşim yerleri kurulmakta ve gelişmekte olan bir bölgede bulunmaktadır.</w:t>
            </w:r>
          </w:p>
          <w:p w14:paraId="1E1C7013" w14:textId="2BDD9D79" w:rsidR="00A5103B" w:rsidRPr="007A6A76" w:rsidRDefault="003A6E9A" w:rsidP="003A6E9A">
            <w:pPr>
              <w:pStyle w:val="TableParagraph"/>
              <w:jc w:val="both"/>
              <w:rPr>
                <w:rFonts w:ascii="Times New Roman" w:hAnsi="Times New Roman" w:cs="Times New Roman"/>
                <w:sz w:val="24"/>
                <w:szCs w:val="24"/>
              </w:rPr>
            </w:pPr>
            <w:r w:rsidRPr="003A6E9A">
              <w:rPr>
                <w:szCs w:val="24"/>
              </w:rPr>
              <w:t xml:space="preserve">Dolayısıyla okulumuzun veli ve öğrenci </w:t>
            </w:r>
            <w:proofErr w:type="gramStart"/>
            <w:r w:rsidRPr="003A6E9A">
              <w:rPr>
                <w:szCs w:val="24"/>
              </w:rPr>
              <w:t>profili</w:t>
            </w:r>
            <w:proofErr w:type="gramEnd"/>
            <w:r w:rsidRPr="003A6E9A">
              <w:rPr>
                <w:szCs w:val="24"/>
              </w:rPr>
              <w:t xml:space="preserve"> her </w:t>
            </w:r>
            <w:r w:rsidRPr="003A6E9A">
              <w:rPr>
                <w:szCs w:val="24"/>
              </w:rPr>
              <w:lastRenderedPageBreak/>
              <w:t>geçen gün sosyal ekonomik açıdan artmaktadır.</w:t>
            </w:r>
          </w:p>
        </w:tc>
        <w:tc>
          <w:tcPr>
            <w:tcW w:w="5252" w:type="dxa"/>
            <w:shd w:val="clear" w:color="auto" w:fill="auto"/>
          </w:tcPr>
          <w:p w14:paraId="44043FAD" w14:textId="55058CF3" w:rsidR="00A5103B" w:rsidRPr="007A6A76" w:rsidRDefault="00DB5905" w:rsidP="00A5103B">
            <w:pPr>
              <w:pStyle w:val="TableParagraph"/>
              <w:rPr>
                <w:rFonts w:ascii="Times New Roman" w:hAnsi="Times New Roman" w:cs="Times New Roman"/>
                <w:sz w:val="24"/>
                <w:szCs w:val="24"/>
              </w:rPr>
            </w:pPr>
            <w:r>
              <w:rPr>
                <w:szCs w:val="24"/>
              </w:rPr>
              <w:lastRenderedPageBreak/>
              <w:t xml:space="preserve">  </w:t>
            </w:r>
            <w:proofErr w:type="gramStart"/>
            <w:r w:rsidR="00A5103B">
              <w:rPr>
                <w:szCs w:val="24"/>
              </w:rPr>
              <w:t>Sosyal</w:t>
            </w:r>
            <w:r>
              <w:rPr>
                <w:szCs w:val="24"/>
              </w:rPr>
              <w:t xml:space="preserve">  </w:t>
            </w:r>
            <w:r w:rsidR="00A5103B" w:rsidRPr="004528A1">
              <w:rPr>
                <w:szCs w:val="24"/>
              </w:rPr>
              <w:t xml:space="preserve"> ekonomik</w:t>
            </w:r>
            <w:proofErr w:type="gramEnd"/>
            <w:r>
              <w:rPr>
                <w:szCs w:val="24"/>
              </w:rPr>
              <w:t xml:space="preserve">  </w:t>
            </w:r>
            <w:r w:rsidR="00A5103B" w:rsidRPr="004528A1">
              <w:rPr>
                <w:szCs w:val="24"/>
              </w:rPr>
              <w:t xml:space="preserve"> ve eğitim</w:t>
            </w:r>
            <w:r>
              <w:rPr>
                <w:szCs w:val="24"/>
              </w:rPr>
              <w:t xml:space="preserve">  </w:t>
            </w:r>
            <w:r w:rsidR="00A5103B" w:rsidRPr="004528A1">
              <w:rPr>
                <w:szCs w:val="24"/>
              </w:rPr>
              <w:t xml:space="preserve"> seviyesi</w:t>
            </w:r>
            <w:r>
              <w:rPr>
                <w:szCs w:val="24"/>
              </w:rPr>
              <w:t xml:space="preserve">  </w:t>
            </w:r>
            <w:r w:rsidR="00A5103B" w:rsidRPr="004528A1">
              <w:rPr>
                <w:szCs w:val="24"/>
              </w:rPr>
              <w:t xml:space="preserve"> düşük</w:t>
            </w:r>
            <w:r>
              <w:rPr>
                <w:szCs w:val="24"/>
              </w:rPr>
              <w:t xml:space="preserve">  </w:t>
            </w:r>
            <w:r w:rsidR="00A5103B">
              <w:rPr>
                <w:szCs w:val="24"/>
              </w:rPr>
              <w:t xml:space="preserve"> </w:t>
            </w:r>
            <w:r w:rsidR="00A5103B" w:rsidRPr="004528A1">
              <w:rPr>
                <w:szCs w:val="24"/>
              </w:rPr>
              <w:t>ebeveynlerin varlığı</w:t>
            </w:r>
            <w:r w:rsidR="00A5103B">
              <w:rPr>
                <w:szCs w:val="24"/>
              </w:rPr>
              <w:t>.</w:t>
            </w:r>
          </w:p>
        </w:tc>
      </w:tr>
      <w:tr w:rsidR="00A5103B" w:rsidRPr="007A6A76" w14:paraId="545C84FF" w14:textId="77777777" w:rsidTr="00F44C7A">
        <w:trPr>
          <w:trHeight w:val="454"/>
          <w:jc w:val="center"/>
        </w:trPr>
        <w:tc>
          <w:tcPr>
            <w:tcW w:w="4808" w:type="dxa"/>
            <w:shd w:val="clear" w:color="auto" w:fill="auto"/>
          </w:tcPr>
          <w:p w14:paraId="4334C539" w14:textId="4A377916" w:rsidR="00A5103B" w:rsidRPr="007A6A76" w:rsidRDefault="00A5103B" w:rsidP="00A5103B">
            <w:pPr>
              <w:pStyle w:val="TableParagraph"/>
              <w:rPr>
                <w:rFonts w:ascii="Times New Roman" w:hAnsi="Times New Roman" w:cs="Times New Roman"/>
                <w:sz w:val="24"/>
                <w:szCs w:val="24"/>
              </w:rPr>
            </w:pPr>
            <w:r w:rsidRPr="001D6D7C">
              <w:rPr>
                <w:szCs w:val="24"/>
              </w:rPr>
              <w:lastRenderedPageBreak/>
              <w:t>Okulumuz taşımalı eğitim yapılan bir kurum olduğundan okulumuza köylerden öğrenciler gelmektedir.</w:t>
            </w:r>
            <w:r>
              <w:rPr>
                <w:szCs w:val="24"/>
              </w:rPr>
              <w:t xml:space="preserve"> </w:t>
            </w:r>
            <w:r w:rsidRPr="001D6D7C">
              <w:rPr>
                <w:szCs w:val="24"/>
              </w:rPr>
              <w:t>Gelen bu öğrenciler farklı bir kültüre ve yaşantıya sahip olmalarına rağmen okulumuza yakın çevreden gelen öğrenciler ile kaynaşmışlardır.</w:t>
            </w:r>
            <w:r>
              <w:rPr>
                <w:szCs w:val="24"/>
              </w:rPr>
              <w:t xml:space="preserve"> </w:t>
            </w:r>
            <w:r w:rsidRPr="001D6D7C">
              <w:rPr>
                <w:szCs w:val="24"/>
              </w:rPr>
              <w:t>Bu nedenle okulumuzda olumlu bir okul kültürü ile eğitim devam etmektedir.</w:t>
            </w:r>
          </w:p>
        </w:tc>
        <w:tc>
          <w:tcPr>
            <w:tcW w:w="5252" w:type="dxa"/>
            <w:shd w:val="clear" w:color="auto" w:fill="auto"/>
          </w:tcPr>
          <w:p w14:paraId="5A7EFA7D" w14:textId="18202793" w:rsidR="00A5103B" w:rsidRPr="007A6A76" w:rsidRDefault="00A5103B" w:rsidP="00A5103B">
            <w:pPr>
              <w:pStyle w:val="TableParagraph"/>
              <w:rPr>
                <w:rFonts w:ascii="Times New Roman" w:hAnsi="Times New Roman" w:cs="Times New Roman"/>
                <w:sz w:val="24"/>
                <w:szCs w:val="24"/>
              </w:rPr>
            </w:pPr>
            <w:proofErr w:type="gramStart"/>
            <w:r w:rsidRPr="004528A1">
              <w:rPr>
                <w:szCs w:val="24"/>
              </w:rPr>
              <w:t>Görsel</w:t>
            </w:r>
            <w:r w:rsidR="00DB5905">
              <w:rPr>
                <w:szCs w:val="24"/>
              </w:rPr>
              <w:t xml:space="preserve">  </w:t>
            </w:r>
            <w:r w:rsidRPr="004528A1">
              <w:rPr>
                <w:szCs w:val="24"/>
              </w:rPr>
              <w:t>basının</w:t>
            </w:r>
            <w:proofErr w:type="gramEnd"/>
            <w:r w:rsidR="00DB5905">
              <w:rPr>
                <w:szCs w:val="24"/>
              </w:rPr>
              <w:t xml:space="preserve">  </w:t>
            </w:r>
            <w:r w:rsidRPr="004528A1">
              <w:rPr>
                <w:szCs w:val="24"/>
              </w:rPr>
              <w:t>eğitim çağındaki</w:t>
            </w:r>
            <w:r w:rsidR="00DB5905">
              <w:rPr>
                <w:szCs w:val="24"/>
              </w:rPr>
              <w:t xml:space="preserve">  </w:t>
            </w:r>
            <w:r w:rsidRPr="004528A1">
              <w:rPr>
                <w:szCs w:val="24"/>
              </w:rPr>
              <w:t>öğrencilerimize olumsuz etkilerinin olması.</w:t>
            </w:r>
          </w:p>
        </w:tc>
      </w:tr>
      <w:tr w:rsidR="00A5103B" w:rsidRPr="007A6A76" w14:paraId="63BDA07F" w14:textId="77777777" w:rsidTr="00F44C7A">
        <w:trPr>
          <w:trHeight w:val="454"/>
          <w:jc w:val="center"/>
        </w:trPr>
        <w:tc>
          <w:tcPr>
            <w:tcW w:w="4808" w:type="dxa"/>
            <w:vAlign w:val="center"/>
          </w:tcPr>
          <w:p w14:paraId="7C670093" w14:textId="67805483" w:rsidR="00A5103B" w:rsidRPr="007A6A76" w:rsidRDefault="003A6E9A" w:rsidP="00A5103B">
            <w:pPr>
              <w:pStyle w:val="TableParagraph"/>
              <w:rPr>
                <w:rFonts w:ascii="Times New Roman" w:hAnsi="Times New Roman" w:cs="Times New Roman"/>
                <w:sz w:val="24"/>
                <w:szCs w:val="24"/>
              </w:rPr>
            </w:pPr>
            <w:r w:rsidRPr="003A6E9A">
              <w:rPr>
                <w:rFonts w:ascii="Book Antiqua" w:eastAsia="Times New Roman" w:hAnsi="Book Antiqua" w:cs="Times New Roman"/>
                <w:sz w:val="24"/>
                <w:szCs w:val="24"/>
                <w:lang w:eastAsia="tr-TR"/>
              </w:rPr>
              <w:t>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c>
          <w:tcPr>
            <w:tcW w:w="5252" w:type="dxa"/>
            <w:shd w:val="clear" w:color="auto" w:fill="auto"/>
          </w:tcPr>
          <w:p w14:paraId="168E14B8" w14:textId="7FB7722B" w:rsidR="00A5103B" w:rsidRPr="007A6A76" w:rsidRDefault="00A5103B" w:rsidP="00A5103B">
            <w:pPr>
              <w:pStyle w:val="TableParagraph"/>
              <w:rPr>
                <w:rFonts w:ascii="Times New Roman" w:hAnsi="Times New Roman" w:cs="Times New Roman"/>
                <w:sz w:val="24"/>
                <w:szCs w:val="24"/>
              </w:rPr>
            </w:pPr>
            <w:r>
              <w:rPr>
                <w:szCs w:val="24"/>
              </w:rPr>
              <w:t>Öğrencilerin erken yaşta okula kayıt yaptırılması</w:t>
            </w:r>
          </w:p>
        </w:tc>
      </w:tr>
      <w:tr w:rsidR="00A5103B" w:rsidRPr="007A6A76" w14:paraId="06C3BB4D" w14:textId="77777777" w:rsidTr="00F44C7A">
        <w:trPr>
          <w:trHeight w:val="454"/>
          <w:jc w:val="center"/>
        </w:trPr>
        <w:tc>
          <w:tcPr>
            <w:tcW w:w="4808" w:type="dxa"/>
            <w:vAlign w:val="center"/>
          </w:tcPr>
          <w:p w14:paraId="7CC3172D" w14:textId="162D9419" w:rsidR="00A5103B" w:rsidRPr="007A6A76" w:rsidRDefault="003A6E9A" w:rsidP="00A5103B">
            <w:pPr>
              <w:pStyle w:val="TableParagraph"/>
              <w:rPr>
                <w:rFonts w:ascii="Times New Roman" w:hAnsi="Times New Roman" w:cs="Times New Roman"/>
                <w:sz w:val="24"/>
                <w:szCs w:val="24"/>
              </w:rPr>
            </w:pPr>
            <w:r w:rsidRPr="003A6E9A">
              <w:rPr>
                <w:rFonts w:ascii="Book Antiqua" w:eastAsia="Times New Roman" w:hAnsi="Book Antiqua" w:cs="Times New Roman"/>
                <w:sz w:val="24"/>
                <w:szCs w:val="24"/>
                <w:lang w:eastAsia="tr-TR"/>
              </w:rPr>
              <w:t>Çevremizde meyve ve sebze üretimi gerçekleştirilmekte olduğundan öğrencilerin çoğunluğu doğayı ve hayvanları yakından tanımaktadır. Yine de yakın çevrede göremediği hayvanları ve bitkileri görmeleri için çeşitli geziler yapılmaktadır.</w:t>
            </w:r>
          </w:p>
        </w:tc>
        <w:tc>
          <w:tcPr>
            <w:tcW w:w="5252" w:type="dxa"/>
            <w:shd w:val="clear" w:color="auto" w:fill="auto"/>
          </w:tcPr>
          <w:p w14:paraId="635D20E4" w14:textId="3BA3D741" w:rsidR="00A5103B" w:rsidRPr="007A6A76" w:rsidRDefault="00A5103B" w:rsidP="00A5103B">
            <w:pPr>
              <w:pStyle w:val="TableParagraph"/>
              <w:rPr>
                <w:rFonts w:ascii="Times New Roman" w:hAnsi="Times New Roman" w:cs="Times New Roman"/>
                <w:sz w:val="24"/>
                <w:szCs w:val="24"/>
              </w:rPr>
            </w:pPr>
            <w:r>
              <w:rPr>
                <w:szCs w:val="24"/>
              </w:rPr>
              <w:t>Okulumuzun yerleşim yerlerine yakın olması.</w:t>
            </w:r>
          </w:p>
        </w:tc>
      </w:tr>
    </w:tbl>
    <w:p w14:paraId="5E370A43" w14:textId="77777777" w:rsidR="00167E16" w:rsidRDefault="00167E16" w:rsidP="00167E16">
      <w:bookmarkStart w:id="21" w:name="_Toc164264129"/>
    </w:p>
    <w:p w14:paraId="6C9434B9" w14:textId="77777777" w:rsidR="00167E16" w:rsidRDefault="00167E16" w:rsidP="00167E16"/>
    <w:p w14:paraId="79023ABE" w14:textId="77777777" w:rsidR="00167E16" w:rsidRDefault="00167E16" w:rsidP="00167E16"/>
    <w:p w14:paraId="0ADF8D96" w14:textId="77777777" w:rsidR="00167E16" w:rsidRDefault="00167E16" w:rsidP="00167E16"/>
    <w:p w14:paraId="79990EFE" w14:textId="77777777" w:rsidR="00167E16" w:rsidRDefault="00167E16" w:rsidP="00167E16"/>
    <w:p w14:paraId="7A20D86A" w14:textId="77777777" w:rsidR="00167E16" w:rsidRDefault="00167E16" w:rsidP="00167E16"/>
    <w:p w14:paraId="0757622E" w14:textId="77777777" w:rsidR="00167E16" w:rsidRDefault="00167E16" w:rsidP="00167E16"/>
    <w:p w14:paraId="40D1B4ED" w14:textId="77777777" w:rsidR="00167E16" w:rsidRDefault="00167E16" w:rsidP="00167E16"/>
    <w:p w14:paraId="5CC6236B" w14:textId="6F54EAF5" w:rsidR="00FA03B2" w:rsidRPr="00CE5C87" w:rsidRDefault="00CE5C87" w:rsidP="00167E16">
      <w:r>
        <w:t xml:space="preserve">2.10 </w:t>
      </w:r>
      <w:r w:rsidR="00FA03B2" w:rsidRPr="001E2303">
        <w:rPr>
          <w:b/>
          <w:bCs/>
          <w:sz w:val="24"/>
          <w:szCs w:val="24"/>
        </w:rPr>
        <w:t>Tespit ve İhtiyaçların Belirlenmesi</w:t>
      </w:r>
      <w:bookmarkEnd w:id="21"/>
    </w:p>
    <w:p w14:paraId="37466EB4" w14:textId="77777777" w:rsidR="00FA03B2" w:rsidRPr="00FA03B2" w:rsidRDefault="00FA03B2" w:rsidP="00FA03B2">
      <w:pPr>
        <w:spacing w:line="276" w:lineRule="auto"/>
        <w:rPr>
          <w:rFonts w:ascii="Times New Roman" w:hAnsi="Times New Roman" w:cs="Times New Roman"/>
          <w:sz w:val="24"/>
          <w:szCs w:val="24"/>
        </w:rPr>
      </w:pPr>
    </w:p>
    <w:p w14:paraId="026057BC" w14:textId="77777777" w:rsidR="004D64EA" w:rsidRPr="00B36F34" w:rsidRDefault="004D64EA" w:rsidP="004D64EA">
      <w:pPr>
        <w:spacing w:before="1" w:line="276" w:lineRule="auto"/>
        <w:ind w:left="199" w:firstLine="510"/>
        <w:jc w:val="both"/>
        <w:rPr>
          <w:rFonts w:ascii="Times New Roman" w:eastAsia="Cambria" w:hAnsi="Times New Roman" w:cs="Times New Roman"/>
          <w:sz w:val="24"/>
          <w:szCs w:val="24"/>
        </w:rPr>
      </w:pPr>
      <w:r w:rsidRPr="00B36F34">
        <w:rPr>
          <w:rFonts w:ascii="Times New Roman" w:eastAsia="Cambria" w:hAnsi="Times New Roman" w:cs="Times New Roman"/>
          <w:sz w:val="24"/>
          <w:szCs w:val="24"/>
        </w:rPr>
        <w:t>Gelişim ve sorun alanları analizi ile GZFT analizi sonucunda ortaya çıkan sonuçların planın geleceğe yönelim bölümü ile ilişkilendirilmesi ve buradan hareketle hedef, gösterge ve eylemlerin belirlenmesi sağlanmaktadır.</w:t>
      </w:r>
    </w:p>
    <w:p w14:paraId="45127A2C" w14:textId="32ACC816" w:rsidR="004D64EA" w:rsidRDefault="004D64EA" w:rsidP="004D64EA">
      <w:pPr>
        <w:spacing w:line="276" w:lineRule="auto"/>
        <w:ind w:left="199" w:firstLine="510"/>
        <w:jc w:val="both"/>
        <w:rPr>
          <w:rFonts w:ascii="Times New Roman" w:eastAsia="Cambria" w:hAnsi="Times New Roman" w:cs="Times New Roman"/>
          <w:sz w:val="24"/>
          <w:szCs w:val="24"/>
        </w:rPr>
      </w:pPr>
      <w:r w:rsidRPr="00B36F34">
        <w:rPr>
          <w:rFonts w:ascii="Times New Roman" w:eastAsia="Cambria" w:hAnsi="Times New Roman"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B36F34">
        <w:rPr>
          <w:rFonts w:ascii="Times New Roman" w:eastAsia="Cambria" w:hAnsi="Times New Roman" w:cs="Times New Roman"/>
          <w:sz w:val="24"/>
          <w:szCs w:val="24"/>
        </w:rPr>
        <w:t xml:space="preserve">Eğitime erişim, öğrencinin eğitim faaliyetine erişmesi ve tamamlamasına ilişkin süreçleri; Eğitimde kalite, öğrencinin akademik başarısı, sosyal ve bilişsel gelişimi ve istihdamı da dâhil olmak üzere </w:t>
      </w:r>
      <w:r w:rsidR="00167E16" w:rsidRPr="00B36F34">
        <w:rPr>
          <w:rFonts w:ascii="Times New Roman" w:eastAsia="Cambria" w:hAnsi="Times New Roman" w:cs="Times New Roman"/>
          <w:sz w:val="24"/>
          <w:szCs w:val="24"/>
        </w:rPr>
        <w:t>eğitim ve</w:t>
      </w:r>
      <w:r w:rsidRPr="00B36F34">
        <w:rPr>
          <w:rFonts w:ascii="Times New Roman" w:eastAsia="Cambria" w:hAnsi="Times New Roman" w:cs="Times New Roman"/>
          <w:sz w:val="24"/>
          <w:szCs w:val="24"/>
        </w:rPr>
        <w:t xml:space="preserve"> öğretim sürecinin hayata hazırlama evresini; Kurumsal kapasite ise kurumsal yapı, kurum kültürü, donanım, bina gibi eğitim ve öğretim sürecine destek mahiyetinde olan kapasiteyi belirtmektedir.</w:t>
      </w:r>
      <w:proofErr w:type="gramEnd"/>
    </w:p>
    <w:p w14:paraId="1ABF5A1C" w14:textId="77777777" w:rsidR="00167E16" w:rsidRDefault="00167E16" w:rsidP="004D64EA">
      <w:pPr>
        <w:spacing w:line="276" w:lineRule="auto"/>
        <w:ind w:left="199" w:firstLine="510"/>
        <w:jc w:val="both"/>
        <w:rPr>
          <w:rFonts w:ascii="Times New Roman" w:eastAsia="Cambria" w:hAnsi="Times New Roman" w:cs="Times New Roman"/>
          <w:sz w:val="24"/>
          <w:szCs w:val="24"/>
        </w:rPr>
      </w:pPr>
    </w:p>
    <w:p w14:paraId="6074B044" w14:textId="77777777" w:rsidR="00167E16" w:rsidRDefault="00167E16" w:rsidP="004D64EA">
      <w:pPr>
        <w:spacing w:line="276" w:lineRule="auto"/>
        <w:ind w:left="199" w:firstLine="510"/>
        <w:jc w:val="both"/>
        <w:rPr>
          <w:rFonts w:ascii="Times New Roman" w:eastAsia="Cambria" w:hAnsi="Times New Roman" w:cs="Times New Roman"/>
          <w:sz w:val="24"/>
          <w:szCs w:val="24"/>
        </w:rPr>
      </w:pPr>
    </w:p>
    <w:p w14:paraId="10596EDC" w14:textId="77777777" w:rsidR="00167E16" w:rsidRDefault="00167E16" w:rsidP="004D64EA">
      <w:pPr>
        <w:spacing w:line="276" w:lineRule="auto"/>
        <w:ind w:left="199" w:firstLine="510"/>
        <w:jc w:val="both"/>
        <w:rPr>
          <w:rFonts w:ascii="Times New Roman" w:eastAsia="Cambria" w:hAnsi="Times New Roman" w:cs="Times New Roman"/>
          <w:sz w:val="24"/>
          <w:szCs w:val="24"/>
        </w:rPr>
      </w:pPr>
    </w:p>
    <w:p w14:paraId="31FE06A8" w14:textId="77777777" w:rsidR="00167E16" w:rsidRDefault="00167E16" w:rsidP="004D64EA">
      <w:pPr>
        <w:spacing w:line="276" w:lineRule="auto"/>
        <w:ind w:left="199" w:firstLine="510"/>
        <w:jc w:val="both"/>
        <w:rPr>
          <w:rFonts w:ascii="Times New Roman" w:eastAsia="Cambria" w:hAnsi="Times New Roman" w:cs="Times New Roman"/>
          <w:sz w:val="24"/>
          <w:szCs w:val="24"/>
        </w:rPr>
      </w:pPr>
    </w:p>
    <w:p w14:paraId="60A96D5B" w14:textId="77777777" w:rsidR="00167E16" w:rsidRPr="00B36F34" w:rsidRDefault="00167E16" w:rsidP="004D64EA">
      <w:pPr>
        <w:spacing w:line="276" w:lineRule="auto"/>
        <w:ind w:left="199" w:firstLine="510"/>
        <w:jc w:val="both"/>
        <w:rPr>
          <w:rFonts w:ascii="Times New Roman" w:eastAsia="Cambria" w:hAnsi="Times New Roman" w:cs="Times New Roman"/>
          <w:sz w:val="24"/>
          <w:szCs w:val="24"/>
        </w:rPr>
      </w:pPr>
    </w:p>
    <w:p w14:paraId="3BCACC2E" w14:textId="77777777" w:rsidR="004D64EA" w:rsidRDefault="004D64EA" w:rsidP="0066010D">
      <w:pPr>
        <w:spacing w:line="276" w:lineRule="auto"/>
        <w:jc w:val="both"/>
      </w:pPr>
    </w:p>
    <w:tbl>
      <w:tblPr>
        <w:tblW w:w="908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4000"/>
      </w:tblGrid>
      <w:tr w:rsidR="004D64EA" w:rsidRPr="00B36F34" w14:paraId="4E275284" w14:textId="77777777" w:rsidTr="004D64EA">
        <w:trPr>
          <w:trHeight w:val="344"/>
        </w:trPr>
        <w:tc>
          <w:tcPr>
            <w:tcW w:w="2701" w:type="dxa"/>
          </w:tcPr>
          <w:p w14:paraId="51A34016" w14:textId="77777777" w:rsidR="004D64EA" w:rsidRPr="00B36F34" w:rsidRDefault="004D64EA" w:rsidP="004D64EA">
            <w:pPr>
              <w:spacing w:line="276" w:lineRule="exact"/>
              <w:ind w:left="76"/>
              <w:rPr>
                <w:rFonts w:ascii="TeXGyrePagella" w:eastAsia="TeXGyrePagella" w:hAnsi="TeXGyrePagella" w:cs="TeXGyrePagella"/>
                <w:sz w:val="24"/>
                <w:szCs w:val="24"/>
              </w:rPr>
            </w:pPr>
            <w:r w:rsidRPr="00B36F34">
              <w:rPr>
                <w:rFonts w:ascii="TeXGyrePagella" w:eastAsia="TeXGyrePagella" w:hAnsi="TeXGyrePagella" w:cs="TeXGyrePagella"/>
                <w:sz w:val="24"/>
                <w:szCs w:val="24"/>
              </w:rPr>
              <w:lastRenderedPageBreak/>
              <w:t>Eğitime Erişim</w:t>
            </w:r>
          </w:p>
        </w:tc>
        <w:tc>
          <w:tcPr>
            <w:tcW w:w="2380" w:type="dxa"/>
          </w:tcPr>
          <w:p w14:paraId="7EDE709E" w14:textId="77777777" w:rsidR="004D64EA" w:rsidRPr="00B36F34" w:rsidRDefault="004D64EA" w:rsidP="004D64EA">
            <w:pPr>
              <w:spacing w:line="276" w:lineRule="exact"/>
              <w:ind w:left="76"/>
              <w:rPr>
                <w:rFonts w:ascii="TeXGyrePagella" w:eastAsia="TeXGyrePagella" w:hAnsi="TeXGyrePagella" w:cs="TeXGyrePagella"/>
                <w:sz w:val="24"/>
                <w:szCs w:val="24"/>
              </w:rPr>
            </w:pPr>
            <w:r w:rsidRPr="00B36F34">
              <w:rPr>
                <w:rFonts w:ascii="TeXGyrePagella" w:eastAsia="TeXGyrePagella" w:hAnsi="TeXGyrePagella" w:cs="TeXGyrePagella"/>
                <w:sz w:val="24"/>
                <w:szCs w:val="24"/>
              </w:rPr>
              <w:t>Eğitimde Kalite</w:t>
            </w:r>
          </w:p>
        </w:tc>
        <w:tc>
          <w:tcPr>
            <w:tcW w:w="4000" w:type="dxa"/>
          </w:tcPr>
          <w:p w14:paraId="36935B6E" w14:textId="77777777" w:rsidR="004D64EA" w:rsidRPr="00B36F34" w:rsidRDefault="004D64EA" w:rsidP="004D64EA">
            <w:pPr>
              <w:spacing w:line="276" w:lineRule="exact"/>
              <w:ind w:left="76"/>
              <w:rPr>
                <w:rFonts w:ascii="TeXGyrePagella" w:eastAsia="TeXGyrePagella" w:hAnsi="TeXGyrePagella" w:cs="TeXGyrePagella"/>
                <w:sz w:val="24"/>
                <w:szCs w:val="24"/>
              </w:rPr>
            </w:pPr>
            <w:r w:rsidRPr="00B36F34">
              <w:rPr>
                <w:rFonts w:ascii="TeXGyrePagella" w:eastAsia="TeXGyrePagella" w:hAnsi="TeXGyrePagella" w:cs="TeXGyrePagella"/>
                <w:sz w:val="24"/>
                <w:szCs w:val="24"/>
              </w:rPr>
              <w:t>Kurumsal Kapasite</w:t>
            </w:r>
          </w:p>
        </w:tc>
      </w:tr>
      <w:tr w:rsidR="004D64EA" w:rsidRPr="00B36F34" w14:paraId="2EF5E2B3" w14:textId="77777777" w:rsidTr="004D64EA">
        <w:trPr>
          <w:trHeight w:val="4293"/>
        </w:trPr>
        <w:tc>
          <w:tcPr>
            <w:tcW w:w="2701" w:type="dxa"/>
          </w:tcPr>
          <w:p w14:paraId="55957DB3" w14:textId="77777777" w:rsidR="004D64EA" w:rsidRPr="00B36F34" w:rsidRDefault="004D64EA" w:rsidP="004D64EA">
            <w:pPr>
              <w:spacing w:line="193" w:lineRule="exact"/>
              <w:ind w:left="379"/>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Okullaşma Oranı</w:t>
            </w:r>
          </w:p>
          <w:p w14:paraId="63041D82" w14:textId="77777777" w:rsidR="004D64EA" w:rsidRPr="00B36F34" w:rsidRDefault="004D64EA" w:rsidP="004D64EA">
            <w:pPr>
              <w:spacing w:line="193" w:lineRule="exact"/>
              <w:ind w:left="379"/>
              <w:rPr>
                <w:rFonts w:ascii="Times New Roman" w:eastAsia="TeXGyrePagella" w:hAnsi="Times New Roman" w:cs="TeXGyrePagella"/>
                <w:sz w:val="24"/>
                <w:szCs w:val="24"/>
              </w:rPr>
            </w:pPr>
          </w:p>
          <w:p w14:paraId="2FECEA21" w14:textId="77777777" w:rsidR="004D64EA" w:rsidRPr="00B36F34" w:rsidRDefault="004D64EA" w:rsidP="00653AC6">
            <w:pPr>
              <w:widowControl/>
              <w:tabs>
                <w:tab w:val="left" w:pos="588"/>
              </w:tabs>
              <w:autoSpaceDE/>
              <w:autoSpaceDN/>
              <w:spacing w:before="5" w:after="200" w:line="276" w:lineRule="auto"/>
              <w:ind w:right="621"/>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Okul öncesi eğitimde okullaşma.</w:t>
            </w:r>
          </w:p>
          <w:p w14:paraId="2EDECF07" w14:textId="77777777" w:rsidR="004D64EA" w:rsidRPr="00B36F34" w:rsidRDefault="004D64EA" w:rsidP="00653AC6">
            <w:pPr>
              <w:widowControl/>
              <w:tabs>
                <w:tab w:val="left" w:pos="588"/>
              </w:tabs>
              <w:autoSpaceDE/>
              <w:autoSpaceDN/>
              <w:spacing w:before="7" w:after="200" w:line="276" w:lineRule="auto"/>
              <w:ind w:right="832"/>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Eğitim – </w:t>
            </w:r>
            <w:r w:rsidRPr="00B36F34">
              <w:rPr>
                <w:rFonts w:ascii="Times New Roman" w:eastAsia="TeXGyrePagella" w:hAnsi="Times New Roman" w:cs="TeXGyrePagella"/>
                <w:spacing w:val="-3"/>
                <w:sz w:val="24"/>
                <w:szCs w:val="24"/>
              </w:rPr>
              <w:t xml:space="preserve">Öğretimi </w:t>
            </w:r>
            <w:r w:rsidRPr="00B36F34">
              <w:rPr>
                <w:rFonts w:ascii="Times New Roman" w:eastAsia="TeXGyrePagella" w:hAnsi="Times New Roman" w:cs="TeXGyrePagella"/>
                <w:sz w:val="24"/>
                <w:szCs w:val="24"/>
              </w:rPr>
              <w:t>tamamlama</w:t>
            </w:r>
          </w:p>
          <w:p w14:paraId="34B90D9F" w14:textId="77777777" w:rsidR="004D64EA" w:rsidRPr="00B36F34" w:rsidRDefault="004D64EA" w:rsidP="00653AC6">
            <w:pPr>
              <w:widowControl/>
              <w:tabs>
                <w:tab w:val="left" w:pos="588"/>
              </w:tabs>
              <w:autoSpaceDE/>
              <w:autoSpaceDN/>
              <w:spacing w:before="7"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Eğitim – Öğretime katılım</w:t>
            </w:r>
          </w:p>
          <w:p w14:paraId="3A4C4A94" w14:textId="77777777" w:rsidR="004D64EA" w:rsidRPr="00B36F34" w:rsidRDefault="004D64EA" w:rsidP="00653AC6">
            <w:pPr>
              <w:widowControl/>
              <w:tabs>
                <w:tab w:val="left" w:pos="588"/>
              </w:tabs>
              <w:autoSpaceDE/>
              <w:autoSpaceDN/>
              <w:spacing w:before="3" w:after="200" w:line="244" w:lineRule="auto"/>
              <w:ind w:right="218"/>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Öğrenci gelişimine yönelik veli eğitimleri.</w:t>
            </w:r>
          </w:p>
        </w:tc>
        <w:tc>
          <w:tcPr>
            <w:tcW w:w="2380" w:type="dxa"/>
          </w:tcPr>
          <w:p w14:paraId="1BD5E3FD" w14:textId="77777777" w:rsidR="004D64EA" w:rsidRPr="00B36F34" w:rsidRDefault="004D64EA" w:rsidP="004D64EA">
            <w:pPr>
              <w:spacing w:line="193" w:lineRule="exact"/>
              <w:ind w:left="76"/>
              <w:jc w:val="both"/>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Akademik Başarı</w:t>
            </w:r>
          </w:p>
          <w:p w14:paraId="77981AAD" w14:textId="77777777" w:rsidR="004D64EA" w:rsidRPr="00B36F34" w:rsidRDefault="004D64EA" w:rsidP="004D64EA">
            <w:pPr>
              <w:spacing w:line="193" w:lineRule="exact"/>
              <w:ind w:left="76"/>
              <w:jc w:val="both"/>
              <w:rPr>
                <w:rFonts w:ascii="Times New Roman" w:eastAsia="TeXGyrePagella" w:hAnsi="Times New Roman" w:cs="TeXGyrePagella"/>
                <w:sz w:val="24"/>
                <w:szCs w:val="24"/>
              </w:rPr>
            </w:pPr>
          </w:p>
          <w:p w14:paraId="214460C7" w14:textId="77777777" w:rsidR="004D64EA" w:rsidRPr="00B36F34" w:rsidRDefault="004D64EA" w:rsidP="00653AC6">
            <w:pPr>
              <w:widowControl/>
              <w:tabs>
                <w:tab w:val="left" w:pos="588"/>
              </w:tabs>
              <w:autoSpaceDE/>
              <w:autoSpaceDN/>
              <w:spacing w:before="5" w:after="200" w:line="276" w:lineRule="auto"/>
              <w:jc w:val="both"/>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Öğrenci başarısı</w:t>
            </w:r>
          </w:p>
          <w:p w14:paraId="57416492" w14:textId="77777777" w:rsidR="004D64EA" w:rsidRPr="00B36F34" w:rsidRDefault="004D64EA" w:rsidP="00653AC6">
            <w:pPr>
              <w:widowControl/>
              <w:tabs>
                <w:tab w:val="left" w:pos="588"/>
              </w:tabs>
              <w:autoSpaceDE/>
              <w:autoSpaceDN/>
              <w:spacing w:before="4" w:after="200" w:line="242" w:lineRule="auto"/>
              <w:ind w:right="521"/>
              <w:jc w:val="both"/>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Bilimsel, kültürel, sanatsal ve sportif faaliyetler</w:t>
            </w:r>
          </w:p>
          <w:p w14:paraId="02E4474E" w14:textId="77777777" w:rsidR="004D64EA" w:rsidRPr="00B36F34" w:rsidRDefault="004D64EA" w:rsidP="00653AC6">
            <w:pPr>
              <w:widowControl/>
              <w:tabs>
                <w:tab w:val="left" w:pos="588"/>
              </w:tabs>
              <w:autoSpaceDE/>
              <w:autoSpaceDN/>
              <w:spacing w:before="7"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Okul sağlığı ve </w:t>
            </w:r>
            <w:proofErr w:type="gramStart"/>
            <w:r w:rsidRPr="00B36F34">
              <w:rPr>
                <w:rFonts w:ascii="Times New Roman" w:eastAsia="TeXGyrePagella" w:hAnsi="Times New Roman" w:cs="TeXGyrePagella"/>
                <w:sz w:val="24"/>
                <w:szCs w:val="24"/>
              </w:rPr>
              <w:t>hijyen</w:t>
            </w:r>
            <w:proofErr w:type="gramEnd"/>
          </w:p>
          <w:p w14:paraId="0A901D36" w14:textId="77777777" w:rsidR="004D64EA" w:rsidRPr="00B36F34" w:rsidRDefault="004D64EA" w:rsidP="00653AC6">
            <w:pPr>
              <w:widowControl/>
              <w:tabs>
                <w:tab w:val="left" w:pos="588"/>
              </w:tabs>
              <w:autoSpaceDE/>
              <w:autoSpaceDN/>
              <w:spacing w:before="5"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Zararlı alışkanlıklar</w:t>
            </w:r>
          </w:p>
          <w:p w14:paraId="55BD48A0" w14:textId="77777777" w:rsidR="004D64EA" w:rsidRPr="00B36F34" w:rsidRDefault="004D64EA" w:rsidP="00653AC6">
            <w:pPr>
              <w:widowControl/>
              <w:tabs>
                <w:tab w:val="left" w:pos="588"/>
              </w:tabs>
              <w:autoSpaceDE/>
              <w:autoSpaceDN/>
              <w:spacing w:before="2" w:after="200" w:line="276" w:lineRule="auto"/>
              <w:ind w:right="85"/>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Dezavantajlı öğrencilere yönelik faaliyetler</w:t>
            </w:r>
          </w:p>
          <w:p w14:paraId="5997F430" w14:textId="77777777" w:rsidR="004D64EA" w:rsidRPr="00B36F34" w:rsidRDefault="004D64EA" w:rsidP="00653AC6">
            <w:pPr>
              <w:widowControl/>
              <w:tabs>
                <w:tab w:val="left" w:pos="588"/>
              </w:tabs>
              <w:autoSpaceDE/>
              <w:autoSpaceDN/>
              <w:spacing w:before="7" w:after="200" w:line="242" w:lineRule="auto"/>
              <w:ind w:right="9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Çalışanların Erasmus ve E-twinning gibi ulusal ve uluslararası projelerde hareketliliği</w:t>
            </w:r>
          </w:p>
          <w:p w14:paraId="026D9AB0" w14:textId="516E3E34" w:rsidR="004D64EA" w:rsidRPr="00B36F34" w:rsidRDefault="004D64EA" w:rsidP="00653AC6">
            <w:pPr>
              <w:widowControl/>
              <w:tabs>
                <w:tab w:val="left" w:pos="588"/>
              </w:tabs>
              <w:autoSpaceDE/>
              <w:autoSpaceDN/>
              <w:spacing w:before="7"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Çalışanların</w:t>
            </w:r>
            <w:r w:rsidR="00653AC6">
              <w:rPr>
                <w:rFonts w:ascii="Times New Roman" w:eastAsia="TeXGyrePagella" w:hAnsi="Times New Roman" w:cs="TeXGyrePagella"/>
                <w:sz w:val="24"/>
                <w:szCs w:val="24"/>
              </w:rPr>
              <w:t xml:space="preserve"> </w:t>
            </w:r>
            <w:r w:rsidRPr="00B36F34">
              <w:rPr>
                <w:rFonts w:ascii="Times New Roman" w:eastAsia="TeXGyrePagella" w:hAnsi="Times New Roman" w:cs="TeXGyrePagella"/>
                <w:sz w:val="24"/>
                <w:szCs w:val="24"/>
              </w:rPr>
              <w:t xml:space="preserve">ödüllendirilmesi ve </w:t>
            </w:r>
            <w:proofErr w:type="gramStart"/>
            <w:r w:rsidRPr="00B36F34">
              <w:rPr>
                <w:rFonts w:ascii="Times New Roman" w:eastAsia="TeXGyrePagella" w:hAnsi="Times New Roman" w:cs="TeXGyrePagella"/>
                <w:sz w:val="24"/>
                <w:szCs w:val="24"/>
              </w:rPr>
              <w:t>motivasyon</w:t>
            </w:r>
            <w:proofErr w:type="gramEnd"/>
          </w:p>
          <w:p w14:paraId="7DA707C4" w14:textId="5FB03566" w:rsidR="004D64EA" w:rsidRPr="00B36F34" w:rsidRDefault="004D64EA" w:rsidP="00653AC6">
            <w:pPr>
              <w:widowControl/>
              <w:tabs>
                <w:tab w:val="left" w:pos="588"/>
              </w:tabs>
              <w:autoSpaceDE/>
              <w:autoSpaceDN/>
              <w:spacing w:before="1" w:after="200" w:line="276" w:lineRule="auto"/>
              <w:ind w:right="15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İnternetin tehlikeleri ve e-güvenlik seminer ve</w:t>
            </w:r>
            <w:r w:rsidR="00653AC6">
              <w:rPr>
                <w:rFonts w:ascii="Times New Roman" w:eastAsia="TeXGyrePagella" w:hAnsi="Times New Roman" w:cs="TeXGyrePagella"/>
                <w:sz w:val="24"/>
                <w:szCs w:val="24"/>
              </w:rPr>
              <w:t xml:space="preserve"> </w:t>
            </w:r>
            <w:r w:rsidR="00653AC6" w:rsidRPr="00B36F34">
              <w:rPr>
                <w:rFonts w:ascii="Times New Roman" w:eastAsia="TeXGyrePagella" w:hAnsi="Times New Roman" w:cs="TeXGyrePagella"/>
                <w:sz w:val="24"/>
                <w:szCs w:val="24"/>
              </w:rPr>
              <w:t>Çalışmaları</w:t>
            </w:r>
          </w:p>
        </w:tc>
        <w:tc>
          <w:tcPr>
            <w:tcW w:w="4000" w:type="dxa"/>
          </w:tcPr>
          <w:p w14:paraId="0BE1E04B" w14:textId="77777777" w:rsidR="004D64EA" w:rsidRPr="00B36F34" w:rsidRDefault="004D64EA" w:rsidP="004D64EA">
            <w:pPr>
              <w:spacing w:line="193" w:lineRule="exact"/>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Kurumsal İletişim</w:t>
            </w:r>
          </w:p>
          <w:p w14:paraId="73665AE9" w14:textId="77777777" w:rsidR="004D64EA" w:rsidRPr="00B36F34" w:rsidRDefault="004D64EA" w:rsidP="004D64EA">
            <w:pPr>
              <w:spacing w:line="193" w:lineRule="exact"/>
              <w:ind w:left="76"/>
              <w:rPr>
                <w:rFonts w:ascii="Times New Roman" w:eastAsia="TeXGyrePagella" w:hAnsi="Times New Roman" w:cs="TeXGyrePagella"/>
                <w:sz w:val="24"/>
                <w:szCs w:val="24"/>
              </w:rPr>
            </w:pPr>
          </w:p>
          <w:p w14:paraId="38BA894B" w14:textId="77777777" w:rsidR="004D64EA" w:rsidRPr="00B36F34" w:rsidRDefault="004D64EA" w:rsidP="00653AC6">
            <w:pPr>
              <w:widowControl/>
              <w:tabs>
                <w:tab w:val="left" w:pos="588"/>
              </w:tabs>
              <w:autoSpaceDE/>
              <w:autoSpaceDN/>
              <w:spacing w:before="5" w:after="200" w:line="276" w:lineRule="auto"/>
              <w:ind w:right="392"/>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Duyuruların </w:t>
            </w:r>
            <w:r w:rsidRPr="00B36F34">
              <w:rPr>
                <w:rFonts w:ascii="Times New Roman" w:eastAsia="TeXGyrePagella" w:hAnsi="Times New Roman" w:cs="TeXGyrePagella"/>
                <w:spacing w:val="-3"/>
                <w:sz w:val="24"/>
                <w:szCs w:val="24"/>
              </w:rPr>
              <w:t xml:space="preserve">zamanında </w:t>
            </w:r>
            <w:r w:rsidRPr="00B36F34">
              <w:rPr>
                <w:rFonts w:ascii="Times New Roman" w:eastAsia="TeXGyrePagella" w:hAnsi="Times New Roman" w:cs="TeXGyrePagella"/>
                <w:sz w:val="24"/>
                <w:szCs w:val="24"/>
              </w:rPr>
              <w:t>yapılması</w:t>
            </w:r>
          </w:p>
          <w:p w14:paraId="6731C468" w14:textId="77777777" w:rsidR="004D64EA" w:rsidRPr="00B36F34" w:rsidRDefault="004D64EA" w:rsidP="00653AC6">
            <w:pPr>
              <w:widowControl/>
              <w:tabs>
                <w:tab w:val="left" w:pos="588"/>
              </w:tabs>
              <w:autoSpaceDE/>
              <w:autoSpaceDN/>
              <w:spacing w:before="7" w:after="200" w:line="276" w:lineRule="auto"/>
              <w:ind w:right="12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Veli iletişimde teknolojinin kullanılabilir olması</w:t>
            </w:r>
          </w:p>
          <w:p w14:paraId="7B48B287" w14:textId="77777777" w:rsidR="004D64EA" w:rsidRPr="00B36F34" w:rsidRDefault="004D64EA" w:rsidP="00653AC6">
            <w:pPr>
              <w:widowControl/>
              <w:tabs>
                <w:tab w:val="left" w:pos="588"/>
              </w:tabs>
              <w:autoSpaceDE/>
              <w:autoSpaceDN/>
              <w:spacing w:before="7" w:after="200" w:line="276" w:lineRule="auto"/>
              <w:ind w:right="290"/>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Kurumlar arası iletişimin hızlı ve yaygın olması.</w:t>
            </w:r>
          </w:p>
        </w:tc>
      </w:tr>
    </w:tbl>
    <w:p w14:paraId="2A06B808" w14:textId="77777777" w:rsidR="004D64EA" w:rsidRPr="00B36F34" w:rsidRDefault="004D64EA" w:rsidP="004D64EA">
      <w:pPr>
        <w:widowControl/>
        <w:autoSpaceDE/>
        <w:autoSpaceDN/>
        <w:spacing w:after="200" w:line="276" w:lineRule="auto"/>
        <w:rPr>
          <w:rFonts w:ascii="Times New Roman" w:eastAsia="Times New Roman" w:hAnsi="Times New Roman" w:cs="Times New Roman"/>
          <w:sz w:val="24"/>
          <w:szCs w:val="24"/>
          <w:lang w:val="en-US"/>
        </w:rPr>
      </w:pPr>
      <w:r w:rsidRPr="00B36F34">
        <w:rPr>
          <w:rFonts w:ascii="Times New Roman" w:eastAsia="Times New Roman" w:hAnsi="Times New Roman" w:cs="Times New Roman"/>
          <w:b/>
          <w:bCs/>
          <w:color w:val="FF0000"/>
          <w:sz w:val="24"/>
          <w:szCs w:val="24"/>
          <w:lang w:val="en-US"/>
        </w:rPr>
        <w:br/>
      </w:r>
    </w:p>
    <w:p w14:paraId="5ECEDDED" w14:textId="77777777" w:rsidR="004D64EA" w:rsidRPr="00B36F34" w:rsidRDefault="004D64EA" w:rsidP="004D64EA">
      <w:pPr>
        <w:widowControl/>
        <w:autoSpaceDE/>
        <w:autoSpaceDN/>
        <w:spacing w:after="200" w:line="276" w:lineRule="auto"/>
        <w:rPr>
          <w:rFonts w:ascii="Times New Roman" w:eastAsia="Times New Roman" w:hAnsi="Times New Roman" w:cs="Times New Roman"/>
          <w:sz w:val="24"/>
          <w:szCs w:val="24"/>
          <w:lang w:val="en-US"/>
        </w:rPr>
      </w:pPr>
    </w:p>
    <w:p w14:paraId="4124B0D4" w14:textId="77777777" w:rsidR="004D64EA" w:rsidRPr="00B36F34" w:rsidRDefault="004D64EA" w:rsidP="004D64EA">
      <w:pPr>
        <w:widowControl/>
        <w:autoSpaceDE/>
        <w:autoSpaceDN/>
        <w:spacing w:after="200" w:line="276" w:lineRule="auto"/>
        <w:rPr>
          <w:rFonts w:ascii="Times New Roman" w:eastAsia="Times New Roman" w:hAnsi="Times New Roman" w:cs="Times New Roman"/>
          <w:sz w:val="24"/>
          <w:szCs w:val="24"/>
          <w:lang w:val="en-US"/>
        </w:rPr>
      </w:pPr>
    </w:p>
    <w:p w14:paraId="52BD40D7" w14:textId="77777777" w:rsidR="004D64EA" w:rsidRPr="00B36F34" w:rsidRDefault="004D64EA" w:rsidP="004D64EA">
      <w:pPr>
        <w:widowControl/>
        <w:autoSpaceDE/>
        <w:autoSpaceDN/>
        <w:spacing w:after="200" w:line="276" w:lineRule="auto"/>
        <w:rPr>
          <w:rFonts w:ascii="Times New Roman" w:eastAsia="Times New Roman" w:hAnsi="Times New Roman" w:cs="Times New Roman"/>
          <w:sz w:val="24"/>
          <w:szCs w:val="24"/>
          <w:lang w:val="en-US"/>
        </w:rPr>
      </w:pPr>
    </w:p>
    <w:tbl>
      <w:tblPr>
        <w:tblpPr w:leftFromText="180" w:rightFromText="180" w:vertAnchor="text"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4128"/>
      </w:tblGrid>
      <w:tr w:rsidR="004D64EA" w:rsidRPr="00B36F34" w14:paraId="1386E8BF" w14:textId="77777777" w:rsidTr="004676ED">
        <w:trPr>
          <w:trHeight w:val="2624"/>
        </w:trPr>
        <w:tc>
          <w:tcPr>
            <w:tcW w:w="2701" w:type="dxa"/>
          </w:tcPr>
          <w:p w14:paraId="416D6A12" w14:textId="77777777" w:rsidR="004D64EA" w:rsidRPr="00B36F34" w:rsidRDefault="004D64EA" w:rsidP="004D64EA">
            <w:pPr>
              <w:spacing w:line="193" w:lineRule="exact"/>
              <w:ind w:left="76"/>
              <w:rPr>
                <w:rFonts w:ascii="Times New Roman" w:eastAsia="TeXGyrePagella" w:hAnsi="Times New Roman" w:cs="TeXGyrePagella"/>
                <w:sz w:val="24"/>
                <w:szCs w:val="24"/>
              </w:rPr>
            </w:pPr>
          </w:p>
          <w:p w14:paraId="1D8B18F2" w14:textId="77777777" w:rsidR="004D64EA" w:rsidRPr="00B36F34" w:rsidRDefault="004D64EA" w:rsidP="004D64EA">
            <w:pPr>
              <w:spacing w:line="193" w:lineRule="exact"/>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Okula Devam/ Devamsızlık</w:t>
            </w:r>
          </w:p>
          <w:p w14:paraId="7C48BEAC" w14:textId="77777777" w:rsidR="004D64EA" w:rsidRPr="00B36F34" w:rsidRDefault="004D64EA" w:rsidP="004D64EA">
            <w:pPr>
              <w:spacing w:line="193" w:lineRule="exact"/>
              <w:ind w:left="76"/>
              <w:rPr>
                <w:rFonts w:ascii="Times New Roman" w:eastAsia="TeXGyrePagella" w:hAnsi="Times New Roman" w:cs="TeXGyrePagella"/>
                <w:sz w:val="24"/>
                <w:szCs w:val="24"/>
              </w:rPr>
            </w:pPr>
          </w:p>
          <w:p w14:paraId="0DC7C69F" w14:textId="77777777" w:rsidR="004D64EA" w:rsidRPr="00B36F34" w:rsidRDefault="004D64EA" w:rsidP="00653AC6">
            <w:pPr>
              <w:widowControl/>
              <w:tabs>
                <w:tab w:val="left" w:pos="588"/>
              </w:tabs>
              <w:autoSpaceDE/>
              <w:autoSpaceDN/>
              <w:spacing w:before="5" w:after="200" w:line="244" w:lineRule="auto"/>
              <w:ind w:right="59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Devamsızlık yapan öğrencilerin takibinin yapılması</w:t>
            </w:r>
          </w:p>
          <w:p w14:paraId="6CE071A8" w14:textId="706294E5" w:rsidR="004D64EA" w:rsidRPr="00653AC6" w:rsidRDefault="004D64EA" w:rsidP="00653AC6">
            <w:pPr>
              <w:widowControl/>
              <w:tabs>
                <w:tab w:val="left" w:pos="588"/>
              </w:tabs>
              <w:autoSpaceDE/>
              <w:autoSpaceDN/>
              <w:spacing w:after="200" w:line="276" w:lineRule="auto"/>
              <w:ind w:right="132"/>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Rehberlik servisi ile ilgili ev ziyaretlerinin</w:t>
            </w:r>
            <w:r w:rsidR="00653AC6">
              <w:rPr>
                <w:rFonts w:ascii="Times New Roman" w:eastAsia="TeXGyrePagella" w:hAnsi="Times New Roman" w:cs="TeXGyrePagella"/>
                <w:sz w:val="24"/>
                <w:szCs w:val="24"/>
              </w:rPr>
              <w:t xml:space="preserve"> </w:t>
            </w:r>
            <w:r w:rsidRPr="00653AC6">
              <w:rPr>
                <w:rFonts w:ascii="Times New Roman" w:eastAsia="TeXGyrePagella" w:hAnsi="Times New Roman" w:cs="TeXGyrePagella"/>
                <w:sz w:val="24"/>
                <w:szCs w:val="24"/>
              </w:rPr>
              <w:t>gerçekleştirilmesi</w:t>
            </w:r>
          </w:p>
          <w:p w14:paraId="1F81B5FB" w14:textId="68DB9318" w:rsidR="004D64EA" w:rsidRPr="00653AC6" w:rsidRDefault="004D64EA" w:rsidP="00653AC6">
            <w:pPr>
              <w:widowControl/>
              <w:tabs>
                <w:tab w:val="left" w:pos="588"/>
              </w:tabs>
              <w:autoSpaceDE/>
              <w:autoSpaceDN/>
              <w:spacing w:before="6" w:after="200" w:line="242" w:lineRule="auto"/>
              <w:ind w:right="76"/>
              <w:rPr>
                <w:rFonts w:ascii="Times New Roman" w:eastAsia="TeXGyrePagella" w:hAnsi="Times New Roman" w:cs="TeXGyrePagella"/>
                <w:sz w:val="24"/>
                <w:szCs w:val="24"/>
              </w:rPr>
            </w:pPr>
            <w:proofErr w:type="gramStart"/>
            <w:r w:rsidRPr="00B36F34">
              <w:rPr>
                <w:rFonts w:ascii="Times New Roman" w:eastAsia="TeXGyrePagella" w:hAnsi="Times New Roman" w:cs="TeXGyrePagella"/>
                <w:sz w:val="24"/>
                <w:szCs w:val="24"/>
              </w:rPr>
              <w:t>Rehberlik</w:t>
            </w:r>
            <w:r w:rsidR="00DB5905">
              <w:rPr>
                <w:rFonts w:ascii="Times New Roman" w:eastAsia="TeXGyrePagella" w:hAnsi="Times New Roman" w:cs="TeXGyrePagella"/>
                <w:sz w:val="24"/>
                <w:szCs w:val="24"/>
              </w:rPr>
              <w:t xml:space="preserve">  </w:t>
            </w:r>
            <w:r w:rsidRPr="00B36F34">
              <w:rPr>
                <w:rFonts w:ascii="Times New Roman" w:eastAsia="TeXGyrePagella" w:hAnsi="Times New Roman" w:cs="TeXGyrePagella"/>
                <w:sz w:val="24"/>
                <w:szCs w:val="24"/>
              </w:rPr>
              <w:t>Araştırma</w:t>
            </w:r>
            <w:proofErr w:type="gramEnd"/>
            <w:r w:rsidRPr="00B36F34">
              <w:rPr>
                <w:rFonts w:ascii="Times New Roman" w:eastAsia="TeXGyrePagella" w:hAnsi="Times New Roman" w:cs="TeXGyrePagella"/>
                <w:sz w:val="24"/>
                <w:szCs w:val="24"/>
              </w:rPr>
              <w:t xml:space="preserve"> Merkezi tarafından okullarda eğitim alamayan bireylere evlerinde ve hastanelerde</w:t>
            </w:r>
            <w:r w:rsidR="00653AC6">
              <w:rPr>
                <w:rFonts w:ascii="Times New Roman" w:eastAsia="TeXGyrePagella" w:hAnsi="Times New Roman" w:cs="TeXGyrePagella"/>
                <w:sz w:val="24"/>
                <w:szCs w:val="24"/>
              </w:rPr>
              <w:t xml:space="preserve"> </w:t>
            </w:r>
            <w:r w:rsidRPr="00653AC6">
              <w:rPr>
                <w:rFonts w:ascii="Times New Roman" w:eastAsia="TeXGyrePagella" w:hAnsi="Times New Roman" w:cs="TeXGyrePagella"/>
                <w:sz w:val="24"/>
                <w:szCs w:val="24"/>
              </w:rPr>
              <w:t>eğitim verilmesinin sağlanması</w:t>
            </w:r>
          </w:p>
        </w:tc>
        <w:tc>
          <w:tcPr>
            <w:tcW w:w="2380" w:type="dxa"/>
          </w:tcPr>
          <w:p w14:paraId="4E2F1734" w14:textId="77777777" w:rsidR="004D64EA" w:rsidRPr="00B36F34" w:rsidRDefault="004D64EA" w:rsidP="004D64EA">
            <w:pPr>
              <w:spacing w:before="154" w:line="244"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Sosyal, Kültürel ve Fiziksel Gelişim</w:t>
            </w:r>
          </w:p>
          <w:p w14:paraId="7F9A087E" w14:textId="77777777" w:rsidR="004D64EA" w:rsidRPr="00B36F34" w:rsidRDefault="004D64EA" w:rsidP="004D64EA">
            <w:pPr>
              <w:spacing w:before="154" w:line="244" w:lineRule="auto"/>
              <w:rPr>
                <w:rFonts w:ascii="Times New Roman" w:eastAsia="TeXGyrePagella" w:hAnsi="Times New Roman" w:cs="TeXGyrePagella"/>
                <w:sz w:val="24"/>
                <w:szCs w:val="24"/>
              </w:rPr>
            </w:pPr>
          </w:p>
          <w:p w14:paraId="113ECAFC" w14:textId="2990C3AA" w:rsidR="004D64EA" w:rsidRPr="00653AC6" w:rsidRDefault="004D64EA" w:rsidP="00653AC6">
            <w:pPr>
              <w:widowControl/>
              <w:tabs>
                <w:tab w:val="left" w:pos="588"/>
              </w:tabs>
              <w:autoSpaceDE/>
              <w:autoSpaceDN/>
              <w:spacing w:before="1" w:after="200" w:line="242" w:lineRule="auto"/>
              <w:ind w:right="79"/>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Okul ve kurumların sosyal, kültürel, sanatsal ve sportif faaliyet</w:t>
            </w:r>
            <w:r w:rsidR="00653AC6">
              <w:rPr>
                <w:rFonts w:ascii="Times New Roman" w:eastAsia="TeXGyrePagella" w:hAnsi="Times New Roman" w:cs="TeXGyrePagella"/>
                <w:sz w:val="24"/>
                <w:szCs w:val="24"/>
              </w:rPr>
              <w:t xml:space="preserve"> </w:t>
            </w:r>
            <w:r w:rsidRPr="00653AC6">
              <w:rPr>
                <w:rFonts w:ascii="Times New Roman" w:eastAsia="TeXGyrePagella" w:hAnsi="Times New Roman" w:cs="TeXGyrePagella"/>
                <w:sz w:val="24"/>
                <w:szCs w:val="24"/>
              </w:rPr>
              <w:t>alanlarına katılması</w:t>
            </w:r>
          </w:p>
          <w:p w14:paraId="30FDD9D9" w14:textId="52560E6D" w:rsidR="004D64EA" w:rsidRPr="00B36F34" w:rsidRDefault="004D64EA" w:rsidP="00653AC6">
            <w:pPr>
              <w:widowControl/>
              <w:tabs>
                <w:tab w:val="left" w:pos="588"/>
              </w:tabs>
              <w:autoSpaceDE/>
              <w:autoSpaceDN/>
              <w:spacing w:before="5" w:after="200" w:line="242" w:lineRule="auto"/>
              <w:ind w:right="112"/>
              <w:jc w:val="both"/>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Paydaş</w:t>
            </w:r>
            <w:r w:rsidR="00653AC6">
              <w:rPr>
                <w:rFonts w:ascii="Times New Roman" w:eastAsia="TeXGyrePagella" w:hAnsi="Times New Roman" w:cs="TeXGyrePagella"/>
                <w:sz w:val="24"/>
                <w:szCs w:val="24"/>
              </w:rPr>
              <w:t xml:space="preserve"> </w:t>
            </w:r>
            <w:r w:rsidRPr="00B36F34">
              <w:rPr>
                <w:rFonts w:ascii="Times New Roman" w:eastAsia="TeXGyrePagella" w:hAnsi="Times New Roman" w:cs="TeXGyrePagella"/>
                <w:sz w:val="24"/>
                <w:szCs w:val="24"/>
              </w:rPr>
              <w:t>memnuniyetine</w:t>
            </w:r>
            <w:r w:rsidR="00653AC6">
              <w:rPr>
                <w:rFonts w:ascii="Times New Roman" w:eastAsia="TeXGyrePagella" w:hAnsi="Times New Roman" w:cs="TeXGyrePagella"/>
                <w:sz w:val="24"/>
                <w:szCs w:val="24"/>
              </w:rPr>
              <w:t xml:space="preserve"> </w:t>
            </w:r>
            <w:r w:rsidRPr="00B36F34">
              <w:rPr>
                <w:rFonts w:ascii="Times New Roman" w:eastAsia="TeXGyrePagella" w:hAnsi="Times New Roman" w:cs="TeXGyrePagella"/>
                <w:sz w:val="24"/>
                <w:szCs w:val="24"/>
              </w:rPr>
              <w:t>yönelik</w:t>
            </w:r>
            <w:r w:rsidR="00653AC6">
              <w:rPr>
                <w:rFonts w:ascii="Times New Roman" w:eastAsia="TeXGyrePagella" w:hAnsi="Times New Roman" w:cs="TeXGyrePagella"/>
                <w:sz w:val="24"/>
                <w:szCs w:val="24"/>
              </w:rPr>
              <w:t xml:space="preserve"> </w:t>
            </w:r>
            <w:r w:rsidRPr="00B36F34">
              <w:rPr>
                <w:rFonts w:ascii="Times New Roman" w:eastAsia="TeXGyrePagella" w:hAnsi="Times New Roman" w:cs="TeXGyrePagella"/>
                <w:sz w:val="24"/>
                <w:szCs w:val="24"/>
              </w:rPr>
              <w:t>eğitim- öğretim ortamlarının arttırılması</w:t>
            </w:r>
          </w:p>
        </w:tc>
        <w:tc>
          <w:tcPr>
            <w:tcW w:w="4128" w:type="dxa"/>
          </w:tcPr>
          <w:p w14:paraId="159B2B6F" w14:textId="77777777" w:rsidR="004D64EA" w:rsidRPr="00B36F34" w:rsidRDefault="004D64EA" w:rsidP="004D64EA">
            <w:pPr>
              <w:spacing w:before="1"/>
              <w:rPr>
                <w:rFonts w:ascii="Times New Roman" w:eastAsia="TeXGyrePagella" w:hAnsi="Times New Roman" w:cs="TeXGyrePagella"/>
                <w:sz w:val="24"/>
                <w:szCs w:val="24"/>
              </w:rPr>
            </w:pPr>
          </w:p>
          <w:p w14:paraId="7CDDED61" w14:textId="77777777" w:rsidR="004D64EA" w:rsidRPr="00B36F34" w:rsidRDefault="004D64EA" w:rsidP="004D64EA">
            <w:pPr>
              <w:spacing w:before="1"/>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Kurumsal Yönetim</w:t>
            </w:r>
          </w:p>
          <w:p w14:paraId="68E89AF2" w14:textId="77777777" w:rsidR="004D64EA" w:rsidRPr="00B36F34" w:rsidRDefault="004D64EA" w:rsidP="004D64EA">
            <w:pPr>
              <w:spacing w:before="1"/>
              <w:rPr>
                <w:rFonts w:ascii="Times New Roman" w:eastAsia="TeXGyrePagella" w:hAnsi="Times New Roman" w:cs="TeXGyrePagella"/>
                <w:sz w:val="24"/>
                <w:szCs w:val="24"/>
              </w:rPr>
            </w:pPr>
          </w:p>
          <w:p w14:paraId="3E8D27BB" w14:textId="4F59B76B" w:rsidR="004D64EA" w:rsidRPr="00B36F34" w:rsidRDefault="00653AC6" w:rsidP="00653AC6">
            <w:pPr>
              <w:widowControl/>
              <w:tabs>
                <w:tab w:val="left" w:pos="588"/>
              </w:tabs>
              <w:autoSpaceDE/>
              <w:autoSpaceDN/>
              <w:spacing w:before="5"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Beşerî</w:t>
            </w:r>
            <w:r w:rsidR="004D64EA" w:rsidRPr="00B36F34">
              <w:rPr>
                <w:rFonts w:ascii="Times New Roman" w:eastAsia="TeXGyrePagella" w:hAnsi="Times New Roman" w:cs="TeXGyrePagella"/>
                <w:sz w:val="24"/>
                <w:szCs w:val="24"/>
              </w:rPr>
              <w:t xml:space="preserve"> altyapı</w:t>
            </w:r>
          </w:p>
          <w:p w14:paraId="483A0767" w14:textId="77777777" w:rsidR="004D64EA" w:rsidRPr="00B36F34" w:rsidRDefault="004D64EA" w:rsidP="00653AC6">
            <w:pPr>
              <w:widowControl/>
              <w:tabs>
                <w:tab w:val="left" w:pos="588"/>
              </w:tabs>
              <w:autoSpaceDE/>
              <w:autoSpaceDN/>
              <w:spacing w:before="3"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Fiziki ve mali altyapı</w:t>
            </w:r>
          </w:p>
          <w:p w14:paraId="753AC56B" w14:textId="77777777" w:rsidR="004D64EA" w:rsidRPr="00B36F34" w:rsidRDefault="004D64EA" w:rsidP="00653AC6">
            <w:pPr>
              <w:widowControl/>
              <w:tabs>
                <w:tab w:val="left" w:pos="588"/>
              </w:tabs>
              <w:autoSpaceDE/>
              <w:autoSpaceDN/>
              <w:spacing w:before="3"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Yönetim ve organizasyon</w:t>
            </w:r>
          </w:p>
          <w:p w14:paraId="2C820858" w14:textId="5DC65DDF" w:rsidR="004D64EA" w:rsidRPr="00B36F34" w:rsidRDefault="004D64EA" w:rsidP="004D64EA">
            <w:pPr>
              <w:spacing w:before="5"/>
              <w:ind w:left="596"/>
              <w:rPr>
                <w:rFonts w:ascii="Times New Roman" w:eastAsia="TeXGyrePagella" w:hAnsi="Times New Roman" w:cs="TeXGyrePagella"/>
                <w:sz w:val="24"/>
                <w:szCs w:val="24"/>
              </w:rPr>
            </w:pPr>
          </w:p>
        </w:tc>
      </w:tr>
      <w:tr w:rsidR="004D64EA" w:rsidRPr="00B36F34" w14:paraId="460602C8" w14:textId="77777777" w:rsidTr="004676ED">
        <w:trPr>
          <w:trHeight w:val="1216"/>
        </w:trPr>
        <w:tc>
          <w:tcPr>
            <w:tcW w:w="2701" w:type="dxa"/>
          </w:tcPr>
          <w:p w14:paraId="399B9385" w14:textId="77777777" w:rsidR="004D64EA" w:rsidRPr="00B36F34" w:rsidRDefault="004D64EA" w:rsidP="004D64EA">
            <w:pPr>
              <w:spacing w:line="193" w:lineRule="exact"/>
              <w:ind w:left="76"/>
              <w:rPr>
                <w:rFonts w:ascii="Times New Roman" w:eastAsia="TeXGyrePagella" w:hAnsi="TeXGyrePagella" w:cs="TeXGyrePagella"/>
                <w:sz w:val="24"/>
                <w:szCs w:val="24"/>
              </w:rPr>
            </w:pPr>
            <w:r w:rsidRPr="00B36F34">
              <w:rPr>
                <w:rFonts w:ascii="Times New Roman" w:eastAsia="TeXGyrePagella" w:hAnsi="TeXGyrePagella" w:cs="TeXGyrePagella"/>
                <w:sz w:val="24"/>
                <w:szCs w:val="24"/>
              </w:rPr>
              <w:t>Okula Uyum, Oryantasyon</w:t>
            </w:r>
          </w:p>
          <w:p w14:paraId="20772EA2" w14:textId="77777777" w:rsidR="004D64EA" w:rsidRPr="00B36F34" w:rsidRDefault="004D64EA" w:rsidP="004D64EA">
            <w:pPr>
              <w:spacing w:line="193" w:lineRule="exact"/>
              <w:ind w:left="76"/>
              <w:rPr>
                <w:rFonts w:ascii="Times New Roman" w:eastAsia="TeXGyrePagella" w:hAnsi="TeXGyrePagella" w:cs="TeXGyrePagella"/>
                <w:sz w:val="24"/>
                <w:szCs w:val="24"/>
              </w:rPr>
            </w:pPr>
          </w:p>
          <w:p w14:paraId="1744C41C" w14:textId="77777777" w:rsidR="004D64EA" w:rsidRPr="00B36F34" w:rsidRDefault="004D64EA" w:rsidP="00653AC6">
            <w:pPr>
              <w:widowControl/>
              <w:tabs>
                <w:tab w:val="left" w:pos="588"/>
              </w:tabs>
              <w:autoSpaceDE/>
              <w:autoSpaceDN/>
              <w:spacing w:before="5" w:after="200" w:line="276" w:lineRule="auto"/>
              <w:ind w:right="49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Paydaş kitlesinin </w:t>
            </w:r>
            <w:r w:rsidRPr="00B36F34">
              <w:rPr>
                <w:rFonts w:ascii="Times New Roman" w:eastAsia="TeXGyrePagella" w:hAnsi="Times New Roman" w:cs="TeXGyrePagella"/>
                <w:spacing w:val="-4"/>
                <w:sz w:val="24"/>
                <w:szCs w:val="24"/>
              </w:rPr>
              <w:t xml:space="preserve">okula </w:t>
            </w:r>
            <w:r w:rsidRPr="00B36F34">
              <w:rPr>
                <w:rFonts w:ascii="Times New Roman" w:eastAsia="TeXGyrePagella" w:hAnsi="Times New Roman" w:cs="TeXGyrePagella"/>
                <w:sz w:val="24"/>
                <w:szCs w:val="24"/>
              </w:rPr>
              <w:t>uyumlu olması</w:t>
            </w:r>
          </w:p>
          <w:p w14:paraId="3C3A35F6" w14:textId="3C08D9CF" w:rsidR="004D64EA" w:rsidRPr="00653AC6" w:rsidRDefault="004D64EA" w:rsidP="008B5CFB">
            <w:pPr>
              <w:widowControl/>
              <w:tabs>
                <w:tab w:val="left" w:pos="588"/>
              </w:tabs>
              <w:autoSpaceDE/>
              <w:autoSpaceDN/>
              <w:spacing w:before="7" w:after="200" w:line="276" w:lineRule="auto"/>
              <w:ind w:right="944"/>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Yabancı uyruklu </w:t>
            </w:r>
            <w:r w:rsidR="00653AC6" w:rsidRPr="00B36F34">
              <w:rPr>
                <w:rFonts w:ascii="Times New Roman" w:eastAsia="TeXGyrePagella" w:hAnsi="Times New Roman" w:cs="TeXGyrePagella"/>
                <w:sz w:val="24"/>
                <w:szCs w:val="24"/>
              </w:rPr>
              <w:t>öğrencilerin</w:t>
            </w:r>
            <w:r w:rsidR="008B5CFB">
              <w:rPr>
                <w:rFonts w:ascii="Times New Roman" w:eastAsia="TeXGyrePagella" w:hAnsi="Times New Roman" w:cs="TeXGyrePagella"/>
                <w:sz w:val="24"/>
                <w:szCs w:val="24"/>
              </w:rPr>
              <w:t xml:space="preserve"> </w:t>
            </w:r>
            <w:proofErr w:type="gramStart"/>
            <w:r w:rsidR="008B5CFB">
              <w:rPr>
                <w:rFonts w:ascii="Times New Roman" w:eastAsia="TeXGyrePagella" w:hAnsi="Times New Roman" w:cs="TeXGyrePagella"/>
                <w:sz w:val="24"/>
                <w:szCs w:val="24"/>
              </w:rPr>
              <w:t>oryantasyonun</w:t>
            </w:r>
            <w:proofErr w:type="gramEnd"/>
            <w:r w:rsidR="00653AC6">
              <w:rPr>
                <w:rFonts w:ascii="Times New Roman" w:eastAsia="TeXGyrePagella" w:hAnsi="Times New Roman" w:cs="TeXGyrePagella"/>
                <w:sz w:val="24"/>
                <w:szCs w:val="24"/>
              </w:rPr>
              <w:t xml:space="preserve"> </w:t>
            </w:r>
            <w:r w:rsidRPr="00653AC6">
              <w:rPr>
                <w:rFonts w:ascii="Times New Roman" w:eastAsia="TeXGyrePagella" w:hAnsi="Times New Roman" w:cs="TeXGyrePagella"/>
                <w:sz w:val="24"/>
                <w:szCs w:val="24"/>
              </w:rPr>
              <w:t>sağlanması</w:t>
            </w:r>
          </w:p>
        </w:tc>
        <w:tc>
          <w:tcPr>
            <w:tcW w:w="2380" w:type="dxa"/>
          </w:tcPr>
          <w:p w14:paraId="203502C6" w14:textId="77777777" w:rsidR="004D64EA" w:rsidRPr="00B36F34" w:rsidRDefault="004D64EA" w:rsidP="004D64EA">
            <w:pPr>
              <w:spacing w:before="103"/>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Sınıf Tekrarı</w:t>
            </w:r>
          </w:p>
          <w:p w14:paraId="2CB828B1" w14:textId="77777777" w:rsidR="004D64EA" w:rsidRPr="00B36F34" w:rsidRDefault="004D64EA" w:rsidP="004D64EA">
            <w:pPr>
              <w:spacing w:before="103"/>
              <w:ind w:left="76"/>
              <w:rPr>
                <w:rFonts w:ascii="Times New Roman" w:eastAsia="TeXGyrePagella" w:hAnsi="Times New Roman" w:cs="TeXGyrePagella"/>
                <w:sz w:val="24"/>
                <w:szCs w:val="24"/>
              </w:rPr>
            </w:pPr>
          </w:p>
          <w:p w14:paraId="2FFDE212" w14:textId="77777777" w:rsidR="004D64EA" w:rsidRPr="00B36F34" w:rsidRDefault="004D64EA" w:rsidP="00653AC6">
            <w:pPr>
              <w:widowControl/>
              <w:tabs>
                <w:tab w:val="left" w:pos="588"/>
              </w:tabs>
              <w:autoSpaceDE/>
              <w:autoSpaceDN/>
              <w:spacing w:before="5" w:after="200" w:line="242" w:lineRule="auto"/>
              <w:ind w:right="372"/>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Veli ve öğretmen görüşleri sonrasında gerektiğinde uygulanması</w:t>
            </w:r>
          </w:p>
        </w:tc>
        <w:tc>
          <w:tcPr>
            <w:tcW w:w="4128" w:type="dxa"/>
          </w:tcPr>
          <w:p w14:paraId="39D6A93A" w14:textId="77777777" w:rsidR="004D64EA" w:rsidRPr="00B36F34" w:rsidRDefault="004D64EA" w:rsidP="004D64EA">
            <w:pPr>
              <w:rPr>
                <w:rFonts w:ascii="TeXGyrePagella" w:eastAsia="TeXGyrePagella" w:hAnsi="TeXGyrePagella" w:cs="TeXGyrePagella"/>
                <w:sz w:val="24"/>
                <w:szCs w:val="24"/>
              </w:rPr>
            </w:pPr>
          </w:p>
          <w:p w14:paraId="7B26E3FE" w14:textId="77777777" w:rsidR="004D64EA" w:rsidRPr="00B36F34" w:rsidRDefault="004D64EA" w:rsidP="004D64EA">
            <w:pPr>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Bina ve Yerleşke</w:t>
            </w:r>
          </w:p>
          <w:p w14:paraId="7E50DB29" w14:textId="77777777" w:rsidR="004D64EA" w:rsidRDefault="002A1687" w:rsidP="00653AC6">
            <w:pPr>
              <w:widowControl/>
              <w:tabs>
                <w:tab w:val="left" w:pos="588"/>
              </w:tabs>
              <w:autoSpaceDE/>
              <w:autoSpaceDN/>
              <w:spacing w:before="6" w:after="200" w:line="276" w:lineRule="auto"/>
              <w:ind w:right="664"/>
              <w:rPr>
                <w:rFonts w:ascii="Times New Roman" w:eastAsia="TeXGyrePagella" w:hAnsi="Times New Roman" w:cs="TeXGyrePagella"/>
                <w:sz w:val="24"/>
                <w:szCs w:val="24"/>
              </w:rPr>
            </w:pPr>
            <w:r>
              <w:rPr>
                <w:rFonts w:ascii="Times New Roman" w:eastAsia="TeXGyrePagella" w:hAnsi="Times New Roman" w:cs="TeXGyrePagella"/>
                <w:sz w:val="24"/>
                <w:szCs w:val="24"/>
              </w:rPr>
              <w:t xml:space="preserve"> </w:t>
            </w:r>
          </w:p>
          <w:p w14:paraId="54A12B46" w14:textId="73069A83" w:rsidR="002A1687" w:rsidRPr="00B36F34" w:rsidRDefault="002A1687" w:rsidP="00653AC6">
            <w:pPr>
              <w:widowControl/>
              <w:tabs>
                <w:tab w:val="left" w:pos="588"/>
              </w:tabs>
              <w:autoSpaceDE/>
              <w:autoSpaceDN/>
              <w:spacing w:before="6" w:after="200" w:line="276" w:lineRule="auto"/>
              <w:ind w:right="664"/>
              <w:rPr>
                <w:rFonts w:ascii="Times New Roman" w:eastAsia="TeXGyrePagella" w:hAnsi="Times New Roman" w:cs="TeXGyrePagella"/>
                <w:sz w:val="24"/>
                <w:szCs w:val="24"/>
              </w:rPr>
            </w:pPr>
            <w:r>
              <w:rPr>
                <w:rFonts w:ascii="Times New Roman" w:eastAsia="TeXGyrePagella" w:hAnsi="Times New Roman" w:cs="TeXGyrePagella"/>
                <w:sz w:val="24"/>
                <w:szCs w:val="24"/>
              </w:rPr>
              <w:t>Okul binasının ve bahçesinin düzeni</w:t>
            </w:r>
          </w:p>
        </w:tc>
      </w:tr>
      <w:tr w:rsidR="004D64EA" w:rsidRPr="00B36F34" w14:paraId="5C4FDC29" w14:textId="77777777" w:rsidTr="004676ED">
        <w:trPr>
          <w:trHeight w:val="1206"/>
        </w:trPr>
        <w:tc>
          <w:tcPr>
            <w:tcW w:w="2701" w:type="dxa"/>
          </w:tcPr>
          <w:p w14:paraId="6FA59123" w14:textId="77777777" w:rsidR="004D64EA" w:rsidRPr="00B36F34" w:rsidRDefault="004D64EA" w:rsidP="004D64EA">
            <w:pPr>
              <w:spacing w:line="244" w:lineRule="auto"/>
              <w:ind w:left="76" w:right="16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Özel Eğitime İhtiyaç Duyan Bireyler</w:t>
            </w:r>
          </w:p>
          <w:p w14:paraId="3DBDEDCA" w14:textId="77777777" w:rsidR="004D64EA" w:rsidRPr="00B36F34" w:rsidRDefault="004D64EA" w:rsidP="004D64EA">
            <w:pPr>
              <w:spacing w:line="244" w:lineRule="auto"/>
              <w:ind w:left="76" w:right="166"/>
              <w:rPr>
                <w:rFonts w:ascii="Times New Roman" w:eastAsia="TeXGyrePagella" w:hAnsi="Times New Roman" w:cs="TeXGyrePagella"/>
                <w:sz w:val="24"/>
                <w:szCs w:val="24"/>
              </w:rPr>
            </w:pPr>
          </w:p>
          <w:p w14:paraId="3A5844CF" w14:textId="77777777" w:rsidR="004D64EA" w:rsidRPr="00B36F34" w:rsidRDefault="004D64EA" w:rsidP="00653AC6">
            <w:pPr>
              <w:widowControl/>
              <w:tabs>
                <w:tab w:val="left" w:pos="588"/>
              </w:tabs>
              <w:autoSpaceDE/>
              <w:autoSpaceDN/>
              <w:spacing w:before="10" w:after="200" w:line="200" w:lineRule="exact"/>
              <w:ind w:right="585"/>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Rehberlik Araştırma Merkezi ve </w:t>
            </w:r>
            <w:r w:rsidRPr="00B36F34">
              <w:rPr>
                <w:rFonts w:ascii="Times New Roman" w:eastAsia="TeXGyrePagella" w:hAnsi="Times New Roman" w:cs="TeXGyrePagella"/>
                <w:spacing w:val="-3"/>
                <w:sz w:val="24"/>
                <w:szCs w:val="24"/>
              </w:rPr>
              <w:t xml:space="preserve">Rehberlik </w:t>
            </w:r>
            <w:r w:rsidRPr="00B36F34">
              <w:rPr>
                <w:rFonts w:ascii="Times New Roman" w:eastAsia="TeXGyrePagella" w:hAnsi="Times New Roman" w:cs="TeXGyrePagella"/>
                <w:sz w:val="24"/>
                <w:szCs w:val="24"/>
              </w:rPr>
              <w:t>Servisi çalışmalarının devamı</w:t>
            </w:r>
          </w:p>
        </w:tc>
        <w:tc>
          <w:tcPr>
            <w:tcW w:w="2380" w:type="dxa"/>
          </w:tcPr>
          <w:p w14:paraId="67549EA6" w14:textId="77777777" w:rsidR="004D64EA" w:rsidRPr="00B36F34" w:rsidRDefault="004D64EA" w:rsidP="004D64EA">
            <w:pPr>
              <w:spacing w:line="244" w:lineRule="auto"/>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İstihdam Edilebilirlik ve Yönlendirme</w:t>
            </w:r>
          </w:p>
          <w:p w14:paraId="34574443" w14:textId="77777777" w:rsidR="004D64EA" w:rsidRPr="00B36F34" w:rsidRDefault="004D64EA" w:rsidP="004D64EA">
            <w:pPr>
              <w:spacing w:line="244" w:lineRule="auto"/>
              <w:ind w:left="76"/>
              <w:rPr>
                <w:rFonts w:ascii="Times New Roman" w:eastAsia="TeXGyrePagella" w:hAnsi="Times New Roman" w:cs="TeXGyrePagella"/>
                <w:sz w:val="24"/>
                <w:szCs w:val="24"/>
              </w:rPr>
            </w:pPr>
          </w:p>
          <w:p w14:paraId="12E27EC8" w14:textId="77777777" w:rsidR="004D64EA" w:rsidRPr="00B36F34" w:rsidRDefault="004D64EA" w:rsidP="00653AC6">
            <w:pPr>
              <w:widowControl/>
              <w:tabs>
                <w:tab w:val="left" w:pos="588"/>
              </w:tabs>
              <w:autoSpaceDE/>
              <w:autoSpaceDN/>
              <w:spacing w:before="10" w:after="200" w:line="200" w:lineRule="exact"/>
              <w:ind w:right="177"/>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Yakın çevrede bulunan bir üst eğitim- öğretim kurumlarının sayıca fazla olması</w:t>
            </w:r>
          </w:p>
        </w:tc>
        <w:tc>
          <w:tcPr>
            <w:tcW w:w="4128" w:type="dxa"/>
          </w:tcPr>
          <w:p w14:paraId="16267A3A" w14:textId="77777777" w:rsidR="004D64EA" w:rsidRPr="00B36F34" w:rsidRDefault="004D64EA" w:rsidP="004D64EA">
            <w:pPr>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Donanım</w:t>
            </w:r>
          </w:p>
          <w:p w14:paraId="5D2BC60E" w14:textId="77777777" w:rsidR="004D64EA" w:rsidRPr="00B36F34" w:rsidRDefault="004D64EA" w:rsidP="004D64EA">
            <w:pPr>
              <w:rPr>
                <w:rFonts w:ascii="Times New Roman" w:eastAsia="TeXGyrePagella" w:hAnsi="Times New Roman" w:cs="TeXGyrePagella"/>
                <w:sz w:val="24"/>
                <w:szCs w:val="24"/>
              </w:rPr>
            </w:pPr>
          </w:p>
          <w:p w14:paraId="7359EFC2" w14:textId="77777777" w:rsidR="004D64EA" w:rsidRPr="00B36F34" w:rsidRDefault="004D64EA" w:rsidP="00653AC6">
            <w:pPr>
              <w:widowControl/>
              <w:tabs>
                <w:tab w:val="left" w:pos="588"/>
              </w:tabs>
              <w:autoSpaceDE/>
              <w:autoSpaceDN/>
              <w:spacing w:before="5" w:after="200" w:line="276" w:lineRule="auto"/>
              <w:ind w:right="489"/>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Teknolojik </w:t>
            </w:r>
            <w:r w:rsidRPr="00B36F34">
              <w:rPr>
                <w:rFonts w:ascii="Times New Roman" w:eastAsia="TeXGyrePagella" w:hAnsi="Times New Roman" w:cs="TeXGyrePagella"/>
                <w:spacing w:val="-3"/>
                <w:sz w:val="24"/>
                <w:szCs w:val="24"/>
              </w:rPr>
              <w:t xml:space="preserve">donanımın </w:t>
            </w:r>
            <w:r w:rsidRPr="00B36F34">
              <w:rPr>
                <w:rFonts w:ascii="Times New Roman" w:eastAsia="TeXGyrePagella" w:hAnsi="Times New Roman" w:cs="TeXGyrePagella"/>
                <w:sz w:val="24"/>
                <w:szCs w:val="24"/>
              </w:rPr>
              <w:t>olması</w:t>
            </w:r>
          </w:p>
        </w:tc>
      </w:tr>
      <w:tr w:rsidR="004D64EA" w:rsidRPr="00B36F34" w14:paraId="7562DB44" w14:textId="77777777" w:rsidTr="004676ED">
        <w:trPr>
          <w:trHeight w:val="1651"/>
        </w:trPr>
        <w:tc>
          <w:tcPr>
            <w:tcW w:w="2701" w:type="dxa"/>
          </w:tcPr>
          <w:p w14:paraId="7EBE064E" w14:textId="77777777" w:rsidR="004D64EA" w:rsidRPr="00B36F34" w:rsidRDefault="004D64EA" w:rsidP="004D64EA">
            <w:pPr>
              <w:rPr>
                <w:rFonts w:ascii="TeXGyrePagella" w:eastAsia="TeXGyrePagella" w:hAnsi="TeXGyrePagella" w:cs="TeXGyrePagella"/>
                <w:sz w:val="24"/>
                <w:szCs w:val="24"/>
              </w:rPr>
            </w:pPr>
          </w:p>
          <w:p w14:paraId="5B04D060" w14:textId="77777777" w:rsidR="004D64EA" w:rsidRPr="00B36F34" w:rsidRDefault="004D64EA" w:rsidP="004D64EA">
            <w:pPr>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Yabancı Öğrenciler</w:t>
            </w:r>
          </w:p>
          <w:p w14:paraId="62BADE65" w14:textId="05FD725C" w:rsidR="004D64EA" w:rsidRPr="00B36F34" w:rsidRDefault="004D64EA" w:rsidP="00653AC6">
            <w:pPr>
              <w:spacing w:before="6"/>
              <w:rPr>
                <w:rFonts w:ascii="Symbol" w:eastAsia="TeXGyrePagella" w:hAnsi="Symbol" w:cs="TeXGyrePagella"/>
                <w:sz w:val="24"/>
                <w:szCs w:val="24"/>
              </w:rPr>
            </w:pPr>
          </w:p>
        </w:tc>
        <w:tc>
          <w:tcPr>
            <w:tcW w:w="2380" w:type="dxa"/>
          </w:tcPr>
          <w:p w14:paraId="35F2BBA2" w14:textId="77777777" w:rsidR="004D64EA" w:rsidRPr="00B36F34" w:rsidRDefault="004D64EA" w:rsidP="004D64EA">
            <w:pPr>
              <w:spacing w:line="190" w:lineRule="exact"/>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Öğretim Yöntemleri</w:t>
            </w:r>
          </w:p>
          <w:p w14:paraId="3C1501C1" w14:textId="77777777" w:rsidR="004D64EA" w:rsidRPr="00B36F34" w:rsidRDefault="004D64EA" w:rsidP="004D64EA">
            <w:pPr>
              <w:spacing w:line="190" w:lineRule="exact"/>
              <w:ind w:left="76"/>
              <w:rPr>
                <w:rFonts w:ascii="Times New Roman" w:eastAsia="TeXGyrePagella" w:hAnsi="Times New Roman" w:cs="TeXGyrePagella"/>
                <w:sz w:val="24"/>
                <w:szCs w:val="24"/>
              </w:rPr>
            </w:pPr>
          </w:p>
          <w:p w14:paraId="0CF12308" w14:textId="77777777" w:rsidR="004D64EA" w:rsidRPr="00B36F34" w:rsidRDefault="004D64EA" w:rsidP="00653AC6">
            <w:pPr>
              <w:widowControl/>
              <w:tabs>
                <w:tab w:val="left" w:pos="588"/>
              </w:tabs>
              <w:autoSpaceDE/>
              <w:autoSpaceDN/>
              <w:spacing w:before="5" w:after="200" w:line="276" w:lineRule="auto"/>
              <w:ind w:right="15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 xml:space="preserve">Aktif öğrenme, grup </w:t>
            </w:r>
            <w:r w:rsidRPr="00B36F34">
              <w:rPr>
                <w:rFonts w:ascii="Times New Roman" w:eastAsia="TeXGyrePagella" w:hAnsi="Times New Roman" w:cs="TeXGyrePagella"/>
                <w:spacing w:val="-6"/>
                <w:sz w:val="24"/>
                <w:szCs w:val="24"/>
              </w:rPr>
              <w:t xml:space="preserve">ve </w:t>
            </w:r>
            <w:r w:rsidRPr="00B36F34">
              <w:rPr>
                <w:rFonts w:ascii="Times New Roman" w:eastAsia="TeXGyrePagella" w:hAnsi="Times New Roman" w:cs="TeXGyrePagella"/>
                <w:sz w:val="24"/>
                <w:szCs w:val="24"/>
              </w:rPr>
              <w:t>ekip çalışmaları,</w:t>
            </w:r>
          </w:p>
          <w:p w14:paraId="19D99C30" w14:textId="7F41DA25" w:rsidR="004D64EA" w:rsidRPr="00B36F34" w:rsidRDefault="00653AC6" w:rsidP="00653AC6">
            <w:pPr>
              <w:spacing w:before="5" w:line="179" w:lineRule="exact"/>
              <w:rPr>
                <w:rFonts w:ascii="Times New Roman" w:eastAsia="TeXGyrePagella" w:hAnsi="TeXGyrePagella" w:cs="TeXGyrePagella"/>
                <w:sz w:val="24"/>
                <w:szCs w:val="24"/>
              </w:rPr>
            </w:pPr>
            <w:r w:rsidRPr="00B36F34">
              <w:rPr>
                <w:rFonts w:ascii="Times New Roman" w:eastAsia="TeXGyrePagella" w:hAnsi="TeXGyrePagella" w:cs="TeXGyrePagella"/>
                <w:sz w:val="24"/>
                <w:szCs w:val="24"/>
              </w:rPr>
              <w:t>Uygulama</w:t>
            </w:r>
            <w:r w:rsidR="004D64EA" w:rsidRPr="00B36F34">
              <w:rPr>
                <w:rFonts w:ascii="Times New Roman" w:eastAsia="TeXGyrePagella" w:hAnsi="TeXGyrePagella" w:cs="TeXGyrePagella"/>
                <w:sz w:val="24"/>
                <w:szCs w:val="24"/>
              </w:rPr>
              <w:t>, gezi vb.</w:t>
            </w:r>
          </w:p>
        </w:tc>
        <w:tc>
          <w:tcPr>
            <w:tcW w:w="4128" w:type="dxa"/>
          </w:tcPr>
          <w:p w14:paraId="3C99DA92" w14:textId="5E896784" w:rsidR="004D64EA" w:rsidRPr="00653AC6" w:rsidRDefault="004D64EA" w:rsidP="00653AC6">
            <w:pPr>
              <w:rPr>
                <w:rFonts w:ascii="Times New Roman" w:eastAsia="TeXGyrePagella" w:hAnsi="TeXGyrePagella" w:cs="TeXGyrePagella"/>
                <w:sz w:val="24"/>
                <w:szCs w:val="24"/>
              </w:rPr>
            </w:pPr>
            <w:r w:rsidRPr="00B36F34">
              <w:rPr>
                <w:rFonts w:ascii="Times New Roman" w:eastAsia="TeXGyrePagella" w:hAnsi="TeXGyrePagella" w:cs="TeXGyrePagella"/>
                <w:sz w:val="24"/>
                <w:szCs w:val="24"/>
              </w:rPr>
              <w:t>Temizlik, Hijyen</w:t>
            </w:r>
          </w:p>
        </w:tc>
      </w:tr>
      <w:tr w:rsidR="004D64EA" w:rsidRPr="00B36F34" w14:paraId="565DD7A9" w14:textId="77777777" w:rsidTr="004676ED">
        <w:trPr>
          <w:trHeight w:val="817"/>
        </w:trPr>
        <w:tc>
          <w:tcPr>
            <w:tcW w:w="2701" w:type="dxa"/>
          </w:tcPr>
          <w:p w14:paraId="6C82C3CD" w14:textId="77777777" w:rsidR="004D64EA" w:rsidRPr="00B36F34" w:rsidRDefault="004D64EA" w:rsidP="004D64EA">
            <w:pPr>
              <w:spacing w:before="9"/>
              <w:rPr>
                <w:rFonts w:ascii="TeXGyrePagella" w:eastAsia="TeXGyrePagella" w:hAnsi="TeXGyrePagella" w:cs="TeXGyrePagella"/>
                <w:sz w:val="24"/>
                <w:szCs w:val="24"/>
              </w:rPr>
            </w:pPr>
          </w:p>
          <w:p w14:paraId="6F9E724D" w14:textId="77777777" w:rsidR="004D64EA" w:rsidRPr="00B36F34" w:rsidRDefault="004D64EA" w:rsidP="004D64EA">
            <w:pPr>
              <w:spacing w:before="1"/>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Hayat boyu Öğrenme</w:t>
            </w:r>
          </w:p>
          <w:p w14:paraId="2C93E44B" w14:textId="6718E0E7" w:rsidR="004D64EA" w:rsidRPr="00B36F34" w:rsidRDefault="004D64EA" w:rsidP="00653AC6">
            <w:pPr>
              <w:spacing w:before="5"/>
              <w:rPr>
                <w:rFonts w:ascii="Symbol" w:eastAsia="TeXGyrePagella" w:hAnsi="Symbol" w:cs="TeXGyrePagella"/>
                <w:sz w:val="24"/>
                <w:szCs w:val="24"/>
              </w:rPr>
            </w:pPr>
          </w:p>
        </w:tc>
        <w:tc>
          <w:tcPr>
            <w:tcW w:w="2380" w:type="dxa"/>
          </w:tcPr>
          <w:p w14:paraId="40A9CF83" w14:textId="77777777" w:rsidR="004D64EA" w:rsidRPr="00B36F34" w:rsidRDefault="004D64EA" w:rsidP="004D64EA">
            <w:pPr>
              <w:spacing w:line="193" w:lineRule="exact"/>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Ders araç gereçleri</w:t>
            </w:r>
          </w:p>
          <w:p w14:paraId="4D8AAC41" w14:textId="77777777" w:rsidR="004D64EA" w:rsidRPr="00B36F34" w:rsidRDefault="004D64EA" w:rsidP="004D64EA">
            <w:pPr>
              <w:spacing w:line="193" w:lineRule="exact"/>
              <w:ind w:left="76"/>
              <w:rPr>
                <w:rFonts w:ascii="Times New Roman" w:eastAsia="TeXGyrePagella" w:hAnsi="Times New Roman" w:cs="TeXGyrePagella"/>
                <w:sz w:val="24"/>
                <w:szCs w:val="24"/>
              </w:rPr>
            </w:pPr>
          </w:p>
          <w:p w14:paraId="6696B869" w14:textId="6AD478AF" w:rsidR="004D64EA" w:rsidRPr="00B36F34" w:rsidRDefault="004D64EA" w:rsidP="004676ED">
            <w:pPr>
              <w:widowControl/>
              <w:tabs>
                <w:tab w:val="left" w:pos="588"/>
              </w:tabs>
              <w:autoSpaceDE/>
              <w:autoSpaceDN/>
              <w:spacing w:before="5"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Harita, afiş ve levhalar</w:t>
            </w:r>
          </w:p>
        </w:tc>
        <w:tc>
          <w:tcPr>
            <w:tcW w:w="4128" w:type="dxa"/>
          </w:tcPr>
          <w:p w14:paraId="3F2D7DDE" w14:textId="77777777" w:rsidR="004D64EA" w:rsidRPr="00B36F34" w:rsidRDefault="004D64EA" w:rsidP="004D64EA">
            <w:pPr>
              <w:spacing w:line="193" w:lineRule="exact"/>
              <w:ind w:left="76"/>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İş Güvenliği, Okul Güvenliği</w:t>
            </w:r>
          </w:p>
          <w:p w14:paraId="4F4292CD" w14:textId="77777777" w:rsidR="004D64EA" w:rsidRPr="00B36F34" w:rsidRDefault="004D64EA" w:rsidP="004D64EA">
            <w:pPr>
              <w:spacing w:line="193" w:lineRule="exact"/>
              <w:ind w:left="76"/>
              <w:rPr>
                <w:rFonts w:ascii="Times New Roman" w:eastAsia="TeXGyrePagella" w:hAnsi="Times New Roman" w:cs="TeXGyrePagella"/>
                <w:sz w:val="24"/>
                <w:szCs w:val="24"/>
              </w:rPr>
            </w:pPr>
          </w:p>
          <w:p w14:paraId="41E3AC82" w14:textId="5A29D05D" w:rsidR="004D64EA" w:rsidRPr="00B36F34" w:rsidRDefault="004D64EA" w:rsidP="004676ED">
            <w:pPr>
              <w:widowControl/>
              <w:tabs>
                <w:tab w:val="left" w:pos="588"/>
              </w:tabs>
              <w:autoSpaceDE/>
              <w:autoSpaceDN/>
              <w:spacing w:before="5" w:after="200" w:line="276" w:lineRule="auto"/>
              <w:rPr>
                <w:rFonts w:ascii="Times New Roman" w:eastAsia="TeXGyrePagella" w:hAnsi="Times New Roman" w:cs="TeXGyrePagella"/>
                <w:sz w:val="24"/>
                <w:szCs w:val="24"/>
              </w:rPr>
            </w:pPr>
            <w:r w:rsidRPr="00B36F34">
              <w:rPr>
                <w:rFonts w:ascii="Times New Roman" w:eastAsia="TeXGyrePagella" w:hAnsi="Times New Roman" w:cs="TeXGyrePagella"/>
                <w:sz w:val="24"/>
                <w:szCs w:val="24"/>
              </w:rPr>
              <w:t>İş güvenliği planın olması</w:t>
            </w:r>
          </w:p>
        </w:tc>
      </w:tr>
    </w:tbl>
    <w:p w14:paraId="08FD4928" w14:textId="502FDE17" w:rsidR="00FA03B2" w:rsidRDefault="00FA03B2" w:rsidP="0066010D">
      <w:pPr>
        <w:spacing w:line="276" w:lineRule="auto"/>
        <w:jc w:val="bot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85"/>
        <w:gridCol w:w="8222"/>
      </w:tblGrid>
      <w:tr w:rsidR="00253AD3" w:rsidRPr="00253AD3" w14:paraId="3F1DC578" w14:textId="77777777" w:rsidTr="003856E3">
        <w:trPr>
          <w:trHeight w:val="372"/>
        </w:trPr>
        <w:tc>
          <w:tcPr>
            <w:tcW w:w="8926" w:type="dxa"/>
            <w:gridSpan w:val="3"/>
          </w:tcPr>
          <w:p w14:paraId="7437ED87" w14:textId="77777777" w:rsidR="00253AD3" w:rsidRPr="002A1687" w:rsidRDefault="00253AD3" w:rsidP="00253AD3">
            <w:pPr>
              <w:spacing w:line="169" w:lineRule="exact"/>
              <w:ind w:left="118"/>
              <w:rPr>
                <w:rFonts w:ascii="TeXGyrePagella" w:eastAsia="TeXGyrePagella" w:hAnsi="TeXGyrePagella" w:cs="TeXGyrePagella"/>
                <w:sz w:val="24"/>
                <w:szCs w:val="24"/>
              </w:rPr>
            </w:pPr>
          </w:p>
          <w:p w14:paraId="20A04257" w14:textId="77777777" w:rsidR="00253AD3" w:rsidRPr="002A1687" w:rsidRDefault="00253AD3" w:rsidP="00253AD3">
            <w:pPr>
              <w:spacing w:line="169" w:lineRule="exact"/>
              <w:ind w:left="118"/>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1.TEMA: EĞİTİM VE ÖĞRETİME ERİŞİM</w:t>
            </w:r>
          </w:p>
        </w:tc>
      </w:tr>
      <w:tr w:rsidR="00253AD3" w:rsidRPr="00253AD3" w14:paraId="24555E05" w14:textId="77777777" w:rsidTr="003856E3">
        <w:trPr>
          <w:trHeight w:val="372"/>
        </w:trPr>
        <w:tc>
          <w:tcPr>
            <w:tcW w:w="619" w:type="dxa"/>
          </w:tcPr>
          <w:p w14:paraId="742D5978" w14:textId="77777777" w:rsidR="00253AD3" w:rsidRPr="002A1687" w:rsidRDefault="00253AD3" w:rsidP="00253AD3">
            <w:pPr>
              <w:spacing w:line="185"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1</w:t>
            </w:r>
          </w:p>
        </w:tc>
        <w:tc>
          <w:tcPr>
            <w:tcW w:w="8307" w:type="dxa"/>
            <w:gridSpan w:val="2"/>
          </w:tcPr>
          <w:p w14:paraId="0ACE385F" w14:textId="77777777" w:rsidR="00253AD3" w:rsidRPr="002A1687" w:rsidRDefault="00253AD3" w:rsidP="00253AD3">
            <w:pPr>
              <w:spacing w:line="185" w:lineRule="exact"/>
              <w:ind w:left="75"/>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Okul öncesi eğitimde okullaşma</w:t>
            </w:r>
          </w:p>
        </w:tc>
      </w:tr>
      <w:tr w:rsidR="00253AD3" w:rsidRPr="00253AD3" w14:paraId="2740673B" w14:textId="77777777" w:rsidTr="003856E3">
        <w:trPr>
          <w:trHeight w:val="372"/>
        </w:trPr>
        <w:tc>
          <w:tcPr>
            <w:tcW w:w="619" w:type="dxa"/>
          </w:tcPr>
          <w:p w14:paraId="7A04A08F"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2</w:t>
            </w:r>
          </w:p>
        </w:tc>
        <w:tc>
          <w:tcPr>
            <w:tcW w:w="8307" w:type="dxa"/>
            <w:gridSpan w:val="2"/>
          </w:tcPr>
          <w:p w14:paraId="1E907760" w14:textId="77777777" w:rsidR="00253AD3" w:rsidRPr="002A1687" w:rsidRDefault="00253AD3" w:rsidP="00253AD3">
            <w:pPr>
              <w:spacing w:line="187" w:lineRule="exact"/>
              <w:ind w:left="75"/>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Eğitim öğretimi tamamlama</w:t>
            </w:r>
          </w:p>
        </w:tc>
      </w:tr>
      <w:tr w:rsidR="00253AD3" w:rsidRPr="00253AD3" w14:paraId="62369DA4" w14:textId="77777777" w:rsidTr="003856E3">
        <w:trPr>
          <w:trHeight w:val="372"/>
        </w:trPr>
        <w:tc>
          <w:tcPr>
            <w:tcW w:w="619" w:type="dxa"/>
          </w:tcPr>
          <w:p w14:paraId="6CC5159A"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3</w:t>
            </w:r>
          </w:p>
        </w:tc>
        <w:tc>
          <w:tcPr>
            <w:tcW w:w="8307" w:type="dxa"/>
            <w:gridSpan w:val="2"/>
          </w:tcPr>
          <w:p w14:paraId="5FDAA69C" w14:textId="77777777" w:rsidR="00253AD3" w:rsidRPr="002A1687" w:rsidRDefault="00253AD3" w:rsidP="00253AD3">
            <w:pPr>
              <w:spacing w:line="187" w:lineRule="exact"/>
              <w:ind w:left="75"/>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Eğitim öğretime katılım</w:t>
            </w:r>
          </w:p>
        </w:tc>
      </w:tr>
      <w:tr w:rsidR="00253AD3" w:rsidRPr="00253AD3" w14:paraId="25ED9757" w14:textId="77777777" w:rsidTr="003856E3">
        <w:trPr>
          <w:trHeight w:val="372"/>
        </w:trPr>
        <w:tc>
          <w:tcPr>
            <w:tcW w:w="619" w:type="dxa"/>
          </w:tcPr>
          <w:p w14:paraId="644A76CA"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4</w:t>
            </w:r>
          </w:p>
        </w:tc>
        <w:tc>
          <w:tcPr>
            <w:tcW w:w="8307" w:type="dxa"/>
            <w:gridSpan w:val="2"/>
          </w:tcPr>
          <w:p w14:paraId="17BC17E6" w14:textId="77777777" w:rsidR="00253AD3" w:rsidRPr="002A1687" w:rsidRDefault="00253AD3" w:rsidP="00253AD3">
            <w:pPr>
              <w:spacing w:line="186" w:lineRule="exact"/>
              <w:ind w:left="75"/>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Öğrenci gelişimine yönelik veli eğitimleri</w:t>
            </w:r>
          </w:p>
        </w:tc>
      </w:tr>
      <w:tr w:rsidR="00253AD3" w:rsidRPr="00253AD3" w14:paraId="76FB7898" w14:textId="77777777" w:rsidTr="003856E3">
        <w:trPr>
          <w:trHeight w:val="372"/>
        </w:trPr>
        <w:tc>
          <w:tcPr>
            <w:tcW w:w="8926" w:type="dxa"/>
            <w:gridSpan w:val="3"/>
          </w:tcPr>
          <w:p w14:paraId="26D3B4B5" w14:textId="77777777" w:rsidR="00253AD3" w:rsidRPr="002A1687" w:rsidRDefault="00253AD3" w:rsidP="00253AD3">
            <w:pPr>
              <w:spacing w:line="168" w:lineRule="exact"/>
              <w:ind w:left="76"/>
              <w:rPr>
                <w:rFonts w:ascii="TeXGyrePagella" w:eastAsia="TeXGyrePagella" w:hAnsi="TeXGyrePagella" w:cs="TeXGyrePagella"/>
                <w:sz w:val="24"/>
                <w:szCs w:val="24"/>
              </w:rPr>
            </w:pPr>
          </w:p>
          <w:p w14:paraId="22C83DE6" w14:textId="77777777" w:rsidR="00253AD3" w:rsidRPr="002A1687" w:rsidRDefault="00253AD3" w:rsidP="00253AD3">
            <w:pPr>
              <w:spacing w:line="168"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2.TEMA: EĞİTİM VE ÖĞRETİMDE KALİTE</w:t>
            </w:r>
          </w:p>
        </w:tc>
      </w:tr>
      <w:tr w:rsidR="00253AD3" w:rsidRPr="00253AD3" w14:paraId="6ED2C272" w14:textId="77777777" w:rsidTr="001E2303">
        <w:trPr>
          <w:trHeight w:val="372"/>
        </w:trPr>
        <w:tc>
          <w:tcPr>
            <w:tcW w:w="704" w:type="dxa"/>
            <w:gridSpan w:val="2"/>
          </w:tcPr>
          <w:p w14:paraId="284E4978"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1</w:t>
            </w:r>
          </w:p>
        </w:tc>
        <w:tc>
          <w:tcPr>
            <w:tcW w:w="8222" w:type="dxa"/>
          </w:tcPr>
          <w:p w14:paraId="5E6549F2"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Öğrenci başarısı</w:t>
            </w:r>
          </w:p>
        </w:tc>
      </w:tr>
      <w:tr w:rsidR="00253AD3" w:rsidRPr="00253AD3" w14:paraId="339F9703" w14:textId="77777777" w:rsidTr="001E2303">
        <w:trPr>
          <w:trHeight w:val="372"/>
        </w:trPr>
        <w:tc>
          <w:tcPr>
            <w:tcW w:w="704" w:type="dxa"/>
            <w:gridSpan w:val="2"/>
          </w:tcPr>
          <w:p w14:paraId="267A8115"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2</w:t>
            </w:r>
          </w:p>
        </w:tc>
        <w:tc>
          <w:tcPr>
            <w:tcW w:w="8222" w:type="dxa"/>
          </w:tcPr>
          <w:p w14:paraId="44B6CB3C" w14:textId="77777777" w:rsidR="00253AD3" w:rsidRPr="002A1687" w:rsidRDefault="00253AD3" w:rsidP="00253AD3">
            <w:pPr>
              <w:spacing w:line="187"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Bilimsel, kültürel, sanatsal ve sportif faaliyetler</w:t>
            </w:r>
          </w:p>
        </w:tc>
      </w:tr>
      <w:tr w:rsidR="00253AD3" w:rsidRPr="00253AD3" w14:paraId="62D115CC" w14:textId="77777777" w:rsidTr="001E2303">
        <w:trPr>
          <w:trHeight w:val="372"/>
        </w:trPr>
        <w:tc>
          <w:tcPr>
            <w:tcW w:w="704" w:type="dxa"/>
            <w:gridSpan w:val="2"/>
          </w:tcPr>
          <w:p w14:paraId="0C711C3E" w14:textId="77777777" w:rsidR="00253AD3" w:rsidRPr="002A1687" w:rsidRDefault="00253AD3" w:rsidP="00253AD3">
            <w:pPr>
              <w:spacing w:line="185"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3</w:t>
            </w:r>
          </w:p>
        </w:tc>
        <w:tc>
          <w:tcPr>
            <w:tcW w:w="8222" w:type="dxa"/>
          </w:tcPr>
          <w:p w14:paraId="6A553B4E" w14:textId="77777777" w:rsidR="00253AD3" w:rsidRPr="002A1687" w:rsidRDefault="00253AD3" w:rsidP="00253AD3">
            <w:pPr>
              <w:spacing w:line="185"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Yabancı dil ve hareketlilik</w:t>
            </w:r>
          </w:p>
        </w:tc>
      </w:tr>
      <w:tr w:rsidR="00253AD3" w:rsidRPr="00253AD3" w14:paraId="6EE3EEEF" w14:textId="77777777" w:rsidTr="001E2303">
        <w:trPr>
          <w:trHeight w:val="372"/>
        </w:trPr>
        <w:tc>
          <w:tcPr>
            <w:tcW w:w="704" w:type="dxa"/>
            <w:gridSpan w:val="2"/>
          </w:tcPr>
          <w:p w14:paraId="0A3E139F"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p>
        </w:tc>
        <w:tc>
          <w:tcPr>
            <w:tcW w:w="8222" w:type="dxa"/>
          </w:tcPr>
          <w:p w14:paraId="0A836C71"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 xml:space="preserve">Okul sağlığı ve </w:t>
            </w:r>
            <w:proofErr w:type="gramStart"/>
            <w:r w:rsidRPr="002A1687">
              <w:rPr>
                <w:rFonts w:ascii="TeXGyrePagella" w:eastAsia="TeXGyrePagella" w:hAnsi="TeXGyrePagella" w:cs="TeXGyrePagella"/>
                <w:sz w:val="24"/>
                <w:szCs w:val="24"/>
              </w:rPr>
              <w:t>hijyen</w:t>
            </w:r>
            <w:proofErr w:type="gramEnd"/>
          </w:p>
        </w:tc>
      </w:tr>
      <w:tr w:rsidR="00253AD3" w:rsidRPr="00253AD3" w14:paraId="160A8884" w14:textId="77777777" w:rsidTr="001E2303">
        <w:trPr>
          <w:trHeight w:val="372"/>
        </w:trPr>
        <w:tc>
          <w:tcPr>
            <w:tcW w:w="704" w:type="dxa"/>
            <w:gridSpan w:val="2"/>
          </w:tcPr>
          <w:p w14:paraId="39523665"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5</w:t>
            </w:r>
          </w:p>
        </w:tc>
        <w:tc>
          <w:tcPr>
            <w:tcW w:w="8222" w:type="dxa"/>
          </w:tcPr>
          <w:p w14:paraId="21FD8601" w14:textId="77777777" w:rsidR="00253AD3" w:rsidRPr="002A1687" w:rsidRDefault="00253AD3" w:rsidP="00253AD3">
            <w:pPr>
              <w:spacing w:line="187"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Okul güvenliği</w:t>
            </w:r>
          </w:p>
        </w:tc>
      </w:tr>
      <w:tr w:rsidR="00253AD3" w:rsidRPr="00253AD3" w14:paraId="2665ACA0" w14:textId="77777777" w:rsidTr="001E2303">
        <w:trPr>
          <w:trHeight w:val="372"/>
        </w:trPr>
        <w:tc>
          <w:tcPr>
            <w:tcW w:w="704" w:type="dxa"/>
            <w:gridSpan w:val="2"/>
          </w:tcPr>
          <w:p w14:paraId="2D23F39D"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6</w:t>
            </w:r>
          </w:p>
        </w:tc>
        <w:tc>
          <w:tcPr>
            <w:tcW w:w="8222" w:type="dxa"/>
          </w:tcPr>
          <w:p w14:paraId="5745A8B3"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Zararlı alışkanlıklar</w:t>
            </w:r>
          </w:p>
        </w:tc>
      </w:tr>
      <w:tr w:rsidR="00253AD3" w:rsidRPr="00253AD3" w14:paraId="1BA6BDA2" w14:textId="77777777" w:rsidTr="001E2303">
        <w:trPr>
          <w:trHeight w:val="372"/>
        </w:trPr>
        <w:tc>
          <w:tcPr>
            <w:tcW w:w="704" w:type="dxa"/>
            <w:gridSpan w:val="2"/>
          </w:tcPr>
          <w:p w14:paraId="259C488C" w14:textId="77777777" w:rsidR="00253AD3" w:rsidRPr="002A1687" w:rsidRDefault="00253AD3" w:rsidP="00253AD3">
            <w:pPr>
              <w:spacing w:line="185"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7</w:t>
            </w:r>
          </w:p>
        </w:tc>
        <w:tc>
          <w:tcPr>
            <w:tcW w:w="8222" w:type="dxa"/>
          </w:tcPr>
          <w:p w14:paraId="7797F534" w14:textId="77777777" w:rsidR="00253AD3" w:rsidRPr="002A1687" w:rsidRDefault="00253AD3" w:rsidP="00253AD3">
            <w:pPr>
              <w:spacing w:line="185"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Dezavantajlı öğrencilere yönelik faaliyetler</w:t>
            </w:r>
          </w:p>
        </w:tc>
      </w:tr>
      <w:tr w:rsidR="00253AD3" w:rsidRPr="00253AD3" w14:paraId="67AE54B7" w14:textId="77777777" w:rsidTr="001E2303">
        <w:trPr>
          <w:trHeight w:val="372"/>
        </w:trPr>
        <w:tc>
          <w:tcPr>
            <w:tcW w:w="704" w:type="dxa"/>
            <w:gridSpan w:val="2"/>
          </w:tcPr>
          <w:p w14:paraId="66C5BF80"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8</w:t>
            </w:r>
          </w:p>
        </w:tc>
        <w:tc>
          <w:tcPr>
            <w:tcW w:w="8222" w:type="dxa"/>
          </w:tcPr>
          <w:p w14:paraId="4B506E90"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Çalışanların ulusal ve uluslararası faaliyetlerde yer alması</w:t>
            </w:r>
          </w:p>
        </w:tc>
      </w:tr>
      <w:tr w:rsidR="00253AD3" w:rsidRPr="00253AD3" w14:paraId="53901E97" w14:textId="77777777" w:rsidTr="001E2303">
        <w:trPr>
          <w:trHeight w:val="372"/>
        </w:trPr>
        <w:tc>
          <w:tcPr>
            <w:tcW w:w="704" w:type="dxa"/>
            <w:gridSpan w:val="2"/>
          </w:tcPr>
          <w:p w14:paraId="25F4D87C"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9</w:t>
            </w:r>
          </w:p>
        </w:tc>
        <w:tc>
          <w:tcPr>
            <w:tcW w:w="8222" w:type="dxa"/>
          </w:tcPr>
          <w:p w14:paraId="3D21C505" w14:textId="77777777" w:rsidR="00253AD3" w:rsidRPr="002A1687" w:rsidRDefault="00253AD3" w:rsidP="00253AD3">
            <w:pPr>
              <w:spacing w:line="187"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 xml:space="preserve">Çalışanların ödüllendirilmesi ve </w:t>
            </w:r>
            <w:proofErr w:type="gramStart"/>
            <w:r w:rsidRPr="002A1687">
              <w:rPr>
                <w:rFonts w:ascii="TeXGyrePagella" w:eastAsia="TeXGyrePagella" w:hAnsi="TeXGyrePagella" w:cs="TeXGyrePagella"/>
                <w:sz w:val="24"/>
                <w:szCs w:val="24"/>
              </w:rPr>
              <w:t>motivasyon</w:t>
            </w:r>
            <w:proofErr w:type="gramEnd"/>
          </w:p>
        </w:tc>
      </w:tr>
      <w:tr w:rsidR="00253AD3" w:rsidRPr="00253AD3" w14:paraId="0ECAE03D" w14:textId="77777777" w:rsidTr="001E2303">
        <w:trPr>
          <w:trHeight w:val="372"/>
        </w:trPr>
        <w:tc>
          <w:tcPr>
            <w:tcW w:w="704" w:type="dxa"/>
            <w:gridSpan w:val="2"/>
          </w:tcPr>
          <w:p w14:paraId="5AF27586" w14:textId="77777777" w:rsidR="00253AD3" w:rsidRPr="002A1687" w:rsidRDefault="00253AD3" w:rsidP="00253AD3">
            <w:pPr>
              <w:spacing w:line="186" w:lineRule="exact"/>
              <w:ind w:left="148" w:right="143"/>
              <w:jc w:val="center"/>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10</w:t>
            </w:r>
          </w:p>
        </w:tc>
        <w:tc>
          <w:tcPr>
            <w:tcW w:w="8222" w:type="dxa"/>
          </w:tcPr>
          <w:p w14:paraId="22937A63" w14:textId="77777777" w:rsidR="00253AD3" w:rsidRPr="002A1687" w:rsidRDefault="00253AD3" w:rsidP="00253AD3">
            <w:pPr>
              <w:spacing w:before="3" w:line="184" w:lineRule="exact"/>
              <w:ind w:left="76"/>
              <w:rPr>
                <w:rFonts w:ascii="Times New Roman" w:eastAsia="TeXGyrePagella" w:hAnsi="Times New Roman" w:cs="TeXGyrePagella"/>
                <w:sz w:val="24"/>
                <w:szCs w:val="24"/>
              </w:rPr>
            </w:pPr>
            <w:r w:rsidRPr="002A1687">
              <w:rPr>
                <w:rFonts w:ascii="Times New Roman" w:eastAsia="TeXGyrePagella" w:hAnsi="Times New Roman" w:cs="TeXGyrePagella"/>
                <w:sz w:val="24"/>
                <w:szCs w:val="24"/>
              </w:rPr>
              <w:t>İnternetin tehlikeleri ve e-güvenlik seminer ve çalışmaları</w:t>
            </w:r>
          </w:p>
        </w:tc>
      </w:tr>
      <w:tr w:rsidR="00253AD3" w:rsidRPr="00253AD3" w14:paraId="18CAD9C9" w14:textId="77777777" w:rsidTr="003856E3">
        <w:trPr>
          <w:trHeight w:val="372"/>
        </w:trPr>
        <w:tc>
          <w:tcPr>
            <w:tcW w:w="8926" w:type="dxa"/>
            <w:gridSpan w:val="3"/>
          </w:tcPr>
          <w:p w14:paraId="18094773" w14:textId="77777777" w:rsidR="00253AD3" w:rsidRPr="002A1687" w:rsidRDefault="00253AD3" w:rsidP="00253AD3">
            <w:pPr>
              <w:spacing w:line="173" w:lineRule="exact"/>
              <w:ind w:left="76"/>
              <w:rPr>
                <w:rFonts w:ascii="TeXGyrePagella" w:eastAsia="TeXGyrePagella" w:hAnsi="TeXGyrePagella" w:cs="TeXGyrePagella"/>
                <w:sz w:val="24"/>
                <w:szCs w:val="24"/>
              </w:rPr>
            </w:pPr>
          </w:p>
          <w:p w14:paraId="3706BE9A" w14:textId="77777777" w:rsidR="00253AD3" w:rsidRPr="002A1687" w:rsidRDefault="00253AD3" w:rsidP="00253AD3">
            <w:pPr>
              <w:spacing w:line="173"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3.TEMA: KURUMSAL KAPASİTE</w:t>
            </w:r>
          </w:p>
        </w:tc>
      </w:tr>
      <w:tr w:rsidR="00253AD3" w:rsidRPr="00253AD3" w14:paraId="42D3502B" w14:textId="77777777" w:rsidTr="001E2303">
        <w:trPr>
          <w:trHeight w:val="372"/>
        </w:trPr>
        <w:tc>
          <w:tcPr>
            <w:tcW w:w="704" w:type="dxa"/>
            <w:gridSpan w:val="2"/>
          </w:tcPr>
          <w:p w14:paraId="3911C491"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1</w:t>
            </w:r>
          </w:p>
        </w:tc>
        <w:tc>
          <w:tcPr>
            <w:tcW w:w="8222" w:type="dxa"/>
          </w:tcPr>
          <w:p w14:paraId="79AED2A0" w14:textId="77777777" w:rsidR="00253AD3" w:rsidRPr="002A1687" w:rsidRDefault="00253AD3" w:rsidP="00253AD3">
            <w:pPr>
              <w:spacing w:line="187"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Beşeri alt yapı</w:t>
            </w:r>
          </w:p>
        </w:tc>
      </w:tr>
      <w:tr w:rsidR="00253AD3" w:rsidRPr="00253AD3" w14:paraId="6A4B1B2B" w14:textId="77777777" w:rsidTr="001E2303">
        <w:trPr>
          <w:trHeight w:val="372"/>
        </w:trPr>
        <w:tc>
          <w:tcPr>
            <w:tcW w:w="704" w:type="dxa"/>
            <w:gridSpan w:val="2"/>
          </w:tcPr>
          <w:p w14:paraId="3FB747D4"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2</w:t>
            </w:r>
          </w:p>
        </w:tc>
        <w:tc>
          <w:tcPr>
            <w:tcW w:w="8222" w:type="dxa"/>
          </w:tcPr>
          <w:p w14:paraId="754B716B"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Fiziki ve mali alt yapı</w:t>
            </w:r>
          </w:p>
        </w:tc>
      </w:tr>
      <w:tr w:rsidR="00253AD3" w:rsidRPr="00253AD3" w14:paraId="771839A6" w14:textId="77777777" w:rsidTr="001E2303">
        <w:trPr>
          <w:trHeight w:val="372"/>
        </w:trPr>
        <w:tc>
          <w:tcPr>
            <w:tcW w:w="704" w:type="dxa"/>
            <w:gridSpan w:val="2"/>
          </w:tcPr>
          <w:p w14:paraId="5E5E1FDA" w14:textId="77777777" w:rsidR="00253AD3" w:rsidRPr="002A1687" w:rsidRDefault="00253AD3" w:rsidP="00253AD3">
            <w:pPr>
              <w:spacing w:line="187"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3</w:t>
            </w:r>
          </w:p>
        </w:tc>
        <w:tc>
          <w:tcPr>
            <w:tcW w:w="8222" w:type="dxa"/>
          </w:tcPr>
          <w:p w14:paraId="5BF8E93A" w14:textId="77777777" w:rsidR="00253AD3" w:rsidRPr="002A1687" w:rsidRDefault="00253AD3" w:rsidP="00253AD3">
            <w:pPr>
              <w:spacing w:line="187"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Yönetim ve organizasyon</w:t>
            </w:r>
          </w:p>
        </w:tc>
      </w:tr>
      <w:tr w:rsidR="00253AD3" w:rsidRPr="00253AD3" w14:paraId="24DFED96" w14:textId="77777777" w:rsidTr="001E2303">
        <w:trPr>
          <w:trHeight w:val="372"/>
        </w:trPr>
        <w:tc>
          <w:tcPr>
            <w:tcW w:w="704" w:type="dxa"/>
            <w:gridSpan w:val="2"/>
          </w:tcPr>
          <w:p w14:paraId="77687E80" w14:textId="77777777" w:rsidR="00253AD3" w:rsidRPr="002A1687" w:rsidRDefault="00253AD3" w:rsidP="00253AD3">
            <w:pPr>
              <w:spacing w:line="185"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4</w:t>
            </w:r>
          </w:p>
        </w:tc>
        <w:tc>
          <w:tcPr>
            <w:tcW w:w="8222" w:type="dxa"/>
          </w:tcPr>
          <w:p w14:paraId="7EC9F599" w14:textId="77777777" w:rsidR="00253AD3" w:rsidRPr="002A1687" w:rsidRDefault="00253AD3" w:rsidP="00253AD3">
            <w:pPr>
              <w:spacing w:line="185"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Enformasyon teknolojilerinin kullanımının arttırılması</w:t>
            </w:r>
          </w:p>
        </w:tc>
      </w:tr>
      <w:tr w:rsidR="00253AD3" w:rsidRPr="00253AD3" w14:paraId="7646542B" w14:textId="77777777" w:rsidTr="001E2303">
        <w:trPr>
          <w:trHeight w:val="372"/>
        </w:trPr>
        <w:tc>
          <w:tcPr>
            <w:tcW w:w="704" w:type="dxa"/>
            <w:gridSpan w:val="2"/>
          </w:tcPr>
          <w:p w14:paraId="3DAA68D6" w14:textId="77777777" w:rsidR="00253AD3" w:rsidRPr="002A1687" w:rsidRDefault="00253AD3" w:rsidP="00253AD3">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5</w:t>
            </w:r>
          </w:p>
        </w:tc>
        <w:tc>
          <w:tcPr>
            <w:tcW w:w="8222" w:type="dxa"/>
          </w:tcPr>
          <w:p w14:paraId="4D84AF4F" w14:textId="77777777" w:rsidR="00253AD3" w:rsidRPr="002A1687" w:rsidRDefault="00253AD3" w:rsidP="00253AD3">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Okul ve kurumların sosyal, kültürel, sanatsal ve sportif faaliyet alanlarına erişim ( yetersizliği)</w:t>
            </w:r>
          </w:p>
        </w:tc>
      </w:tr>
      <w:tr w:rsidR="00253AD3" w:rsidRPr="00253AD3" w14:paraId="093BEA51" w14:textId="77777777" w:rsidTr="001E2303">
        <w:trPr>
          <w:trHeight w:val="372"/>
        </w:trPr>
        <w:tc>
          <w:tcPr>
            <w:tcW w:w="704" w:type="dxa"/>
            <w:gridSpan w:val="2"/>
          </w:tcPr>
          <w:p w14:paraId="0317FA19" w14:textId="7FDDBEA2" w:rsidR="00253AD3" w:rsidRPr="002A1687" w:rsidRDefault="00DB5905" w:rsidP="002A1687">
            <w:pPr>
              <w:spacing w:line="187" w:lineRule="exact"/>
              <w:ind w:left="5"/>
              <w:rPr>
                <w:rFonts w:ascii="TeXGyrePagella" w:eastAsia="TeXGyrePagella" w:hAnsi="TeXGyrePagella" w:cs="TeXGyrePagella"/>
                <w:sz w:val="24"/>
                <w:szCs w:val="24"/>
              </w:rPr>
            </w:pPr>
            <w:r>
              <w:rPr>
                <w:rFonts w:ascii="TeXGyrePagella" w:eastAsia="TeXGyrePagella" w:hAnsi="TeXGyrePagella" w:cs="TeXGyrePagella"/>
                <w:w w:val="101"/>
                <w:sz w:val="24"/>
                <w:szCs w:val="24"/>
              </w:rPr>
              <w:t xml:space="preserve">  </w:t>
            </w:r>
            <w:r w:rsidR="001E2303">
              <w:rPr>
                <w:rFonts w:ascii="TeXGyrePagella" w:eastAsia="TeXGyrePagella" w:hAnsi="TeXGyrePagella" w:cs="TeXGyrePagella"/>
                <w:w w:val="101"/>
                <w:sz w:val="24"/>
                <w:szCs w:val="24"/>
              </w:rPr>
              <w:t xml:space="preserve"> </w:t>
            </w:r>
            <w:r w:rsidR="002A1687" w:rsidRPr="002A1687">
              <w:rPr>
                <w:rFonts w:ascii="TeXGyrePagella" w:eastAsia="TeXGyrePagella" w:hAnsi="TeXGyrePagella" w:cs="TeXGyrePagella"/>
                <w:w w:val="101"/>
                <w:sz w:val="24"/>
                <w:szCs w:val="24"/>
              </w:rPr>
              <w:t>6</w:t>
            </w:r>
          </w:p>
        </w:tc>
        <w:tc>
          <w:tcPr>
            <w:tcW w:w="8222" w:type="dxa"/>
          </w:tcPr>
          <w:p w14:paraId="49E249F4" w14:textId="119DC003" w:rsidR="00253AD3" w:rsidRPr="002A1687" w:rsidRDefault="002A1687" w:rsidP="002A1687">
            <w:pPr>
              <w:spacing w:line="187" w:lineRule="exact"/>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Özel eğitime ihtiyaç duyan öğrencilere uygun eğitim ve öğretim alanları</w:t>
            </w:r>
          </w:p>
        </w:tc>
      </w:tr>
      <w:tr w:rsidR="002A1687" w:rsidRPr="00253AD3" w14:paraId="58B15F72" w14:textId="77777777" w:rsidTr="001E2303">
        <w:trPr>
          <w:trHeight w:val="372"/>
        </w:trPr>
        <w:tc>
          <w:tcPr>
            <w:tcW w:w="704" w:type="dxa"/>
            <w:gridSpan w:val="2"/>
          </w:tcPr>
          <w:p w14:paraId="5A98D348" w14:textId="77777777" w:rsidR="002A1687" w:rsidRPr="002A1687" w:rsidRDefault="002A1687" w:rsidP="002A1687">
            <w:pPr>
              <w:spacing w:line="186"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7</w:t>
            </w:r>
          </w:p>
        </w:tc>
        <w:tc>
          <w:tcPr>
            <w:tcW w:w="8222" w:type="dxa"/>
          </w:tcPr>
          <w:p w14:paraId="33EE514A" w14:textId="7E6BA5AF" w:rsidR="002A1687" w:rsidRPr="002A1687" w:rsidRDefault="002A1687" w:rsidP="002A1687">
            <w:pPr>
              <w:spacing w:line="186"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Paydaş memnuniyetine yönelik eğitim öğretim ortamlarının arttırılması</w:t>
            </w:r>
          </w:p>
        </w:tc>
      </w:tr>
      <w:tr w:rsidR="002A1687" w:rsidRPr="00253AD3" w14:paraId="5A32CCE0" w14:textId="77777777" w:rsidTr="001E2303">
        <w:trPr>
          <w:trHeight w:val="372"/>
        </w:trPr>
        <w:tc>
          <w:tcPr>
            <w:tcW w:w="704" w:type="dxa"/>
            <w:gridSpan w:val="2"/>
          </w:tcPr>
          <w:p w14:paraId="27A770E8" w14:textId="77777777" w:rsidR="002A1687" w:rsidRPr="002A1687" w:rsidRDefault="002A1687" w:rsidP="002A1687">
            <w:pPr>
              <w:spacing w:line="185" w:lineRule="exact"/>
              <w:ind w:left="5"/>
              <w:jc w:val="center"/>
              <w:rPr>
                <w:rFonts w:ascii="TeXGyrePagella" w:eastAsia="TeXGyrePagella" w:hAnsi="TeXGyrePagella" w:cs="TeXGyrePagella"/>
                <w:sz w:val="24"/>
                <w:szCs w:val="24"/>
              </w:rPr>
            </w:pPr>
            <w:r w:rsidRPr="002A1687">
              <w:rPr>
                <w:rFonts w:ascii="TeXGyrePagella" w:eastAsia="TeXGyrePagella" w:hAnsi="TeXGyrePagella" w:cs="TeXGyrePagella"/>
                <w:w w:val="101"/>
                <w:sz w:val="24"/>
                <w:szCs w:val="24"/>
              </w:rPr>
              <w:t>8</w:t>
            </w:r>
          </w:p>
        </w:tc>
        <w:tc>
          <w:tcPr>
            <w:tcW w:w="8222" w:type="dxa"/>
          </w:tcPr>
          <w:p w14:paraId="5DA33B9D" w14:textId="02C02B01" w:rsidR="002A1687" w:rsidRPr="002A1687" w:rsidRDefault="002A1687" w:rsidP="002A1687">
            <w:pPr>
              <w:spacing w:line="185" w:lineRule="exact"/>
              <w:ind w:left="76"/>
              <w:rPr>
                <w:rFonts w:ascii="TeXGyrePagella" w:eastAsia="TeXGyrePagella" w:hAnsi="TeXGyrePagella" w:cs="TeXGyrePagella"/>
                <w:sz w:val="24"/>
                <w:szCs w:val="24"/>
              </w:rPr>
            </w:pPr>
            <w:r w:rsidRPr="002A1687">
              <w:rPr>
                <w:rFonts w:ascii="TeXGyrePagella" w:eastAsia="TeXGyrePagella" w:hAnsi="TeXGyrePagella" w:cs="TeXGyrePagella"/>
                <w:sz w:val="24"/>
                <w:szCs w:val="24"/>
              </w:rPr>
              <w:t>Bürokrasinin azaltılması</w:t>
            </w:r>
          </w:p>
        </w:tc>
      </w:tr>
    </w:tbl>
    <w:p w14:paraId="18517DD1"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09547320"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07D14EF2"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03CE55DC"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1DC09863"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00A2E20A"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03C64578"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574A9E82"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64AFB6A5"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43FEB47A"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1D5E92AD" w14:textId="77777777" w:rsidR="00253AD3" w:rsidRPr="00253AD3" w:rsidRDefault="00253AD3" w:rsidP="00253AD3">
      <w:pPr>
        <w:widowControl/>
        <w:autoSpaceDE/>
        <w:autoSpaceDN/>
        <w:spacing w:after="200" w:line="276" w:lineRule="auto"/>
        <w:rPr>
          <w:rFonts w:ascii="Times New Roman" w:eastAsia="Times New Roman" w:hAnsi="Times New Roman" w:cs="Times New Roman"/>
          <w:sz w:val="20"/>
          <w:szCs w:val="20"/>
          <w:lang w:val="en-US"/>
        </w:rPr>
      </w:pPr>
    </w:p>
    <w:p w14:paraId="2AB6A062" w14:textId="3445BF04" w:rsidR="00FF6A8D" w:rsidRPr="003856E3" w:rsidRDefault="00DB5905" w:rsidP="003856E3">
      <w:pPr>
        <w:widowControl/>
        <w:autoSpaceDE/>
        <w:autoSpaceDN/>
        <w:spacing w:after="200" w:line="27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Pr>
          <w:rFonts w:ascii="Times New Roman" w:hAnsi="Times New Roman" w:cs="Times New Roman"/>
          <w:sz w:val="24"/>
        </w:rPr>
        <w:t xml:space="preserve">  </w:t>
      </w:r>
      <w:r w:rsidR="00FF6A8D">
        <w:rPr>
          <w:rFonts w:ascii="Times New Roman" w:hAnsi="Times New Roman" w:cs="Times New Roman"/>
          <w:b/>
          <w:bCs/>
          <w:sz w:val="96"/>
          <w:szCs w:val="96"/>
        </w:rPr>
        <w:t>3</w:t>
      </w:r>
      <w:r w:rsidR="00FF6A8D"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514BDBBA" w14:textId="77777777" w:rsidR="004676ED" w:rsidRDefault="004676ED" w:rsidP="004676ED">
      <w:pPr>
        <w:rPr>
          <w:rFonts w:ascii="Times New Roman" w:hAnsi="Times New Roman" w:cs="Times New Roman"/>
          <w:b/>
          <w:bCs/>
          <w:sz w:val="72"/>
          <w:szCs w:val="72"/>
        </w:rPr>
      </w:pPr>
      <w:bookmarkStart w:id="22" w:name="_Toc164264130"/>
    </w:p>
    <w:p w14:paraId="69B991FA" w14:textId="729B77B2" w:rsidR="005C0141" w:rsidRPr="004676ED" w:rsidRDefault="00EA3190" w:rsidP="004676ED">
      <w:pPr>
        <w:rPr>
          <w:rFonts w:ascii="Times New Roman" w:hAnsi="Times New Roman" w:cs="Times New Roman"/>
          <w:b/>
          <w:bCs/>
          <w:sz w:val="72"/>
          <w:szCs w:val="72"/>
        </w:rPr>
      </w:pPr>
      <w:r>
        <w:t xml:space="preserve">3. </w:t>
      </w:r>
      <w:r w:rsidRPr="005C0141">
        <w:t>GELECEĞE BAKIŞ</w:t>
      </w:r>
      <w:bookmarkEnd w:id="2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6108401C" w14:textId="09DB04F7" w:rsidR="00B96EEF" w:rsidRPr="00B96EEF" w:rsidRDefault="00B96EEF" w:rsidP="00B96EEF">
      <w:pPr>
        <w:widowControl/>
        <w:autoSpaceDE/>
        <w:autoSpaceDN/>
        <w:spacing w:after="160"/>
        <w:ind w:left="709" w:right="679" w:firstLine="707"/>
        <w:jc w:val="both"/>
        <w:rPr>
          <w:rFonts w:ascii="Book Antiqua" w:eastAsia="Times New Roman" w:hAnsi="Book Antiqua" w:cs="Times New Roman"/>
          <w:sz w:val="24"/>
          <w:szCs w:val="24"/>
          <w:lang w:eastAsia="tr-TR"/>
        </w:rPr>
      </w:pPr>
      <w:r w:rsidRPr="00B96EEF">
        <w:rPr>
          <w:rFonts w:ascii="Book Antiqua" w:eastAsia="Times New Roman" w:hAnsi="Book Antiqua" w:cs="Times New Roman"/>
          <w:sz w:val="24"/>
          <w:szCs w:val="24"/>
          <w:lang w:eastAsia="tr-TR"/>
        </w:rPr>
        <w:t>Okul</w:t>
      </w:r>
      <w:r w:rsidR="008B5CFB">
        <w:rPr>
          <w:rFonts w:ascii="Book Antiqua" w:eastAsia="Times New Roman" w:hAnsi="Book Antiqua" w:cs="Times New Roman"/>
          <w:sz w:val="24"/>
          <w:szCs w:val="24"/>
          <w:lang w:eastAsia="tr-TR"/>
        </w:rPr>
        <w:t xml:space="preserve"> Müdürlüğümüzün Misyon, </w:t>
      </w:r>
      <w:proofErr w:type="gramStart"/>
      <w:r w:rsidR="008B5CFB">
        <w:rPr>
          <w:rFonts w:ascii="Book Antiqua" w:eastAsia="Times New Roman" w:hAnsi="Book Antiqua" w:cs="Times New Roman"/>
          <w:sz w:val="24"/>
          <w:szCs w:val="24"/>
          <w:lang w:eastAsia="tr-TR"/>
        </w:rPr>
        <w:t>vizyon</w:t>
      </w:r>
      <w:proofErr w:type="gramEnd"/>
      <w:r w:rsidR="008B5CFB">
        <w:rPr>
          <w:rFonts w:ascii="Book Antiqua" w:eastAsia="Times New Roman" w:hAnsi="Book Antiqua" w:cs="Times New Roman"/>
          <w:sz w:val="24"/>
          <w:szCs w:val="24"/>
          <w:lang w:eastAsia="tr-TR"/>
        </w:rPr>
        <w:t xml:space="preserve">, </w:t>
      </w:r>
      <w:r w:rsidRPr="00B96EEF">
        <w:rPr>
          <w:rFonts w:ascii="Book Antiqua" w:eastAsia="Times New Roman" w:hAnsi="Book Antiqua" w:cs="Times New Roman"/>
          <w:sz w:val="24"/>
          <w:szCs w:val="24"/>
          <w:lang w:eastAsia="tr-TR"/>
        </w:rPr>
        <w:t>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6A65C4C" w14:textId="69D469B0" w:rsidR="00F3201F" w:rsidRPr="00B96EEF" w:rsidRDefault="00CE5C87" w:rsidP="00B96EEF">
      <w:pPr>
        <w:rPr>
          <w:rFonts w:ascii="Times New Roman" w:hAnsi="Times New Roman" w:cs="Times New Roman"/>
          <w:color w:val="FF0000"/>
          <w:sz w:val="24"/>
          <w:szCs w:val="24"/>
        </w:rPr>
      </w:pPr>
      <w:bookmarkStart w:id="23" w:name="_Toc164264131"/>
      <w:r>
        <w:t xml:space="preserve">3.1 </w:t>
      </w:r>
      <w:r w:rsidR="00F3201F" w:rsidRPr="00CE5C87">
        <w:t>Misyon</w:t>
      </w:r>
      <w:bookmarkEnd w:id="23"/>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296014F6" w14:textId="77777777" w:rsidR="00B96EEF" w:rsidRPr="00B96EEF" w:rsidRDefault="00B96EEF" w:rsidP="00B96EEF">
      <w:pPr>
        <w:widowControl/>
        <w:autoSpaceDE/>
        <w:autoSpaceDN/>
        <w:spacing w:after="160" w:line="300" w:lineRule="auto"/>
        <w:ind w:left="709" w:right="679" w:firstLine="707"/>
        <w:jc w:val="both"/>
        <w:rPr>
          <w:rFonts w:ascii="Book Antiqua" w:eastAsia="Times New Roman" w:hAnsi="Book Antiqua" w:cs="Times New Roman"/>
          <w:sz w:val="24"/>
          <w:szCs w:val="24"/>
          <w:lang w:eastAsia="tr-TR"/>
        </w:rPr>
      </w:pPr>
      <w:r w:rsidRPr="00B96EEF">
        <w:rPr>
          <w:rFonts w:ascii="Book Antiqua" w:eastAsia="Times New Roman" w:hAnsi="Book Antiqua" w:cs="Times New Roman"/>
          <w:sz w:val="24"/>
          <w:szCs w:val="24"/>
          <w:lang w:eastAsia="tr-TR"/>
        </w:rPr>
        <w:t>Büyük düşünebilen ve bunu hayata geçirme çabasında olan, insanların mutluluğunu hedeflemiş, milli ve manevi kültürünü evrensel değerler içinde koruyup geliştiren, bilgiyi etkili ve verimli kullanabilecek, dünya çapında bireyler yetiştiren bir eğitim-öğretim hizmeti sunmak</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4" w:name="_Toc164264132"/>
      <w:r>
        <w:t xml:space="preserve">3.2 </w:t>
      </w:r>
      <w:r w:rsidR="00F3201F" w:rsidRPr="00CE5C87">
        <w:t>Vizyon</w:t>
      </w:r>
      <w:bookmarkEnd w:id="24"/>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7384B3D" w14:textId="77777777" w:rsidR="00B96EEF" w:rsidRPr="00B96EEF" w:rsidRDefault="00B96EEF" w:rsidP="00B96EEF">
      <w:pPr>
        <w:widowControl/>
        <w:autoSpaceDE/>
        <w:autoSpaceDN/>
        <w:spacing w:after="160" w:line="300" w:lineRule="auto"/>
        <w:ind w:left="709" w:right="679" w:firstLine="707"/>
        <w:jc w:val="both"/>
        <w:rPr>
          <w:rFonts w:ascii="Book Antiqua" w:eastAsia="Times New Roman" w:hAnsi="Book Antiqua" w:cs="Times New Roman"/>
          <w:b/>
          <w:sz w:val="24"/>
          <w:szCs w:val="24"/>
          <w:lang w:eastAsia="tr-TR"/>
        </w:rPr>
      </w:pPr>
      <w:r w:rsidRPr="00B96EEF">
        <w:rPr>
          <w:rFonts w:ascii="Book Antiqua" w:eastAsia="Times New Roman" w:hAnsi="Book Antiqua" w:cs="Times New Roman"/>
          <w:b/>
          <w:sz w:val="24"/>
          <w:szCs w:val="24"/>
          <w:lang w:eastAsia="tr-TR"/>
        </w:rPr>
        <w:t>Her öğrencinin sosyal becerilerini geliştirmesini, toplumsal ve milli değerleri yaşamasını sağlamak, çocuklarımıza mutlu ve başarılı bireyler olma isteği ve yeteneğini kazandıran güvenilir bir kurum olmak.</w:t>
      </w:r>
    </w:p>
    <w:p w14:paraId="4F27E759" w14:textId="77777777" w:rsidR="004676ED" w:rsidRDefault="004676ED" w:rsidP="004676ED">
      <w:pPr>
        <w:rPr>
          <w:rFonts w:ascii="Times New Roman" w:hAnsi="Times New Roman" w:cs="Times New Roman"/>
          <w:color w:val="FF0000"/>
          <w:sz w:val="24"/>
          <w:szCs w:val="24"/>
        </w:rPr>
      </w:pPr>
      <w:bookmarkStart w:id="25" w:name="_Toc164264133"/>
    </w:p>
    <w:p w14:paraId="222D7887" w14:textId="77777777" w:rsidR="002A1687" w:rsidRDefault="002A1687" w:rsidP="004676ED">
      <w:pPr>
        <w:rPr>
          <w:rFonts w:ascii="Times New Roman" w:hAnsi="Times New Roman" w:cs="Times New Roman"/>
          <w:color w:val="FF0000"/>
          <w:sz w:val="24"/>
          <w:szCs w:val="24"/>
        </w:rPr>
      </w:pPr>
    </w:p>
    <w:p w14:paraId="4962E63A" w14:textId="77777777" w:rsidR="002A1687" w:rsidRDefault="002A1687" w:rsidP="004676ED">
      <w:pPr>
        <w:rPr>
          <w:rFonts w:ascii="Times New Roman" w:hAnsi="Times New Roman" w:cs="Times New Roman"/>
          <w:color w:val="FF0000"/>
          <w:sz w:val="24"/>
          <w:szCs w:val="24"/>
        </w:rPr>
      </w:pPr>
    </w:p>
    <w:p w14:paraId="6EF4E14F" w14:textId="6A8D70A9" w:rsidR="000504F8" w:rsidRDefault="00CE5C87" w:rsidP="004676ED">
      <w:r>
        <w:lastRenderedPageBreak/>
        <w:t xml:space="preserve">3.3 </w:t>
      </w:r>
      <w:r w:rsidR="000504F8" w:rsidRPr="004676ED">
        <w:rPr>
          <w:rFonts w:ascii="Times New Roman" w:hAnsi="Times New Roman" w:cs="Times New Roman"/>
          <w:sz w:val="28"/>
          <w:szCs w:val="28"/>
        </w:rPr>
        <w:t>Temel Değerler</w:t>
      </w:r>
      <w:bookmarkEnd w:id="25"/>
    </w:p>
    <w:p w14:paraId="40B25DC3" w14:textId="77777777" w:rsidR="004676ED" w:rsidRPr="004676ED" w:rsidRDefault="004676ED" w:rsidP="004676ED">
      <w:pPr>
        <w:rPr>
          <w:rFonts w:ascii="Times New Roman" w:hAnsi="Times New Roman" w:cs="Times New Roman"/>
          <w:color w:val="FF0000"/>
          <w:sz w:val="24"/>
          <w:szCs w:val="24"/>
        </w:rPr>
      </w:pPr>
    </w:p>
    <w:p w14:paraId="3D7BEF57"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Önce insan,</w:t>
      </w:r>
    </w:p>
    <w:p w14:paraId="5699B432"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Karşılıklı güven ve dürüstlük,</w:t>
      </w:r>
    </w:p>
    <w:p w14:paraId="61A2C8F7"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Sabırlı, hoşgörülü ve kararlılık,</w:t>
      </w:r>
    </w:p>
    <w:p w14:paraId="3D048DAA"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Eğitimde süreklilik anlayışı,</w:t>
      </w:r>
    </w:p>
    <w:p w14:paraId="72BB75BE"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Adaletli performans değerlendirme,</w:t>
      </w:r>
    </w:p>
    <w:p w14:paraId="1CA0E2B3"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Bireysel farkları dikkate almak,</w:t>
      </w:r>
    </w:p>
    <w:p w14:paraId="6325BD6C"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Kendisiyle ve çevresi ile barışık olmak,</w:t>
      </w:r>
    </w:p>
    <w:p w14:paraId="39E0D49E"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Yetkinlik, üretkenlik ve girişimcilik ruhuna sahip olmak,</w:t>
      </w:r>
    </w:p>
    <w:p w14:paraId="014978F6"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Doğa ve çevreyi koruma bilinci,</w:t>
      </w:r>
    </w:p>
    <w:p w14:paraId="7AB21462" w14:textId="77777777" w:rsidR="00B96EEF" w:rsidRPr="00B96EEF" w:rsidRDefault="00B96EEF" w:rsidP="00B96EEF">
      <w:pPr>
        <w:widowControl/>
        <w:adjustRightInd w:val="0"/>
        <w:spacing w:before="120" w:line="432" w:lineRule="auto"/>
        <w:ind w:left="709" w:right="679"/>
        <w:contextualSpacing/>
        <w:jc w:val="both"/>
        <w:rPr>
          <w:rFonts w:ascii="Book Antiqua" w:eastAsia="AGaramondPro-Regular" w:hAnsi="Book Antiqua" w:cs="Times New Roman"/>
          <w:b/>
          <w:sz w:val="24"/>
          <w:szCs w:val="24"/>
          <w:lang w:eastAsia="tr-TR"/>
        </w:rPr>
      </w:pP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Sürekli gelişim</w:t>
      </w:r>
    </w:p>
    <w:p w14:paraId="1CC4FB73" w14:textId="7560291C" w:rsidR="00B96EEF" w:rsidRPr="00B96EEF" w:rsidRDefault="00B96EEF" w:rsidP="00B96EEF">
      <w:pPr>
        <w:widowControl/>
        <w:adjustRightInd w:val="0"/>
        <w:spacing w:before="120" w:line="432" w:lineRule="auto"/>
        <w:ind w:left="709" w:right="679"/>
        <w:contextualSpacing/>
        <w:rPr>
          <w:rFonts w:ascii="Book Antiqua" w:eastAsia="AGaramondPro-Regular" w:hAnsi="Book Antiqua" w:cs="Times New Roman"/>
          <w:sz w:val="24"/>
          <w:szCs w:val="24"/>
          <w:lang w:eastAsia="tr-TR"/>
        </w:rPr>
      </w:pPr>
      <w:r w:rsidRPr="00B96EEF">
        <w:rPr>
          <w:rFonts w:ascii="Book Antiqua" w:eastAsia="AGaramondPro-Regular" w:hAnsi="Book Antiqua" w:cs="Times New Roman"/>
          <w:b/>
          <w:sz w:val="24"/>
          <w:szCs w:val="24"/>
          <w:lang w:eastAsia="tr-TR"/>
        </w:rPr>
        <w:t xml:space="preserve"> </w:t>
      </w:r>
      <w:r w:rsidRPr="00B96EEF">
        <w:rPr>
          <w:rFonts w:ascii="Book Antiqua" w:eastAsia="AGaramondPro-Regular" w:hAnsi="Book Antiqua" w:cs="Times New Roman"/>
          <w:b/>
          <w:sz w:val="24"/>
          <w:szCs w:val="24"/>
          <w:lang w:eastAsia="tr-TR"/>
        </w:rPr>
        <w:t></w:t>
      </w:r>
      <w:r w:rsidRPr="00B96EEF">
        <w:rPr>
          <w:rFonts w:ascii="Book Antiqua" w:eastAsia="AGaramondPro-Regular" w:hAnsi="Book Antiqua" w:cs="Times New Roman"/>
          <w:b/>
          <w:sz w:val="24"/>
          <w:szCs w:val="24"/>
          <w:lang w:eastAsia="tr-TR"/>
        </w:rPr>
        <w:tab/>
        <w:t>Sorumluluk duygusu ve kendine güven bilincini kazandıracak</w:t>
      </w:r>
      <w:r w:rsidR="00DB5905">
        <w:rPr>
          <w:rFonts w:ascii="Book Antiqua" w:eastAsia="AGaramondPro-Regular" w:hAnsi="Book Antiqua" w:cs="Times New Roman"/>
          <w:b/>
          <w:sz w:val="24"/>
          <w:szCs w:val="24"/>
          <w:lang w:eastAsia="tr-TR"/>
        </w:rPr>
        <w:t xml:space="preserve">  </w:t>
      </w: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487FDE5B" w14:textId="338AE0B3" w:rsidR="003576FB" w:rsidRPr="00CE5C87" w:rsidRDefault="00CE5C87" w:rsidP="00CE5C87">
      <w:pPr>
        <w:pStyle w:val="Balk2"/>
        <w:ind w:hanging="1109"/>
      </w:pPr>
      <w:bookmarkStart w:id="26" w:name="_Toc164264134"/>
      <w:r>
        <w:t xml:space="preserve">3.4 </w:t>
      </w:r>
      <w:r w:rsidR="00E12CD3" w:rsidRPr="00CE5C87">
        <w:t>Amaç, Hedef ve Performans Göstergesi ile Stratejiler</w:t>
      </w:r>
      <w:bookmarkEnd w:id="26"/>
    </w:p>
    <w:p w14:paraId="1C28201B" w14:textId="77777777" w:rsidR="003576FB" w:rsidRPr="003576FB" w:rsidRDefault="003576FB" w:rsidP="00E12CD3">
      <w:pPr>
        <w:spacing w:line="276" w:lineRule="auto"/>
        <w:rPr>
          <w:rFonts w:ascii="Times New Roman" w:hAnsi="Times New Roman" w:cs="Times New Roman"/>
          <w:sz w:val="24"/>
          <w:szCs w:val="24"/>
        </w:rPr>
      </w:pPr>
    </w:p>
    <w:p w14:paraId="7E42A1DA" w14:textId="77777777" w:rsidR="00B96EEF" w:rsidRPr="00B96EEF" w:rsidRDefault="00B96EEF" w:rsidP="00B96EEF">
      <w:pPr>
        <w:widowControl/>
        <w:numPr>
          <w:ilvl w:val="0"/>
          <w:numId w:val="21"/>
        </w:numPr>
        <w:autoSpaceDE/>
        <w:autoSpaceDN/>
        <w:spacing w:after="160" w:line="300" w:lineRule="auto"/>
        <w:rPr>
          <w:rFonts w:ascii="Book Antiqua" w:eastAsia="Times New Roman" w:hAnsi="Book Antiqua" w:cs="Times New Roman"/>
          <w:sz w:val="24"/>
          <w:szCs w:val="24"/>
          <w:highlight w:val="yellow"/>
          <w:lang w:eastAsia="tr-TR"/>
        </w:rPr>
      </w:pPr>
      <w:r w:rsidRPr="00B96EEF">
        <w:rPr>
          <w:rFonts w:ascii="Book Antiqua" w:eastAsia="Times New Roman" w:hAnsi="Book Antiqua" w:cs="Times New Roman"/>
          <w:b/>
          <w:sz w:val="24"/>
          <w:szCs w:val="24"/>
          <w:lang w:eastAsia="tr-TR"/>
        </w:rPr>
        <w:t>Kaliteli bir eğitim öğretim ortamı için okulun fiziki yapısını düzenlemek.</w:t>
      </w:r>
    </w:p>
    <w:p w14:paraId="5D48288C" w14:textId="77777777" w:rsidR="00B96EEF" w:rsidRPr="00B96EEF" w:rsidRDefault="00B96EEF" w:rsidP="00B96EEF">
      <w:pPr>
        <w:widowControl/>
        <w:numPr>
          <w:ilvl w:val="0"/>
          <w:numId w:val="21"/>
        </w:numPr>
        <w:autoSpaceDE/>
        <w:autoSpaceDN/>
        <w:spacing w:after="160" w:line="300" w:lineRule="auto"/>
        <w:rPr>
          <w:rFonts w:ascii="Book Antiqua" w:eastAsia="Times New Roman" w:hAnsi="Book Antiqua" w:cs="Times New Roman"/>
          <w:b/>
          <w:sz w:val="24"/>
          <w:szCs w:val="24"/>
          <w:lang w:eastAsia="tr-TR"/>
        </w:rPr>
      </w:pPr>
      <w:r w:rsidRPr="00B96EEF">
        <w:rPr>
          <w:rFonts w:ascii="Book Antiqua" w:eastAsia="Times New Roman" w:hAnsi="Book Antiqua" w:cs="Times New Roman"/>
          <w:b/>
          <w:sz w:val="24"/>
          <w:szCs w:val="24"/>
          <w:lang w:eastAsia="tr-TR"/>
        </w:rPr>
        <w:t>Okulun dış görünüşü ( duvarların boyanması, bahçe düzeni vb.) eksikliklerini gidermek.</w:t>
      </w:r>
    </w:p>
    <w:p w14:paraId="3448628B" w14:textId="77777777" w:rsidR="00B96EEF" w:rsidRPr="00B96EEF" w:rsidRDefault="00B96EEF" w:rsidP="00B96EEF">
      <w:pPr>
        <w:widowControl/>
        <w:numPr>
          <w:ilvl w:val="0"/>
          <w:numId w:val="21"/>
        </w:numPr>
        <w:autoSpaceDE/>
        <w:autoSpaceDN/>
        <w:spacing w:after="160" w:line="300" w:lineRule="auto"/>
        <w:rPr>
          <w:rFonts w:ascii="Book Antiqua" w:eastAsia="Times New Roman" w:hAnsi="Book Antiqua" w:cs="Times New Roman"/>
          <w:b/>
          <w:sz w:val="24"/>
          <w:szCs w:val="24"/>
          <w:lang w:eastAsia="tr-TR"/>
        </w:rPr>
      </w:pPr>
      <w:r w:rsidRPr="00B96EEF">
        <w:rPr>
          <w:rFonts w:ascii="Book Antiqua" w:eastAsia="Times New Roman" w:hAnsi="Book Antiqua" w:cs="Times New Roman"/>
          <w:b/>
          <w:sz w:val="24"/>
          <w:szCs w:val="24"/>
          <w:lang w:eastAsia="tr-TR"/>
        </w:rPr>
        <w:t>Sınıfları eğitim-öğretime uygun bir şekilde yeniden düzenlemek.</w:t>
      </w:r>
    </w:p>
    <w:p w14:paraId="57F9469C" w14:textId="77777777" w:rsidR="00B96EEF" w:rsidRPr="00B96EEF" w:rsidRDefault="00B96EEF" w:rsidP="00B96EEF">
      <w:pPr>
        <w:widowControl/>
        <w:numPr>
          <w:ilvl w:val="0"/>
          <w:numId w:val="21"/>
        </w:numPr>
        <w:autoSpaceDE/>
        <w:autoSpaceDN/>
        <w:spacing w:after="160" w:line="300" w:lineRule="auto"/>
        <w:rPr>
          <w:rFonts w:ascii="Book Antiqua" w:eastAsia="Times New Roman" w:hAnsi="Book Antiqua" w:cs="Times New Roman"/>
          <w:b/>
          <w:sz w:val="24"/>
          <w:szCs w:val="24"/>
          <w:lang w:eastAsia="tr-TR"/>
        </w:rPr>
      </w:pPr>
      <w:r w:rsidRPr="00B96EEF">
        <w:rPr>
          <w:rFonts w:ascii="Book Antiqua" w:eastAsia="Times New Roman" w:hAnsi="Book Antiqua" w:cs="Times New Roman"/>
          <w:b/>
          <w:sz w:val="24"/>
          <w:szCs w:val="24"/>
          <w:lang w:eastAsia="tr-TR"/>
        </w:rPr>
        <w:t>Koridorları yeniden düzenlemek.</w:t>
      </w:r>
    </w:p>
    <w:p w14:paraId="16DE1D07" w14:textId="594E96B8" w:rsidR="00B36F34" w:rsidRPr="004676ED" w:rsidRDefault="008153D9" w:rsidP="00B36F3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W w:w="0" w:type="auto"/>
        <w:tblInd w:w="108" w:type="dxa"/>
        <w:tblCellMar>
          <w:left w:w="10" w:type="dxa"/>
          <w:right w:w="10" w:type="dxa"/>
        </w:tblCellMar>
        <w:tblLook w:val="04A0" w:firstRow="1" w:lastRow="0" w:firstColumn="1" w:lastColumn="0" w:noHBand="0" w:noVBand="1"/>
      </w:tblPr>
      <w:tblGrid>
        <w:gridCol w:w="1882"/>
        <w:gridCol w:w="3466"/>
        <w:gridCol w:w="3596"/>
      </w:tblGrid>
      <w:tr w:rsidR="00E131F5" w:rsidRPr="00E131F5" w14:paraId="5C46CC9F" w14:textId="77777777" w:rsidTr="00E131F5">
        <w:tc>
          <w:tcPr>
            <w:tcW w:w="2065" w:type="dxa"/>
            <w:tcBorders>
              <w:top w:val="single" w:sz="8" w:space="0" w:color="000000"/>
              <w:left w:val="single" w:sz="8" w:space="0" w:color="000000"/>
              <w:bottom w:val="single" w:sz="4" w:space="0" w:color="000000"/>
              <w:right w:val="single" w:sz="4" w:space="0" w:color="000000"/>
            </w:tcBorders>
            <w:shd w:val="clear" w:color="auto" w:fill="EDEDED"/>
            <w:tcMar>
              <w:left w:w="108" w:type="dxa"/>
              <w:right w:w="108" w:type="dxa"/>
            </w:tcMar>
            <w:vAlign w:val="center"/>
          </w:tcPr>
          <w:p w14:paraId="5FC5BF24"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18"/>
                <w:szCs w:val="24"/>
                <w:lang w:eastAsia="tr-TR"/>
                <w14:ligatures w14:val="standardContextual"/>
              </w:rPr>
              <w:lastRenderedPageBreak/>
              <w:t xml:space="preserve">TEMA: </w:t>
            </w:r>
          </w:p>
        </w:tc>
        <w:tc>
          <w:tcPr>
            <w:tcW w:w="8329" w:type="dxa"/>
            <w:gridSpan w:val="2"/>
            <w:tcBorders>
              <w:top w:val="single" w:sz="8" w:space="0" w:color="000000"/>
              <w:left w:val="single" w:sz="0" w:space="0" w:color="000000"/>
              <w:bottom w:val="single" w:sz="4" w:space="0" w:color="000000"/>
              <w:right w:val="single" w:sz="8" w:space="0" w:color="000000"/>
            </w:tcBorders>
            <w:shd w:val="clear" w:color="auto" w:fill="EDEDED"/>
            <w:tcMar>
              <w:left w:w="108" w:type="dxa"/>
              <w:right w:w="108" w:type="dxa"/>
            </w:tcMar>
            <w:vAlign w:val="center"/>
          </w:tcPr>
          <w:p w14:paraId="4042C330"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18"/>
                <w:szCs w:val="24"/>
                <w:lang w:eastAsia="tr-TR"/>
                <w14:ligatures w14:val="standardContextual"/>
              </w:rPr>
              <w:t>ERİŞİM</w:t>
            </w:r>
          </w:p>
        </w:tc>
      </w:tr>
      <w:tr w:rsidR="00E131F5" w:rsidRPr="00E131F5" w14:paraId="1FB59464" w14:textId="77777777" w:rsidTr="00E131F5">
        <w:tc>
          <w:tcPr>
            <w:tcW w:w="2065" w:type="dxa"/>
            <w:tcBorders>
              <w:top w:val="single" w:sz="0" w:space="0" w:color="000000"/>
              <w:left w:val="single" w:sz="8" w:space="0" w:color="000000"/>
              <w:bottom w:val="single" w:sz="4" w:space="0" w:color="000000"/>
              <w:right w:val="single" w:sz="4" w:space="0" w:color="000000"/>
            </w:tcBorders>
            <w:shd w:val="clear" w:color="auto" w:fill="F4B082"/>
            <w:tcMar>
              <w:left w:w="108" w:type="dxa"/>
              <w:right w:w="108" w:type="dxa"/>
            </w:tcMar>
            <w:vAlign w:val="center"/>
          </w:tcPr>
          <w:p w14:paraId="2324D4D8"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STRATEJİK AMAÇ 1.</w:t>
            </w:r>
          </w:p>
        </w:tc>
        <w:tc>
          <w:tcPr>
            <w:tcW w:w="8329"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14:paraId="57061738"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24"/>
                <w:szCs w:val="24"/>
                <w:lang w:eastAsia="tr-TR"/>
                <w14:ligatures w14:val="standardContextual"/>
              </w:rPr>
              <w:t>Öğrencilerin eğitim öğretime etkin katılımlarıyla donanımlı olarak bir üst öğrenime geçişi sağlanacaktır.</w:t>
            </w:r>
          </w:p>
        </w:tc>
      </w:tr>
      <w:tr w:rsidR="00E131F5" w:rsidRPr="00E131F5" w14:paraId="770EE48A" w14:textId="77777777" w:rsidTr="00E131F5">
        <w:tc>
          <w:tcPr>
            <w:tcW w:w="2065" w:type="dxa"/>
            <w:tcBorders>
              <w:top w:val="single" w:sz="0" w:space="0" w:color="000000"/>
              <w:left w:val="single" w:sz="8" w:space="0" w:color="000000"/>
              <w:bottom w:val="single" w:sz="8" w:space="0" w:color="000000"/>
              <w:right w:val="single" w:sz="4" w:space="0" w:color="000000"/>
            </w:tcBorders>
            <w:shd w:val="clear" w:color="auto" w:fill="FBE4D5"/>
            <w:tcMar>
              <w:left w:w="108" w:type="dxa"/>
              <w:right w:w="108" w:type="dxa"/>
            </w:tcMar>
            <w:vAlign w:val="center"/>
          </w:tcPr>
          <w:p w14:paraId="140A7A07"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Hedef 1.1.</w:t>
            </w:r>
          </w:p>
        </w:tc>
        <w:tc>
          <w:tcPr>
            <w:tcW w:w="8329" w:type="dxa"/>
            <w:gridSpan w:val="2"/>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14:paraId="70F80CC5"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24"/>
                <w:szCs w:val="24"/>
                <w:lang w:eastAsia="tr-TR"/>
                <w14:ligatures w14:val="standardContextual"/>
              </w:rPr>
              <w:t>Öğrenme kayıpları önleyici çalışmalar yapılarak azaltılacaktır.</w:t>
            </w:r>
          </w:p>
        </w:tc>
      </w:tr>
      <w:tr w:rsidR="00E131F5" w:rsidRPr="00E131F5" w14:paraId="46F66E13" w14:textId="77777777" w:rsidTr="00E131F5">
        <w:tc>
          <w:tcPr>
            <w:tcW w:w="2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1626F75"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04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85A8F95"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2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54303D3"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r>
      <w:tr w:rsidR="00E131F5" w:rsidRPr="00E131F5" w14:paraId="46FEBEB4" w14:textId="77777777" w:rsidTr="00E131F5">
        <w:tc>
          <w:tcPr>
            <w:tcW w:w="2065" w:type="dxa"/>
            <w:tcBorders>
              <w:top w:val="single" w:sz="8" w:space="0" w:color="000000"/>
              <w:left w:val="single" w:sz="8" w:space="0" w:color="000000"/>
              <w:bottom w:val="single" w:sz="4" w:space="0" w:color="000000"/>
              <w:right w:val="single" w:sz="4" w:space="0" w:color="000000"/>
            </w:tcBorders>
            <w:shd w:val="clear" w:color="auto" w:fill="EDEDED"/>
            <w:tcMar>
              <w:left w:w="108" w:type="dxa"/>
              <w:right w:w="108" w:type="dxa"/>
            </w:tcMar>
            <w:vAlign w:val="center"/>
          </w:tcPr>
          <w:p w14:paraId="76E9A01F"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18"/>
                <w:szCs w:val="24"/>
                <w:lang w:eastAsia="tr-TR"/>
                <w14:ligatures w14:val="standardContextual"/>
              </w:rPr>
              <w:t xml:space="preserve">TEMA: </w:t>
            </w:r>
          </w:p>
        </w:tc>
        <w:tc>
          <w:tcPr>
            <w:tcW w:w="8329" w:type="dxa"/>
            <w:gridSpan w:val="2"/>
            <w:tcBorders>
              <w:top w:val="single" w:sz="8" w:space="0" w:color="000000"/>
              <w:left w:val="single" w:sz="0" w:space="0" w:color="000000"/>
              <w:bottom w:val="single" w:sz="4" w:space="0" w:color="000000"/>
              <w:right w:val="single" w:sz="8" w:space="0" w:color="000000"/>
            </w:tcBorders>
            <w:shd w:val="clear" w:color="auto" w:fill="EDEDED"/>
            <w:tcMar>
              <w:left w:w="108" w:type="dxa"/>
              <w:right w:w="108" w:type="dxa"/>
            </w:tcMar>
            <w:vAlign w:val="center"/>
          </w:tcPr>
          <w:p w14:paraId="7BB0C190"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24"/>
                <w:szCs w:val="24"/>
                <w:lang w:eastAsia="tr-TR"/>
                <w14:ligatures w14:val="standardContextual"/>
              </w:rPr>
              <w:t>KALİTE</w:t>
            </w:r>
          </w:p>
        </w:tc>
      </w:tr>
      <w:tr w:rsidR="00E131F5" w:rsidRPr="00E131F5" w14:paraId="665F60C1" w14:textId="77777777" w:rsidTr="00E131F5">
        <w:tc>
          <w:tcPr>
            <w:tcW w:w="2065" w:type="dxa"/>
            <w:tcBorders>
              <w:top w:val="single" w:sz="0" w:space="0" w:color="000000"/>
              <w:left w:val="single" w:sz="8" w:space="0" w:color="000000"/>
              <w:bottom w:val="single" w:sz="4" w:space="0" w:color="000000"/>
              <w:right w:val="single" w:sz="4" w:space="0" w:color="000000"/>
            </w:tcBorders>
            <w:shd w:val="clear" w:color="auto" w:fill="F4B082"/>
            <w:tcMar>
              <w:left w:w="108" w:type="dxa"/>
              <w:right w:w="108" w:type="dxa"/>
            </w:tcMar>
            <w:vAlign w:val="center"/>
          </w:tcPr>
          <w:p w14:paraId="35E6CFF1"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STRATEJİK AMAÇ 2.</w:t>
            </w:r>
          </w:p>
        </w:tc>
        <w:tc>
          <w:tcPr>
            <w:tcW w:w="8329"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14:paraId="72C40E24"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24"/>
                <w:szCs w:val="24"/>
                <w:lang w:eastAsia="tr-TR"/>
                <w14:ligatures w14:val="standardContextual"/>
              </w:rPr>
              <w:t xml:space="preserve"> Öğrencilere medeniyetimizin ve insanlığın ortak değerleriyle çağın gereklerine uygun bilgi, beceri, tutum ve davranışlar kazandırılacaktır.</w:t>
            </w:r>
          </w:p>
        </w:tc>
      </w:tr>
      <w:tr w:rsidR="00E131F5" w:rsidRPr="00E131F5" w14:paraId="4972661E" w14:textId="77777777" w:rsidTr="00E131F5">
        <w:tc>
          <w:tcPr>
            <w:tcW w:w="2065" w:type="dxa"/>
            <w:tcBorders>
              <w:top w:val="single" w:sz="0" w:space="0" w:color="000000"/>
              <w:left w:val="single" w:sz="8" w:space="0" w:color="000000"/>
              <w:bottom w:val="single" w:sz="8" w:space="0" w:color="000000"/>
              <w:right w:val="single" w:sz="4" w:space="0" w:color="000000"/>
            </w:tcBorders>
            <w:shd w:val="clear" w:color="auto" w:fill="FBE4D5"/>
            <w:tcMar>
              <w:left w:w="108" w:type="dxa"/>
              <w:right w:w="108" w:type="dxa"/>
            </w:tcMar>
            <w:vAlign w:val="center"/>
          </w:tcPr>
          <w:p w14:paraId="740FB8AE"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Hedef 2.1.</w:t>
            </w:r>
          </w:p>
        </w:tc>
        <w:tc>
          <w:tcPr>
            <w:tcW w:w="8329" w:type="dxa"/>
            <w:gridSpan w:val="2"/>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14:paraId="1A2CF2FC"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24"/>
                <w:szCs w:val="24"/>
                <w:lang w:eastAsia="tr-TR"/>
                <w14:ligatures w14:val="standardContextual"/>
              </w:rPr>
              <w:t xml:space="preserve"> Öğrencilere evrensel değerler, sağlıklı yaşam ve çevre bilinci duyarlılığı kazandırılacaktır.</w:t>
            </w:r>
          </w:p>
        </w:tc>
      </w:tr>
      <w:tr w:rsidR="00E131F5" w:rsidRPr="00E131F5" w14:paraId="123823B1" w14:textId="77777777" w:rsidTr="00E131F5">
        <w:tc>
          <w:tcPr>
            <w:tcW w:w="2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4C46C0F"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04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E724926"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2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16D1E81"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r>
      <w:tr w:rsidR="00E131F5" w:rsidRPr="00E131F5" w14:paraId="156CEBAC" w14:textId="77777777" w:rsidTr="00E131F5">
        <w:tc>
          <w:tcPr>
            <w:tcW w:w="2065" w:type="dxa"/>
            <w:tcBorders>
              <w:top w:val="single" w:sz="8" w:space="0" w:color="000000"/>
              <w:left w:val="single" w:sz="8" w:space="0" w:color="000000"/>
              <w:bottom w:val="single" w:sz="4" w:space="0" w:color="000000"/>
              <w:right w:val="single" w:sz="4" w:space="0" w:color="000000"/>
            </w:tcBorders>
            <w:shd w:val="clear" w:color="auto" w:fill="EDEDED"/>
            <w:tcMar>
              <w:left w:w="108" w:type="dxa"/>
              <w:right w:w="108" w:type="dxa"/>
            </w:tcMar>
            <w:vAlign w:val="center"/>
          </w:tcPr>
          <w:p w14:paraId="0EBDF533"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18"/>
                <w:szCs w:val="24"/>
                <w:lang w:eastAsia="tr-TR"/>
                <w14:ligatures w14:val="standardContextual"/>
              </w:rPr>
              <w:t xml:space="preserve">TEMA: </w:t>
            </w:r>
          </w:p>
        </w:tc>
        <w:tc>
          <w:tcPr>
            <w:tcW w:w="8329" w:type="dxa"/>
            <w:gridSpan w:val="2"/>
            <w:tcBorders>
              <w:top w:val="single" w:sz="8" w:space="0" w:color="000000"/>
              <w:left w:val="single" w:sz="0" w:space="0" w:color="000000"/>
              <w:bottom w:val="single" w:sz="4" w:space="0" w:color="000000"/>
              <w:right w:val="single" w:sz="8" w:space="0" w:color="000000"/>
            </w:tcBorders>
            <w:shd w:val="clear" w:color="auto" w:fill="EDEDED"/>
            <w:tcMar>
              <w:left w:w="108" w:type="dxa"/>
              <w:right w:w="108" w:type="dxa"/>
            </w:tcMar>
            <w:vAlign w:val="center"/>
          </w:tcPr>
          <w:p w14:paraId="28746C56"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24"/>
                <w:szCs w:val="24"/>
                <w:lang w:eastAsia="tr-TR"/>
                <w14:ligatures w14:val="standardContextual"/>
              </w:rPr>
              <w:t>KALİTE</w:t>
            </w:r>
          </w:p>
        </w:tc>
      </w:tr>
      <w:tr w:rsidR="00E131F5" w:rsidRPr="00E131F5" w14:paraId="5DD96CB7" w14:textId="77777777" w:rsidTr="00E131F5">
        <w:tc>
          <w:tcPr>
            <w:tcW w:w="2065" w:type="dxa"/>
            <w:tcBorders>
              <w:top w:val="single" w:sz="0" w:space="0" w:color="000000"/>
              <w:left w:val="single" w:sz="8" w:space="0" w:color="000000"/>
              <w:bottom w:val="single" w:sz="4" w:space="0" w:color="000000"/>
              <w:right w:val="single" w:sz="4" w:space="0" w:color="000000"/>
            </w:tcBorders>
            <w:shd w:val="clear" w:color="auto" w:fill="F4B082"/>
            <w:tcMar>
              <w:left w:w="108" w:type="dxa"/>
              <w:right w:w="108" w:type="dxa"/>
            </w:tcMar>
            <w:vAlign w:val="center"/>
          </w:tcPr>
          <w:p w14:paraId="0E99E374"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STRATEJİK AMAÇ 3</w:t>
            </w:r>
          </w:p>
        </w:tc>
        <w:tc>
          <w:tcPr>
            <w:tcW w:w="8329"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14:paraId="40B794EF" w14:textId="77777777" w:rsidR="00E131F5" w:rsidRPr="00F30739"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F30739">
              <w:rPr>
                <w:rFonts w:ascii="Times New Roman" w:eastAsia="Times New Roman" w:hAnsi="Times New Roman" w:cs="Times New Roman"/>
                <w:color w:val="000000"/>
                <w:kern w:val="2"/>
                <w:sz w:val="24"/>
                <w:szCs w:val="24"/>
                <w:lang w:eastAsia="tr-TR"/>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131F5" w:rsidRPr="00E131F5" w14:paraId="623F0FB9" w14:textId="77777777" w:rsidTr="00E131F5">
        <w:tc>
          <w:tcPr>
            <w:tcW w:w="2065" w:type="dxa"/>
            <w:tcBorders>
              <w:top w:val="single" w:sz="0" w:space="0" w:color="000000"/>
              <w:left w:val="single" w:sz="8" w:space="0" w:color="000000"/>
              <w:bottom w:val="single" w:sz="8" w:space="0" w:color="000000"/>
              <w:right w:val="single" w:sz="4" w:space="0" w:color="000000"/>
            </w:tcBorders>
            <w:shd w:val="clear" w:color="auto" w:fill="FBE4D5"/>
            <w:tcMar>
              <w:left w:w="108" w:type="dxa"/>
              <w:right w:w="108" w:type="dxa"/>
            </w:tcMar>
            <w:vAlign w:val="center"/>
          </w:tcPr>
          <w:p w14:paraId="792C84CA"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Hedef 3.1.</w:t>
            </w:r>
          </w:p>
        </w:tc>
        <w:tc>
          <w:tcPr>
            <w:tcW w:w="8329" w:type="dxa"/>
            <w:gridSpan w:val="2"/>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14:paraId="3BEF3132" w14:textId="77777777" w:rsidR="00E131F5" w:rsidRPr="00F30739"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F30739">
              <w:rPr>
                <w:rFonts w:ascii="Times New Roman" w:eastAsia="Times New Roman" w:hAnsi="Times New Roman" w:cs="Times New Roman"/>
                <w:color w:val="000000"/>
                <w:kern w:val="2"/>
                <w:sz w:val="24"/>
                <w:szCs w:val="24"/>
                <w:lang w:eastAsia="tr-TR"/>
                <w14:ligatures w14:val="standardContextual"/>
              </w:rPr>
              <w:t>Öğrencilerin bilimsel, kültürel, sanatsal, sportif ve toplum hizmeti alanlarında ders dışı etkinliklere katılım oranı artırılacaktır</w:t>
            </w:r>
          </w:p>
        </w:tc>
      </w:tr>
      <w:tr w:rsidR="00E131F5" w:rsidRPr="00E131F5" w14:paraId="1BF5FEB9" w14:textId="77777777" w:rsidTr="00E131F5">
        <w:tc>
          <w:tcPr>
            <w:tcW w:w="2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84B0DC4"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04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25BDEB5" w14:textId="77777777" w:rsidR="00E131F5" w:rsidRPr="00F30739" w:rsidRDefault="00E131F5" w:rsidP="00E131F5">
            <w:pPr>
              <w:framePr w:hSpace="180" w:wrap="around" w:vAnchor="text" w:hAnchor="margin" w:xAlign="center" w:y="1"/>
              <w:widowControl/>
              <w:autoSpaceDE/>
              <w:autoSpaceDN/>
              <w:rPr>
                <w:rFonts w:ascii="Calibri" w:eastAsia="Calibri" w:hAnsi="Calibri" w:cs="Calibri"/>
                <w:kern w:val="2"/>
                <w:sz w:val="24"/>
                <w:szCs w:val="24"/>
                <w:lang w:eastAsia="tr-TR"/>
                <w14:ligatures w14:val="standardContextual"/>
              </w:rPr>
            </w:pPr>
          </w:p>
        </w:tc>
        <w:tc>
          <w:tcPr>
            <w:tcW w:w="42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97BC308" w14:textId="77777777" w:rsidR="00E131F5" w:rsidRPr="00F30739" w:rsidRDefault="00E131F5" w:rsidP="00E131F5">
            <w:pPr>
              <w:framePr w:hSpace="180" w:wrap="around" w:vAnchor="text" w:hAnchor="margin" w:xAlign="center" w:y="1"/>
              <w:widowControl/>
              <w:autoSpaceDE/>
              <w:autoSpaceDN/>
              <w:rPr>
                <w:rFonts w:ascii="Calibri" w:eastAsia="Calibri" w:hAnsi="Calibri" w:cs="Calibri"/>
                <w:kern w:val="2"/>
                <w:sz w:val="24"/>
                <w:szCs w:val="24"/>
                <w:lang w:eastAsia="tr-TR"/>
                <w14:ligatures w14:val="standardContextual"/>
              </w:rPr>
            </w:pPr>
          </w:p>
        </w:tc>
      </w:tr>
      <w:tr w:rsidR="00E131F5" w:rsidRPr="00E131F5" w14:paraId="37EC1938" w14:textId="77777777" w:rsidTr="00E131F5">
        <w:tc>
          <w:tcPr>
            <w:tcW w:w="2065" w:type="dxa"/>
            <w:tcBorders>
              <w:top w:val="single" w:sz="8" w:space="0" w:color="000000"/>
              <w:left w:val="single" w:sz="8" w:space="0" w:color="000000"/>
              <w:bottom w:val="single" w:sz="4" w:space="0" w:color="000000"/>
              <w:right w:val="single" w:sz="4" w:space="0" w:color="000000"/>
            </w:tcBorders>
            <w:shd w:val="clear" w:color="auto" w:fill="EDEDED"/>
            <w:tcMar>
              <w:left w:w="108" w:type="dxa"/>
              <w:right w:w="108" w:type="dxa"/>
            </w:tcMar>
            <w:vAlign w:val="center"/>
          </w:tcPr>
          <w:p w14:paraId="4739B993"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color w:val="000000"/>
                <w:kern w:val="2"/>
                <w:sz w:val="18"/>
                <w:szCs w:val="24"/>
                <w:lang w:eastAsia="tr-TR"/>
                <w14:ligatures w14:val="standardContextual"/>
              </w:rPr>
              <w:t xml:space="preserve">TEMA: </w:t>
            </w:r>
          </w:p>
        </w:tc>
        <w:tc>
          <w:tcPr>
            <w:tcW w:w="8329" w:type="dxa"/>
            <w:gridSpan w:val="2"/>
            <w:tcBorders>
              <w:top w:val="single" w:sz="8" w:space="0" w:color="000000"/>
              <w:left w:val="single" w:sz="0" w:space="0" w:color="000000"/>
              <w:bottom w:val="single" w:sz="4" w:space="0" w:color="000000"/>
              <w:right w:val="single" w:sz="8" w:space="0" w:color="000000"/>
            </w:tcBorders>
            <w:shd w:val="clear" w:color="auto" w:fill="EDEDED"/>
            <w:tcMar>
              <w:left w:w="108" w:type="dxa"/>
              <w:right w:w="108" w:type="dxa"/>
            </w:tcMar>
            <w:vAlign w:val="center"/>
          </w:tcPr>
          <w:p w14:paraId="0C91295A" w14:textId="77777777" w:rsidR="00E131F5" w:rsidRPr="00F30739"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F30739">
              <w:rPr>
                <w:rFonts w:ascii="Times New Roman" w:eastAsia="Times New Roman" w:hAnsi="Times New Roman" w:cs="Times New Roman"/>
                <w:b/>
                <w:color w:val="000000"/>
                <w:kern w:val="2"/>
                <w:sz w:val="24"/>
                <w:szCs w:val="24"/>
                <w:lang w:eastAsia="tr-TR"/>
                <w14:ligatures w14:val="standardContextual"/>
              </w:rPr>
              <w:t>KAPASİTE</w:t>
            </w:r>
          </w:p>
        </w:tc>
      </w:tr>
      <w:tr w:rsidR="00E131F5" w:rsidRPr="00E131F5" w14:paraId="13B0F07D" w14:textId="77777777" w:rsidTr="00E131F5">
        <w:tc>
          <w:tcPr>
            <w:tcW w:w="2065" w:type="dxa"/>
            <w:tcBorders>
              <w:top w:val="single" w:sz="0" w:space="0" w:color="000000"/>
              <w:left w:val="single" w:sz="8" w:space="0" w:color="000000"/>
              <w:bottom w:val="single" w:sz="4" w:space="0" w:color="000000"/>
              <w:right w:val="single" w:sz="4" w:space="0" w:color="000000"/>
            </w:tcBorders>
            <w:shd w:val="clear" w:color="auto" w:fill="F4B084"/>
            <w:tcMar>
              <w:left w:w="108" w:type="dxa"/>
              <w:right w:w="108" w:type="dxa"/>
            </w:tcMar>
            <w:vAlign w:val="center"/>
          </w:tcPr>
          <w:p w14:paraId="779043AB"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STRATEJİK AMAÇ 4.</w:t>
            </w:r>
          </w:p>
        </w:tc>
        <w:tc>
          <w:tcPr>
            <w:tcW w:w="8329"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14:paraId="7480FE83" w14:textId="77777777" w:rsidR="00E131F5" w:rsidRPr="00F30739"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F30739">
              <w:rPr>
                <w:rFonts w:ascii="Times New Roman" w:eastAsia="Times New Roman" w:hAnsi="Times New Roman" w:cs="Times New Roman"/>
                <w:color w:val="000000"/>
                <w:kern w:val="2"/>
                <w:sz w:val="24"/>
                <w:szCs w:val="24"/>
                <w:lang w:eastAsia="tr-TR"/>
                <w14:ligatures w14:val="standardContextual"/>
              </w:rPr>
              <w:t>Eğitim ortamlarının fiziki imkânları geliştirilecektir</w:t>
            </w:r>
          </w:p>
        </w:tc>
      </w:tr>
      <w:tr w:rsidR="00E131F5" w:rsidRPr="00E131F5" w14:paraId="6AE41BF9" w14:textId="77777777" w:rsidTr="00E131F5">
        <w:tc>
          <w:tcPr>
            <w:tcW w:w="2065" w:type="dxa"/>
            <w:tcBorders>
              <w:top w:val="single" w:sz="0" w:space="0" w:color="000000"/>
              <w:left w:val="single" w:sz="8" w:space="0" w:color="000000"/>
              <w:bottom w:val="single" w:sz="8" w:space="0" w:color="000000"/>
              <w:right w:val="single" w:sz="4" w:space="0" w:color="000000"/>
            </w:tcBorders>
            <w:shd w:val="clear" w:color="auto" w:fill="FBE4D5"/>
            <w:tcMar>
              <w:left w:w="108" w:type="dxa"/>
              <w:right w:w="108" w:type="dxa"/>
            </w:tcMar>
            <w:vAlign w:val="center"/>
          </w:tcPr>
          <w:p w14:paraId="0606997F" w14:textId="77777777" w:rsidR="00E131F5" w:rsidRPr="00E131F5"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8"/>
                <w:szCs w:val="24"/>
                <w:lang w:eastAsia="tr-TR"/>
                <w14:ligatures w14:val="standardContextual"/>
              </w:rPr>
              <w:t>Hedef 4.1.</w:t>
            </w:r>
          </w:p>
        </w:tc>
        <w:tc>
          <w:tcPr>
            <w:tcW w:w="8329" w:type="dxa"/>
            <w:gridSpan w:val="2"/>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14:paraId="463B4573" w14:textId="77777777" w:rsidR="00E131F5" w:rsidRPr="00F30739" w:rsidRDefault="00E131F5" w:rsidP="00E131F5">
            <w:pPr>
              <w:framePr w:hSpace="180" w:wrap="around" w:vAnchor="text" w:hAnchor="margin" w:xAlign="center" w:y="1"/>
              <w:widowControl/>
              <w:autoSpaceDE/>
              <w:autoSpaceDN/>
              <w:rPr>
                <w:rFonts w:ascii="Aptos" w:eastAsia="Times New Roman" w:hAnsi="Aptos" w:cs="Times New Roman"/>
                <w:kern w:val="2"/>
                <w:sz w:val="24"/>
                <w:szCs w:val="24"/>
                <w:lang w:eastAsia="tr-TR"/>
                <w14:ligatures w14:val="standardContextual"/>
              </w:rPr>
            </w:pPr>
            <w:r w:rsidRPr="00F30739">
              <w:rPr>
                <w:rFonts w:ascii="Times New Roman" w:eastAsia="Times New Roman" w:hAnsi="Times New Roman" w:cs="Times New Roman"/>
                <w:color w:val="000000"/>
                <w:kern w:val="2"/>
                <w:sz w:val="24"/>
                <w:szCs w:val="24"/>
                <w:lang w:eastAsia="tr-TR"/>
                <w14:ligatures w14:val="standardContextual"/>
              </w:rPr>
              <w:t>Temel eğitimde okulların niteliğini arttıracak uygulama ve çalışmalara yer verilecektir</w:t>
            </w:r>
          </w:p>
        </w:tc>
      </w:tr>
      <w:tr w:rsidR="00E131F5" w:rsidRPr="00E131F5" w14:paraId="75A9F171" w14:textId="77777777" w:rsidTr="00E131F5">
        <w:trPr>
          <w:trHeight w:val="397"/>
        </w:trPr>
        <w:tc>
          <w:tcPr>
            <w:tcW w:w="2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C121F6F"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04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E4CC874"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c>
          <w:tcPr>
            <w:tcW w:w="428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2B2EFE5" w14:textId="77777777" w:rsidR="00E131F5" w:rsidRPr="00E131F5" w:rsidRDefault="00E131F5" w:rsidP="00E131F5">
            <w:pPr>
              <w:framePr w:hSpace="180" w:wrap="around" w:vAnchor="text" w:hAnchor="margin" w:xAlign="center" w:y="1"/>
              <w:widowControl/>
              <w:autoSpaceDE/>
              <w:autoSpaceDN/>
              <w:rPr>
                <w:rFonts w:ascii="Calibri" w:eastAsia="Calibri" w:hAnsi="Calibri" w:cs="Calibri"/>
                <w:kern w:val="2"/>
                <w:szCs w:val="24"/>
                <w:lang w:eastAsia="tr-TR"/>
                <w14:ligatures w14:val="standardContextual"/>
              </w:rPr>
            </w:pPr>
          </w:p>
        </w:tc>
      </w:tr>
    </w:tbl>
    <w:p w14:paraId="5F881FF1" w14:textId="4AD8C936" w:rsidR="00B36F34" w:rsidRDefault="00B36F34" w:rsidP="00B36F34">
      <w:pPr>
        <w:framePr w:hSpace="180" w:wrap="around" w:vAnchor="text" w:hAnchor="margin" w:xAlign="center" w:y="1"/>
        <w:tabs>
          <w:tab w:val="left" w:pos="2755"/>
        </w:tabs>
        <w:rPr>
          <w:rFonts w:asciiTheme="minorHAnsi" w:hAnsiTheme="minorHAnsi" w:cstheme="minorBidi"/>
        </w:rPr>
      </w:pPr>
    </w:p>
    <w:p w14:paraId="043E3E5D" w14:textId="77777777" w:rsidR="00B36F34" w:rsidRDefault="00B36F34" w:rsidP="00B36F34">
      <w:pPr>
        <w:framePr w:hSpace="180" w:wrap="around" w:vAnchor="text" w:hAnchor="margin" w:xAlign="center" w:y="1"/>
        <w:tabs>
          <w:tab w:val="left" w:pos="2755"/>
        </w:tabs>
      </w:pPr>
    </w:p>
    <w:p w14:paraId="62EB3925" w14:textId="77777777" w:rsidR="00B36F34" w:rsidRDefault="00B36F34" w:rsidP="00B36F34">
      <w:pPr>
        <w:framePr w:hSpace="180" w:wrap="around" w:vAnchor="text" w:hAnchor="margin" w:xAlign="center" w:y="1"/>
        <w:tabs>
          <w:tab w:val="left" w:pos="2755"/>
        </w:tabs>
      </w:pPr>
    </w:p>
    <w:p w14:paraId="7F40BC3A" w14:textId="7FE554DD" w:rsidR="008153D9" w:rsidRDefault="008153D9" w:rsidP="00B36F34">
      <w:pP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028F7">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592A2F8C" w:rsidR="008153D9" w:rsidRPr="008153D9" w:rsidRDefault="00400949" w:rsidP="008153D9">
            <w:pPr>
              <w:pStyle w:val="TableParagraph"/>
              <w:spacing w:line="276" w:lineRule="auto"/>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ERİŞİM</w:t>
            </w:r>
          </w:p>
        </w:tc>
      </w:tr>
      <w:tr w:rsidR="008153D9" w:rsidRPr="00A44AAA" w14:paraId="2ADB1309" w14:textId="77777777" w:rsidTr="00C028F7">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FD2E7F6" w:rsidR="008153D9" w:rsidRPr="00B36F34" w:rsidRDefault="00314753" w:rsidP="00B96EEF">
            <w:pPr>
              <w:keepNext/>
              <w:keepLines/>
              <w:widowControl/>
              <w:autoSpaceDE/>
              <w:autoSpaceDN/>
              <w:spacing w:before="240" w:after="240"/>
              <w:outlineLvl w:val="2"/>
              <w:rPr>
                <w:rFonts w:ascii="Calibri Light" w:eastAsia="SimSun" w:hAnsi="Calibri Light" w:cs="Times New Roman"/>
                <w:sz w:val="24"/>
                <w:szCs w:val="24"/>
                <w:lang w:eastAsia="tr-TR"/>
              </w:rPr>
            </w:pPr>
            <w:r w:rsidRPr="00B36F34">
              <w:rPr>
                <w:rFonts w:ascii="Times New Roman" w:eastAsia="Times New Roman" w:hAnsi="Times New Roman" w:cs="Times New Roman"/>
                <w:color w:val="000000"/>
                <w:sz w:val="24"/>
                <w:szCs w:val="24"/>
                <w:lang w:val="en-US"/>
              </w:rPr>
              <w:t>Öğrencilerin eğitim öğretime etkin katılımlarıyla donanımlı olarak bir üst öğrenime geçişi sağlanacaktır.</w:t>
            </w:r>
          </w:p>
        </w:tc>
      </w:tr>
      <w:tr w:rsidR="008153D9" w:rsidRPr="00A44AAA" w14:paraId="520022C0" w14:textId="77777777" w:rsidTr="00C028F7">
        <w:trPr>
          <w:trHeight w:val="20"/>
          <w:jc w:val="center"/>
        </w:trPr>
        <w:tc>
          <w:tcPr>
            <w:tcW w:w="2592" w:type="dxa"/>
            <w:shd w:val="clear" w:color="auto" w:fill="92CDDC" w:themeFill="accent5" w:themeFillTint="99"/>
            <w:vAlign w:val="center"/>
          </w:tcPr>
          <w:p w14:paraId="31761A2F" w14:textId="696E48CC"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00A73868">
              <w:rPr>
                <w:rFonts w:ascii="Times New Roman" w:hAnsi="Times New Roman" w:cs="Times New Roman"/>
                <w:b/>
                <w:spacing w:val="-5"/>
                <w:w w:val="110"/>
              </w:rPr>
              <w:t>1</w:t>
            </w:r>
          </w:p>
        </w:tc>
        <w:tc>
          <w:tcPr>
            <w:tcW w:w="7591" w:type="dxa"/>
            <w:gridSpan w:val="9"/>
            <w:shd w:val="clear" w:color="auto" w:fill="92CDDC" w:themeFill="accent5" w:themeFillTint="99"/>
            <w:vAlign w:val="center"/>
          </w:tcPr>
          <w:p w14:paraId="1AD755B8" w14:textId="2A2496B6" w:rsidR="008153D9" w:rsidRPr="00B36F34" w:rsidRDefault="00314753" w:rsidP="008153D9">
            <w:pPr>
              <w:pStyle w:val="TableParagraph"/>
              <w:spacing w:line="276" w:lineRule="auto"/>
              <w:ind w:left="108" w:right="232"/>
              <w:rPr>
                <w:rFonts w:ascii="Times New Roman" w:hAnsi="Times New Roman" w:cs="Times New Roman"/>
                <w:b/>
                <w:spacing w:val="-2"/>
                <w:w w:val="105"/>
                <w:sz w:val="24"/>
                <w:szCs w:val="24"/>
              </w:rPr>
            </w:pPr>
            <w:r w:rsidRPr="00B36F34">
              <w:rPr>
                <w:rFonts w:ascii="Times New Roman" w:eastAsia="Times New Roman" w:hAnsi="Times New Roman" w:cs="Times New Roman"/>
                <w:color w:val="000000"/>
                <w:sz w:val="24"/>
                <w:szCs w:val="24"/>
                <w:lang w:val="en-US"/>
              </w:rPr>
              <w:t>Öğrenme kayıpları önleyici çalışmalar yapılarak azaltılacaktır.</w:t>
            </w:r>
          </w:p>
        </w:tc>
      </w:tr>
      <w:tr w:rsidR="008153D9" w:rsidRPr="00A44AAA" w14:paraId="07444498" w14:textId="77777777" w:rsidTr="00C028F7">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028F7">
        <w:trPr>
          <w:trHeight w:val="20"/>
          <w:jc w:val="center"/>
        </w:trPr>
        <w:tc>
          <w:tcPr>
            <w:tcW w:w="2592" w:type="dxa"/>
            <w:shd w:val="clear" w:color="auto" w:fill="92CDDC" w:themeFill="accent5" w:themeFillTint="99"/>
            <w:vAlign w:val="center"/>
          </w:tcPr>
          <w:p w14:paraId="61081F08" w14:textId="44711BD4"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314753" w:rsidRPr="00314753">
              <w:rPr>
                <w:rFonts w:ascii="Times New Roman" w:eastAsia="Times New Roman" w:hAnsi="Times New Roman" w:cs="Times New Roman"/>
                <w:color w:val="000000"/>
                <w:sz w:val="16"/>
                <w:szCs w:val="16"/>
                <w:lang w:val="en-US"/>
              </w:rPr>
              <w:t>İlkokullarda Yetiştirme Programına (İYEP) dâhil olan öğrencilerin Türkçe dersi kazanımlarına ulaşma oranı (%)</w:t>
            </w:r>
          </w:p>
        </w:tc>
        <w:tc>
          <w:tcPr>
            <w:tcW w:w="991" w:type="dxa"/>
            <w:shd w:val="clear" w:color="auto" w:fill="DAEEF3" w:themeFill="accent5" w:themeFillTint="33"/>
            <w:vAlign w:val="center"/>
          </w:tcPr>
          <w:p w14:paraId="0F9B6F5E" w14:textId="49BCBDF4" w:rsidR="008153D9" w:rsidRPr="008153D9" w:rsidRDefault="003147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590C2D7B" w14:textId="765F1AC1"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4339BAB3" w14:textId="44EB654D"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18BC37E7" w14:textId="7A65A64A"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07B9485A" w14:textId="3FA770A3"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6A195758" w14:textId="68221F5B"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6938C314" w14:textId="75CDC8EE"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41A0B6A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6FBB213" w14:textId="77777777" w:rsidTr="00C028F7">
        <w:trPr>
          <w:trHeight w:val="20"/>
          <w:jc w:val="center"/>
        </w:trPr>
        <w:tc>
          <w:tcPr>
            <w:tcW w:w="2592" w:type="dxa"/>
            <w:shd w:val="clear" w:color="auto" w:fill="92CDDC" w:themeFill="accent5" w:themeFillTint="99"/>
            <w:vAlign w:val="center"/>
          </w:tcPr>
          <w:p w14:paraId="311605C5" w14:textId="7EB1CCE2"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314753" w:rsidRPr="00314753">
              <w:rPr>
                <w:rFonts w:ascii="Times New Roman" w:eastAsia="Times New Roman" w:hAnsi="Times New Roman" w:cs="Times New Roman"/>
                <w:color w:val="000000"/>
                <w:sz w:val="16"/>
                <w:szCs w:val="16"/>
                <w:lang w:val="en-US"/>
              </w:rPr>
              <w:t>İlkokullarda Yetiştirme Programına dâhil olan öğrencilerin matematik dersi kazanımlarına ulaşma oranı (%)</w:t>
            </w:r>
            <w:r w:rsidR="00B96EEF" w:rsidRPr="00B96EEF">
              <w:rPr>
                <w:rFonts w:ascii="Book Antiqua" w:eastAsia="Times New Roman" w:hAnsi="Book Antiqua" w:cs="Times New Roman"/>
                <w:lang w:eastAsia="tr-TR"/>
              </w:rPr>
              <w:t>)</w:t>
            </w:r>
          </w:p>
        </w:tc>
        <w:tc>
          <w:tcPr>
            <w:tcW w:w="991" w:type="dxa"/>
            <w:shd w:val="clear" w:color="auto" w:fill="DAEEF3" w:themeFill="accent5" w:themeFillTint="33"/>
            <w:vAlign w:val="center"/>
          </w:tcPr>
          <w:p w14:paraId="34E822D8" w14:textId="304C69D5" w:rsidR="008153D9" w:rsidRPr="008153D9" w:rsidRDefault="003147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88D8EDC" w14:textId="6F28C327"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79AE7851" w14:textId="795E7AFD"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354AB8EF" w14:textId="0A956A77"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718" w:type="dxa"/>
            <w:shd w:val="clear" w:color="auto" w:fill="DAEEF3" w:themeFill="accent5" w:themeFillTint="33"/>
            <w:vAlign w:val="center"/>
          </w:tcPr>
          <w:p w14:paraId="0EA565E5" w14:textId="542C9650"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7A42B716" w14:textId="1918B8E5"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6C76D055" w14:textId="3E9875C3"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18</w:t>
            </w:r>
          </w:p>
        </w:tc>
        <w:tc>
          <w:tcPr>
            <w:tcW w:w="864" w:type="dxa"/>
            <w:shd w:val="clear" w:color="auto" w:fill="DAEEF3" w:themeFill="accent5" w:themeFillTint="33"/>
            <w:vAlign w:val="center"/>
          </w:tcPr>
          <w:p w14:paraId="25234B2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1F847BFA" w14:textId="77777777" w:rsidTr="00C028F7">
        <w:trPr>
          <w:trHeight w:val="20"/>
          <w:jc w:val="center"/>
        </w:trPr>
        <w:tc>
          <w:tcPr>
            <w:tcW w:w="2592" w:type="dxa"/>
            <w:shd w:val="clear" w:color="auto" w:fill="92CDDC" w:themeFill="accent5" w:themeFillTint="99"/>
            <w:vAlign w:val="center"/>
          </w:tcPr>
          <w:p w14:paraId="40EB69A1" w14:textId="3E5D6325"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B324F1" w:rsidRPr="00B324F1">
              <w:rPr>
                <w:rFonts w:ascii="Book Antiqua" w:eastAsia="Times New Roman" w:hAnsi="Book Antiqua" w:cs="Times New Roman"/>
                <w:lang w:eastAsia="tr-TR"/>
              </w:rPr>
              <w:t xml:space="preserve"> </w:t>
            </w:r>
            <w:r w:rsidR="00314753" w:rsidRPr="00314753">
              <w:rPr>
                <w:rFonts w:ascii="Times New Roman" w:eastAsia="Times New Roman" w:hAnsi="Times New Roman" w:cs="Times New Roman"/>
                <w:color w:val="000000"/>
                <w:sz w:val="16"/>
                <w:szCs w:val="16"/>
                <w:lang w:val="en-US"/>
              </w:rPr>
              <w:t>20 gün ve üzeri özürsüz devamsızlık yapan öğrenci oranı (%)</w:t>
            </w:r>
          </w:p>
        </w:tc>
        <w:tc>
          <w:tcPr>
            <w:tcW w:w="991" w:type="dxa"/>
            <w:shd w:val="clear" w:color="auto" w:fill="DAEEF3" w:themeFill="accent5" w:themeFillTint="33"/>
            <w:vAlign w:val="center"/>
          </w:tcPr>
          <w:p w14:paraId="22402074" w14:textId="202F8883" w:rsidR="008153D9" w:rsidRPr="008153D9" w:rsidRDefault="003147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129C940" w14:textId="5559C02D"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0B1A5E31" w14:textId="65172820"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0D9C2B49" w14:textId="0C502EC0"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DAEEF3" w:themeFill="accent5" w:themeFillTint="33"/>
            <w:vAlign w:val="center"/>
          </w:tcPr>
          <w:p w14:paraId="3B354CD0" w14:textId="0040E69D"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06D0915F" w14:textId="66D07502"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0A6599C5" w14:textId="16EF56E8" w:rsidR="008153D9" w:rsidRPr="008153D9" w:rsidRDefault="008A736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76C8CD2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44279D5" w14:textId="77777777" w:rsidTr="00C028F7">
        <w:trPr>
          <w:trHeight w:val="20"/>
          <w:jc w:val="center"/>
        </w:trPr>
        <w:tc>
          <w:tcPr>
            <w:tcW w:w="2592" w:type="dxa"/>
            <w:shd w:val="clear" w:color="auto" w:fill="92CDDC" w:themeFill="accent5" w:themeFillTint="99"/>
            <w:vAlign w:val="center"/>
          </w:tcPr>
          <w:p w14:paraId="3894D720" w14:textId="6B994C56"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314753" w:rsidRPr="00314753">
              <w:rPr>
                <w:rFonts w:ascii="Times New Roman" w:eastAsia="Times New Roman" w:hAnsi="Times New Roman" w:cs="Times New Roman"/>
                <w:color w:val="000000"/>
                <w:sz w:val="16"/>
                <w:szCs w:val="16"/>
                <w:lang w:val="en-US"/>
              </w:rPr>
              <w:t>20 gün ve üzeri özürlü devamsızlık yapan öğrenci oranı (%)</w:t>
            </w:r>
          </w:p>
        </w:tc>
        <w:tc>
          <w:tcPr>
            <w:tcW w:w="991" w:type="dxa"/>
            <w:shd w:val="clear" w:color="auto" w:fill="DAEEF3" w:themeFill="accent5" w:themeFillTint="33"/>
            <w:vAlign w:val="center"/>
          </w:tcPr>
          <w:p w14:paraId="410DAE08" w14:textId="0B643CC4" w:rsidR="008153D9" w:rsidRPr="008153D9" w:rsidRDefault="003147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4DA46B7" w14:textId="06189C41" w:rsidR="008153D9" w:rsidRPr="008153D9" w:rsidRDefault="003029DD"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04D7C435" w14:textId="4B9AFAEA" w:rsidR="008153D9" w:rsidRPr="008153D9" w:rsidRDefault="008A71EC"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648EE40B" w14:textId="175A01DE" w:rsidR="008153D9" w:rsidRPr="008153D9" w:rsidRDefault="003029DD"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14:paraId="58CF5C13" w14:textId="5473F470" w:rsidR="008153D9" w:rsidRPr="008153D9" w:rsidRDefault="003029DD"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260C3C31" w14:textId="54895366" w:rsidR="008153D9" w:rsidRPr="008153D9" w:rsidRDefault="003029DD"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E6DDDDF" w14:textId="527B119E" w:rsidR="008153D9" w:rsidRPr="008153D9" w:rsidRDefault="003029DD"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17E585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14:paraId="3E7BCBC6" w14:textId="77777777" w:rsidTr="00C028F7">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lastRenderedPageBreak/>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06B3FD3F" w:rsidR="008153D9" w:rsidRPr="008153D9" w:rsidRDefault="00C028F7" w:rsidP="008153D9">
            <w:pPr>
              <w:pStyle w:val="TableParagraph"/>
              <w:spacing w:line="276" w:lineRule="auto"/>
              <w:ind w:left="107"/>
              <w:rPr>
                <w:rFonts w:ascii="Times New Roman" w:hAnsi="Times New Roman" w:cs="Times New Roman"/>
                <w:color w:val="FF0000"/>
              </w:rPr>
            </w:pPr>
            <w:r>
              <w:rPr>
                <w:rFonts w:ascii="Book Antiqua" w:eastAsia="Times New Roman" w:hAnsi="Book Antiqua" w:cs="Times New Roman"/>
                <w:color w:val="000000"/>
                <w:sz w:val="24"/>
                <w:szCs w:val="24"/>
                <w:lang w:eastAsia="tr-TR"/>
              </w:rPr>
              <w:t>Okul İdaresi</w:t>
            </w:r>
          </w:p>
        </w:tc>
      </w:tr>
      <w:tr w:rsidR="00C028F7" w:rsidRPr="00A44AAA" w14:paraId="396DE42E" w14:textId="77777777" w:rsidTr="00C028F7">
        <w:trPr>
          <w:trHeight w:val="20"/>
          <w:jc w:val="center"/>
        </w:trPr>
        <w:tc>
          <w:tcPr>
            <w:tcW w:w="2592" w:type="dxa"/>
            <w:shd w:val="clear" w:color="auto" w:fill="92CDDC" w:themeFill="accent5" w:themeFillTint="99"/>
            <w:vAlign w:val="center"/>
          </w:tcPr>
          <w:p w14:paraId="2E453077" w14:textId="77777777" w:rsidR="00C028F7" w:rsidRPr="008153D9" w:rsidRDefault="00C028F7" w:rsidP="00C028F7">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tcBorders>
              <w:top w:val="nil"/>
              <w:left w:val="nil"/>
              <w:bottom w:val="single" w:sz="8" w:space="0" w:color="auto"/>
              <w:right w:val="single" w:sz="8" w:space="0" w:color="auto"/>
            </w:tcBorders>
            <w:shd w:val="clear" w:color="auto" w:fill="auto"/>
            <w:vAlign w:val="center"/>
          </w:tcPr>
          <w:p w14:paraId="2F610E49" w14:textId="36459599" w:rsidR="00C028F7" w:rsidRPr="008153D9" w:rsidRDefault="00C028F7" w:rsidP="00C028F7">
            <w:pPr>
              <w:pStyle w:val="TableParagraph"/>
              <w:spacing w:line="276" w:lineRule="auto"/>
              <w:ind w:left="107"/>
              <w:rPr>
                <w:rFonts w:ascii="Times New Roman" w:hAnsi="Times New Roman" w:cs="Times New Roman"/>
              </w:rPr>
            </w:pPr>
            <w:r>
              <w:rPr>
                <w:color w:val="000000"/>
                <w:szCs w:val="24"/>
              </w:rPr>
              <w:t xml:space="preserve">Rehberlik </w:t>
            </w:r>
            <w:proofErr w:type="gramStart"/>
            <w:r>
              <w:rPr>
                <w:color w:val="000000"/>
                <w:szCs w:val="24"/>
              </w:rPr>
              <w:t>Servisi</w:t>
            </w:r>
            <w:r w:rsidR="003029DD">
              <w:rPr>
                <w:color w:val="000000"/>
                <w:szCs w:val="24"/>
              </w:rPr>
              <w:t>,Sınıf</w:t>
            </w:r>
            <w:proofErr w:type="gramEnd"/>
            <w:r w:rsidR="003029DD">
              <w:rPr>
                <w:color w:val="000000"/>
                <w:szCs w:val="24"/>
              </w:rPr>
              <w:t xml:space="preserve"> Öğretmeni,veli</w:t>
            </w:r>
          </w:p>
        </w:tc>
      </w:tr>
      <w:tr w:rsidR="00C028F7" w:rsidRPr="00A44AAA" w14:paraId="30A277BD" w14:textId="77777777" w:rsidTr="00C028F7">
        <w:trPr>
          <w:trHeight w:val="20"/>
          <w:jc w:val="center"/>
        </w:trPr>
        <w:tc>
          <w:tcPr>
            <w:tcW w:w="2592" w:type="dxa"/>
            <w:shd w:val="clear" w:color="auto" w:fill="92CDDC" w:themeFill="accent5" w:themeFillTint="99"/>
            <w:vAlign w:val="center"/>
          </w:tcPr>
          <w:p w14:paraId="47D7947F" w14:textId="77777777" w:rsidR="00C028F7" w:rsidRPr="008153D9" w:rsidRDefault="00C028F7" w:rsidP="00C028F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81A9BC2" w14:textId="3821B6F0" w:rsidR="003029DD" w:rsidRPr="00B36F34" w:rsidRDefault="00DB5905" w:rsidP="003029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029DD" w:rsidRPr="00B36F34">
              <w:rPr>
                <w:rFonts w:ascii="Times New Roman" w:eastAsia="Times New Roman" w:hAnsi="Times New Roman" w:cs="Times New Roman"/>
                <w:color w:val="000000"/>
                <w:sz w:val="24"/>
                <w:szCs w:val="24"/>
              </w:rPr>
              <w:t xml:space="preserve"> Öğrencilerin kursa devam etme konusunda devamsızlık yapmaları, </w:t>
            </w:r>
          </w:p>
          <w:p w14:paraId="3468B988" w14:textId="3FD62E5A" w:rsidR="00C028F7" w:rsidRPr="00B36F34" w:rsidRDefault="003029DD" w:rsidP="003029DD">
            <w:pPr>
              <w:pStyle w:val="TableParagraph"/>
              <w:spacing w:line="276" w:lineRule="auto"/>
              <w:ind w:left="107"/>
              <w:rPr>
                <w:rFonts w:ascii="Times New Roman" w:hAnsi="Times New Roman" w:cs="Times New Roman"/>
                <w:sz w:val="24"/>
                <w:szCs w:val="24"/>
              </w:rPr>
            </w:pPr>
            <w:r w:rsidRPr="00B36F34">
              <w:rPr>
                <w:rFonts w:ascii="Times New Roman" w:eastAsia="Times New Roman" w:hAnsi="Times New Roman" w:cs="Times New Roman"/>
                <w:color w:val="000000"/>
                <w:sz w:val="24"/>
                <w:szCs w:val="24"/>
              </w:rPr>
              <w:t>Velilerin yeterli bilgi sahibi olmadıkları için bu tür kurslara karşı ön yargılı olmaları.</w:t>
            </w:r>
          </w:p>
        </w:tc>
      </w:tr>
      <w:tr w:rsidR="00C028F7" w:rsidRPr="00A44AAA" w14:paraId="72C6F91B" w14:textId="77777777" w:rsidTr="00C028F7">
        <w:trPr>
          <w:trHeight w:val="20"/>
          <w:jc w:val="center"/>
        </w:trPr>
        <w:tc>
          <w:tcPr>
            <w:tcW w:w="2592" w:type="dxa"/>
            <w:shd w:val="clear" w:color="auto" w:fill="92CDDC" w:themeFill="accent5" w:themeFillTint="99"/>
            <w:vAlign w:val="center"/>
          </w:tcPr>
          <w:p w14:paraId="63D865A0" w14:textId="77777777" w:rsidR="00C028F7" w:rsidRPr="008153D9" w:rsidRDefault="00C028F7" w:rsidP="00C028F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032E60AB" w:rsidR="00C028F7" w:rsidRPr="00B36F34" w:rsidRDefault="00C028F7" w:rsidP="00C028F7">
            <w:pPr>
              <w:pStyle w:val="TableParagraph"/>
              <w:spacing w:line="276" w:lineRule="auto"/>
              <w:ind w:left="107"/>
              <w:rPr>
                <w:rFonts w:ascii="Times New Roman" w:hAnsi="Times New Roman" w:cs="Times New Roman"/>
                <w:sz w:val="24"/>
                <w:szCs w:val="24"/>
              </w:rPr>
            </w:pPr>
            <w:r w:rsidRPr="00B36F34">
              <w:rPr>
                <w:rFonts w:ascii="Times New Roman" w:hAnsi="Times New Roman" w:cs="Times New Roman"/>
                <w:b/>
                <w:color w:val="FF0000"/>
                <w:spacing w:val="-2"/>
                <w:w w:val="105"/>
                <w:sz w:val="24"/>
                <w:szCs w:val="24"/>
              </w:rPr>
              <w:t>(</w:t>
            </w:r>
            <w:r w:rsidR="003029DD" w:rsidRPr="00B36F34">
              <w:rPr>
                <w:rFonts w:ascii="Times New Roman" w:eastAsia="Times New Roman" w:hAnsi="Times New Roman" w:cs="Times New Roman"/>
                <w:color w:val="000000"/>
                <w:sz w:val="24"/>
                <w:szCs w:val="24"/>
              </w:rPr>
              <w:t>Öğrencilerin Türkçe dersindeki eksikleri tespit edilerek İYEP aracılığıyla akademik yeterliklerinin artırılması sağlanacaktır.</w:t>
            </w:r>
            <w:r w:rsidR="003029DD" w:rsidRPr="00B36F34">
              <w:rPr>
                <w:rFonts w:ascii="Times New Roman" w:eastAsia="Times New Roman" w:hAnsi="Times New Roman" w:cs="Times New Roman"/>
                <w:color w:val="000000"/>
                <w:sz w:val="24"/>
                <w:szCs w:val="24"/>
              </w:rPr>
              <w:br/>
              <w:t>S.2 Öğrencilerin matematik derslerindeki eksikleri tespit edilerek İYEP aracılığıyla akademik yeterliklerinin artırılması sağlanacaktır.</w:t>
            </w:r>
            <w:r w:rsidR="003029DD" w:rsidRPr="00B36F34">
              <w:rPr>
                <w:rFonts w:ascii="Times New Roman" w:eastAsia="Times New Roman" w:hAnsi="Times New Roman" w:cs="Times New Roman"/>
                <w:color w:val="000000"/>
                <w:sz w:val="24"/>
                <w:szCs w:val="24"/>
              </w:rPr>
              <w:br/>
              <w:t>S.3 Dijital platformlar aracılığıyla öğrencilerin tamamlayıcı ve destekleyici eğitim almaları sağlanacaktır.</w:t>
            </w:r>
            <w:r w:rsidR="003029DD" w:rsidRPr="00B36F34">
              <w:rPr>
                <w:rFonts w:ascii="Times New Roman" w:eastAsia="Times New Roman" w:hAnsi="Times New Roman" w:cs="Times New Roman"/>
                <w:color w:val="000000"/>
                <w:sz w:val="24"/>
                <w:szCs w:val="24"/>
              </w:rPr>
              <w:br/>
              <w:t>S.4 İYEP’in ders içeriklerine katkı sağlayacak etkinlik, okuma vb aktivitelerin zenginleştirilmesi sağlanacaktır.</w:t>
            </w:r>
            <w:r w:rsidR="003029DD" w:rsidRPr="00B36F34">
              <w:rPr>
                <w:rFonts w:ascii="Times New Roman" w:eastAsia="Times New Roman" w:hAnsi="Times New Roman" w:cs="Times New Roman"/>
                <w:color w:val="000000"/>
                <w:sz w:val="24"/>
                <w:szCs w:val="24"/>
              </w:rPr>
              <w:br/>
              <w:t>S.5 İYEP içerikleri öğrencinin hazır bulunuşluk seviyesi dikkate alınarak hazırlanacaktır.</w:t>
            </w:r>
            <w:r w:rsidR="003029DD" w:rsidRPr="00B36F34">
              <w:rPr>
                <w:rFonts w:ascii="Times New Roman" w:eastAsia="Times New Roman" w:hAnsi="Times New Roman" w:cs="Times New Roman"/>
                <w:color w:val="000000"/>
                <w:sz w:val="24"/>
                <w:szCs w:val="24"/>
              </w:rPr>
              <w:br/>
              <w:t>S.6 Öğrencilerin devamsızlık nedenleri tespit edilerek devamsızlığa neden olan etmenler giderilecektir.</w:t>
            </w:r>
          </w:p>
        </w:tc>
      </w:tr>
      <w:tr w:rsidR="00C028F7" w:rsidRPr="00A44AAA" w14:paraId="7FBC1DB6" w14:textId="77777777" w:rsidTr="00C028F7">
        <w:trPr>
          <w:trHeight w:val="20"/>
          <w:jc w:val="center"/>
        </w:trPr>
        <w:tc>
          <w:tcPr>
            <w:tcW w:w="2592" w:type="dxa"/>
            <w:shd w:val="clear" w:color="auto" w:fill="92CDDC" w:themeFill="accent5" w:themeFillTint="99"/>
            <w:vAlign w:val="center"/>
          </w:tcPr>
          <w:p w14:paraId="564F6C08" w14:textId="77777777" w:rsidR="00C028F7" w:rsidRPr="008153D9" w:rsidRDefault="00C028F7" w:rsidP="00C028F7">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4A0ED299" w:rsidR="00C028F7" w:rsidRPr="00B36F34" w:rsidRDefault="003029DD" w:rsidP="00A73868">
            <w:pPr>
              <w:pStyle w:val="TableParagraph"/>
              <w:spacing w:line="276" w:lineRule="auto"/>
              <w:rPr>
                <w:rFonts w:ascii="Times New Roman" w:hAnsi="Times New Roman" w:cs="Times New Roman"/>
                <w:sz w:val="24"/>
                <w:szCs w:val="24"/>
              </w:rPr>
            </w:pPr>
            <w:r w:rsidRPr="00B36F34">
              <w:rPr>
                <w:rFonts w:ascii="Times New Roman" w:hAnsi="Times New Roman" w:cs="Times New Roman"/>
                <w:color w:val="FF0000"/>
                <w:spacing w:val="-4"/>
                <w:sz w:val="24"/>
                <w:szCs w:val="24"/>
              </w:rPr>
              <w:t xml:space="preserve"> </w:t>
            </w:r>
            <w:r w:rsidR="008D1AAD">
              <w:rPr>
                <w:rFonts w:ascii="Times New Roman" w:hAnsi="Times New Roman" w:cs="Times New Roman"/>
                <w:color w:val="000000" w:themeColor="text1"/>
                <w:spacing w:val="-4"/>
                <w:sz w:val="24"/>
                <w:szCs w:val="24"/>
              </w:rPr>
              <w:t>120</w:t>
            </w:r>
            <w:r w:rsidR="00D00053" w:rsidRPr="008D1AAD">
              <w:rPr>
                <w:rFonts w:ascii="Times New Roman" w:hAnsi="Times New Roman" w:cs="Times New Roman"/>
                <w:color w:val="000000" w:themeColor="text1"/>
                <w:spacing w:val="-4"/>
                <w:sz w:val="24"/>
                <w:szCs w:val="24"/>
              </w:rPr>
              <w:t xml:space="preserve">. </w:t>
            </w:r>
            <w:r w:rsidR="00810FB5" w:rsidRPr="008D1AAD">
              <w:rPr>
                <w:rFonts w:ascii="Times New Roman" w:hAnsi="Times New Roman" w:cs="Times New Roman"/>
                <w:color w:val="000000" w:themeColor="text1"/>
                <w:spacing w:val="-4"/>
                <w:sz w:val="24"/>
                <w:szCs w:val="24"/>
              </w:rPr>
              <w:t>00</w:t>
            </w:r>
            <w:r w:rsidR="00D00053" w:rsidRPr="008D1AAD">
              <w:rPr>
                <w:rFonts w:ascii="Times New Roman" w:hAnsi="Times New Roman" w:cs="Times New Roman"/>
                <w:color w:val="000000" w:themeColor="text1"/>
                <w:spacing w:val="-4"/>
                <w:sz w:val="24"/>
                <w:szCs w:val="24"/>
              </w:rPr>
              <w:t>0</w:t>
            </w:r>
            <w:r w:rsidR="00810FB5" w:rsidRPr="008D1AAD">
              <w:rPr>
                <w:rFonts w:ascii="Times New Roman" w:hAnsi="Times New Roman" w:cs="Times New Roman"/>
                <w:color w:val="000000" w:themeColor="text1"/>
                <w:spacing w:val="-4"/>
                <w:sz w:val="24"/>
                <w:szCs w:val="24"/>
              </w:rPr>
              <w:t>TL</w:t>
            </w:r>
            <w:r w:rsidR="008D1AAD" w:rsidRPr="008D1AAD">
              <w:rPr>
                <w:rFonts w:ascii="Times New Roman" w:hAnsi="Times New Roman" w:cs="Times New Roman"/>
                <w:color w:val="000000" w:themeColor="text1"/>
                <w:spacing w:val="-4"/>
                <w:sz w:val="24"/>
                <w:szCs w:val="24"/>
              </w:rPr>
              <w:t xml:space="preserve"> </w:t>
            </w:r>
            <w:r w:rsidR="008D1AAD">
              <w:rPr>
                <w:rFonts w:ascii="Calibri" w:eastAsia="Calibri" w:hAnsi="Calibri" w:cs="Calibri"/>
                <w:kern w:val="2"/>
                <w:sz w:val="24"/>
                <w:szCs w:val="24"/>
                <w:lang w:eastAsia="tr-TR"/>
                <w14:ligatures w14:val="standardContextual"/>
              </w:rPr>
              <w:t>(amaç ve hedef toplamı)</w:t>
            </w:r>
          </w:p>
        </w:tc>
      </w:tr>
      <w:tr w:rsidR="003029DD" w:rsidRPr="00A44AAA" w14:paraId="7189224A" w14:textId="77777777" w:rsidTr="00F44C7A">
        <w:trPr>
          <w:trHeight w:val="20"/>
          <w:jc w:val="center"/>
        </w:trPr>
        <w:tc>
          <w:tcPr>
            <w:tcW w:w="2592" w:type="dxa"/>
            <w:shd w:val="clear" w:color="auto" w:fill="92CDDC" w:themeFill="accent5" w:themeFillTint="99"/>
            <w:vAlign w:val="center"/>
          </w:tcPr>
          <w:p w14:paraId="6ECCC9C6" w14:textId="77777777" w:rsidR="003029DD" w:rsidRPr="008153D9" w:rsidRDefault="003029DD" w:rsidP="003029D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tcBorders>
              <w:top w:val="single" w:sz="4" w:space="0" w:color="auto"/>
              <w:left w:val="nil"/>
              <w:bottom w:val="single" w:sz="4" w:space="0" w:color="auto"/>
              <w:right w:val="single" w:sz="8" w:space="0" w:color="000000"/>
            </w:tcBorders>
            <w:shd w:val="clear" w:color="auto" w:fill="auto"/>
            <w:vAlign w:val="center"/>
          </w:tcPr>
          <w:p w14:paraId="4165981B" w14:textId="79A5DCB9" w:rsidR="003029DD" w:rsidRPr="00B36F34" w:rsidRDefault="003029DD" w:rsidP="003029DD">
            <w:pPr>
              <w:pStyle w:val="TableParagraph"/>
              <w:spacing w:line="276" w:lineRule="auto"/>
              <w:ind w:left="107"/>
              <w:rPr>
                <w:rFonts w:ascii="Times New Roman" w:hAnsi="Times New Roman" w:cs="Times New Roman"/>
                <w:sz w:val="24"/>
                <w:szCs w:val="24"/>
              </w:rPr>
            </w:pPr>
            <w:r w:rsidRPr="00B36F34">
              <w:rPr>
                <w:rFonts w:ascii="Times New Roman" w:eastAsia="Times New Roman" w:hAnsi="Times New Roman" w:cs="Times New Roman"/>
                <w:color w:val="000000"/>
                <w:sz w:val="24"/>
                <w:szCs w:val="24"/>
              </w:rPr>
              <w:t xml:space="preserve">İyep ve destek eğitim de dijital platformlar </w:t>
            </w:r>
            <w:proofErr w:type="gramStart"/>
            <w:r w:rsidRPr="00B36F34">
              <w:rPr>
                <w:rFonts w:ascii="Times New Roman" w:eastAsia="Times New Roman" w:hAnsi="Times New Roman" w:cs="Times New Roman"/>
                <w:color w:val="000000"/>
                <w:sz w:val="24"/>
                <w:szCs w:val="24"/>
              </w:rPr>
              <w:t>yerine</w:t>
            </w:r>
            <w:r w:rsidR="00DB5905">
              <w:rPr>
                <w:rFonts w:ascii="Times New Roman" w:eastAsia="Times New Roman" w:hAnsi="Times New Roman" w:cs="Times New Roman"/>
                <w:color w:val="000000"/>
                <w:sz w:val="24"/>
                <w:szCs w:val="24"/>
              </w:rPr>
              <w:t xml:space="preserve">  </w:t>
            </w:r>
            <w:r w:rsidRPr="00B36F34">
              <w:rPr>
                <w:rFonts w:ascii="Times New Roman" w:eastAsia="Times New Roman" w:hAnsi="Times New Roman" w:cs="Times New Roman"/>
                <w:color w:val="000000"/>
                <w:sz w:val="24"/>
                <w:szCs w:val="24"/>
              </w:rPr>
              <w:t>yazılı</w:t>
            </w:r>
            <w:proofErr w:type="gramEnd"/>
            <w:r w:rsidRPr="00B36F34">
              <w:rPr>
                <w:rFonts w:ascii="Times New Roman" w:eastAsia="Times New Roman" w:hAnsi="Times New Roman" w:cs="Times New Roman"/>
                <w:color w:val="000000"/>
                <w:sz w:val="24"/>
                <w:szCs w:val="24"/>
              </w:rPr>
              <w:t xml:space="preserve"> ve görsel materyallerin daha çok kullanılması.</w:t>
            </w:r>
          </w:p>
        </w:tc>
      </w:tr>
      <w:tr w:rsidR="003029DD" w:rsidRPr="00A44AAA" w14:paraId="2EE7761A" w14:textId="77777777" w:rsidTr="00C028F7">
        <w:trPr>
          <w:trHeight w:val="20"/>
          <w:jc w:val="center"/>
        </w:trPr>
        <w:tc>
          <w:tcPr>
            <w:tcW w:w="2592" w:type="dxa"/>
            <w:shd w:val="clear" w:color="auto" w:fill="92CDDC" w:themeFill="accent5" w:themeFillTint="99"/>
            <w:vAlign w:val="center"/>
          </w:tcPr>
          <w:p w14:paraId="34F572F6" w14:textId="77777777" w:rsidR="003029DD" w:rsidRPr="008153D9" w:rsidRDefault="003029DD" w:rsidP="003029DD">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628A7D88" w:rsidR="003029DD" w:rsidRPr="00B36F34" w:rsidRDefault="003029DD" w:rsidP="003029DD">
            <w:pPr>
              <w:pStyle w:val="TableParagraph"/>
              <w:spacing w:line="276" w:lineRule="auto"/>
              <w:ind w:left="107"/>
              <w:rPr>
                <w:rFonts w:ascii="Times New Roman" w:hAnsi="Times New Roman" w:cs="Times New Roman"/>
                <w:sz w:val="24"/>
                <w:szCs w:val="24"/>
              </w:rPr>
            </w:pPr>
            <w:r w:rsidRPr="00B36F34">
              <w:rPr>
                <w:rFonts w:ascii="Times New Roman" w:eastAsia="Times New Roman" w:hAnsi="Times New Roman" w:cs="Times New Roman"/>
                <w:color w:val="000000"/>
                <w:sz w:val="24"/>
                <w:szCs w:val="24"/>
                <w:lang w:val="en-US"/>
              </w:rPr>
              <w:t>Iyep öğrenci belirleme - ölçme araçları-,Öğrenci ders kitapları-Ulaşım-Devamsız Öğrencilerin belirlenmesi</w:t>
            </w:r>
          </w:p>
        </w:tc>
      </w:tr>
    </w:tbl>
    <w:p w14:paraId="2869538F" w14:textId="77777777" w:rsidR="00C4141A" w:rsidRPr="00C4141A" w:rsidRDefault="00C4141A" w:rsidP="00C4141A"/>
    <w:p w14:paraId="3C995F5C" w14:textId="77777777" w:rsidR="00B36F34" w:rsidRDefault="00B36F34" w:rsidP="00C4141A">
      <w:pPr>
        <w:spacing w:line="276" w:lineRule="auto"/>
        <w:jc w:val="both"/>
        <w:rPr>
          <w:rFonts w:ascii="Times New Roman" w:hAnsi="Times New Roman" w:cs="Times New Roman"/>
          <w:sz w:val="24"/>
          <w:szCs w:val="24"/>
        </w:rPr>
      </w:pPr>
    </w:p>
    <w:p w14:paraId="3DF63552" w14:textId="77777777" w:rsidR="00F30739" w:rsidRDefault="00F30739" w:rsidP="00C4141A">
      <w:pPr>
        <w:spacing w:line="276" w:lineRule="auto"/>
        <w:jc w:val="both"/>
        <w:rPr>
          <w:rFonts w:ascii="Times New Roman" w:hAnsi="Times New Roman" w:cs="Times New Roman"/>
          <w:sz w:val="24"/>
          <w:szCs w:val="24"/>
        </w:rPr>
      </w:pPr>
    </w:p>
    <w:p w14:paraId="0F78A7C6" w14:textId="45580F3B" w:rsidR="007858CA" w:rsidRDefault="007858CA">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113310">
        <w:trPr>
          <w:trHeight w:val="558"/>
          <w:jc w:val="center"/>
        </w:trPr>
        <w:tc>
          <w:tcPr>
            <w:tcW w:w="2592" w:type="dxa"/>
            <w:shd w:val="clear" w:color="auto" w:fill="92CDDC" w:themeFill="accent5" w:themeFillTint="99"/>
            <w:vAlign w:val="center"/>
          </w:tcPr>
          <w:p w14:paraId="22C9108D" w14:textId="77777777" w:rsidR="007858CA" w:rsidRPr="007858CA" w:rsidRDefault="007858CA" w:rsidP="00F44C7A">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1FCB9B87" w:rsidR="007858CA" w:rsidRPr="007858CA" w:rsidRDefault="002E34BF" w:rsidP="00F44C7A">
            <w:pPr>
              <w:pStyle w:val="TableParagraph"/>
              <w:ind w:left="108" w:right="232"/>
              <w:jc w:val="center"/>
              <w:rPr>
                <w:rFonts w:ascii="Times New Roman" w:hAnsi="Times New Roman" w:cs="Times New Roman"/>
                <w:b/>
                <w:spacing w:val="-2"/>
                <w:w w:val="105"/>
                <w:sz w:val="24"/>
                <w:szCs w:val="28"/>
              </w:rPr>
            </w:pPr>
            <w:r>
              <w:rPr>
                <w:rFonts w:ascii="Times New Roman" w:hAnsi="Times New Roman" w:cs="Times New Roman"/>
                <w:b/>
                <w:spacing w:val="-2"/>
                <w:w w:val="105"/>
                <w:sz w:val="24"/>
                <w:szCs w:val="28"/>
              </w:rPr>
              <w:t>KALİTE</w:t>
            </w:r>
          </w:p>
        </w:tc>
      </w:tr>
      <w:tr w:rsidR="007858CA" w:rsidRPr="00A44AAA" w14:paraId="6090659D" w14:textId="77777777" w:rsidTr="00113310">
        <w:trPr>
          <w:trHeight w:val="567"/>
          <w:jc w:val="center"/>
        </w:trPr>
        <w:tc>
          <w:tcPr>
            <w:tcW w:w="2592" w:type="dxa"/>
            <w:shd w:val="clear" w:color="auto" w:fill="92CDDC" w:themeFill="accent5" w:themeFillTint="99"/>
            <w:vAlign w:val="center"/>
          </w:tcPr>
          <w:p w14:paraId="16656043" w14:textId="48439724" w:rsidR="007858CA" w:rsidRPr="007858CA" w:rsidRDefault="007858CA" w:rsidP="00F44C7A">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2E34BF">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4A2AA1DD" w14:textId="54CCB2D8" w:rsidR="007858CA" w:rsidRPr="002E34BF" w:rsidRDefault="00DB5905" w:rsidP="00113310">
            <w:pPr>
              <w:widowControl/>
              <w:autoSpaceDE/>
              <w:autoSpaceDN/>
              <w:spacing w:after="160" w:line="300" w:lineRule="auto"/>
              <w:ind w:right="821"/>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1"/>
                <w:lang w:eastAsia="tr-TR"/>
              </w:rPr>
              <w:t xml:space="preserve">    </w:t>
            </w:r>
            <w:r w:rsidR="002E34BF" w:rsidRPr="002E34BF">
              <w:rPr>
                <w:rFonts w:ascii="Times New Roman" w:eastAsia="Times New Roman" w:hAnsi="Times New Roman" w:cs="Times New Roman"/>
                <w:color w:val="000000"/>
                <w:sz w:val="24"/>
                <w:szCs w:val="24"/>
              </w:rPr>
              <w:t>Öğrencilere medeniyetimizin ve insanlığın ortak değerleriyle çağın gereklerine uygun bilgi, beceri, tutum ve davranışlar kazandırılacaktır.</w:t>
            </w:r>
          </w:p>
        </w:tc>
      </w:tr>
      <w:tr w:rsidR="007858CA" w:rsidRPr="00A44AAA" w14:paraId="732BAB40" w14:textId="77777777" w:rsidTr="00113310">
        <w:trPr>
          <w:trHeight w:val="567"/>
          <w:jc w:val="center"/>
        </w:trPr>
        <w:tc>
          <w:tcPr>
            <w:tcW w:w="2592" w:type="dxa"/>
            <w:shd w:val="clear" w:color="auto" w:fill="92CDDC" w:themeFill="accent5" w:themeFillTint="99"/>
            <w:vAlign w:val="center"/>
          </w:tcPr>
          <w:p w14:paraId="1E971912" w14:textId="13E7B67F" w:rsidR="007858CA" w:rsidRPr="007858CA" w:rsidRDefault="007858CA" w:rsidP="00F44C7A">
            <w:pPr>
              <w:pStyle w:val="TableParagraph"/>
              <w:spacing w:before="2"/>
              <w:ind w:left="107"/>
              <w:rPr>
                <w:rFonts w:ascii="Times New Roman" w:hAnsi="Times New Roman" w:cs="Times New Roman"/>
                <w:b/>
                <w:spacing w:val="4"/>
              </w:rPr>
            </w:pPr>
            <w:proofErr w:type="gramStart"/>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A73868">
              <w:rPr>
                <w:rFonts w:ascii="Times New Roman" w:hAnsi="Times New Roman" w:cs="Times New Roman"/>
                <w:b/>
                <w:spacing w:val="-5"/>
                <w:w w:val="110"/>
              </w:rPr>
              <w:t>:2</w:t>
            </w:r>
            <w:proofErr w:type="gramEnd"/>
          </w:p>
        </w:tc>
        <w:tc>
          <w:tcPr>
            <w:tcW w:w="7591" w:type="dxa"/>
            <w:gridSpan w:val="9"/>
            <w:shd w:val="clear" w:color="auto" w:fill="92CDDC" w:themeFill="accent5" w:themeFillTint="99"/>
            <w:vAlign w:val="center"/>
          </w:tcPr>
          <w:p w14:paraId="25A983A2" w14:textId="31AAF77A" w:rsidR="007858CA" w:rsidRPr="002E34BF" w:rsidRDefault="00DB5905" w:rsidP="00113310">
            <w:pPr>
              <w:keepNext/>
              <w:keepLines/>
              <w:widowControl/>
              <w:autoSpaceDE/>
              <w:autoSpaceDN/>
              <w:spacing w:before="240" w:after="240"/>
              <w:ind w:right="821"/>
              <w:outlineLvl w:val="2"/>
              <w:rPr>
                <w:rFonts w:ascii="Book Antiqua" w:eastAsia="SimSun" w:hAnsi="Book Antiqua" w:cs="Times New Roman"/>
                <w:sz w:val="24"/>
                <w:szCs w:val="24"/>
                <w:lang w:eastAsia="tr-TR"/>
              </w:rPr>
            </w:pPr>
            <w:r>
              <w:rPr>
                <w:rFonts w:ascii="Book Antiqua" w:eastAsia="SimSun" w:hAnsi="Book Antiqua" w:cs="Times New Roman"/>
                <w:sz w:val="24"/>
                <w:szCs w:val="24"/>
                <w:lang w:eastAsia="tr-TR"/>
              </w:rPr>
              <w:t xml:space="preserve">    </w:t>
            </w:r>
            <w:r w:rsidR="00113310">
              <w:rPr>
                <w:rFonts w:ascii="Book Antiqua" w:eastAsia="SimSun" w:hAnsi="Book Antiqua" w:cs="Times New Roman"/>
                <w:sz w:val="24"/>
                <w:szCs w:val="24"/>
                <w:lang w:eastAsia="tr-TR"/>
              </w:rPr>
              <w:t xml:space="preserve"> </w:t>
            </w:r>
            <w:r w:rsidR="002E34BF" w:rsidRPr="002E34BF">
              <w:rPr>
                <w:rFonts w:ascii="Times New Roman" w:eastAsia="Times New Roman" w:hAnsi="Times New Roman" w:cs="Times New Roman"/>
                <w:color w:val="000000"/>
                <w:sz w:val="24"/>
                <w:szCs w:val="24"/>
              </w:rPr>
              <w:t>Öğrencilere evrensel değerler, sağlıklı yaşam ve çevre bilinci duyarlılığı kazandırılacaktır</w:t>
            </w:r>
          </w:p>
        </w:tc>
      </w:tr>
      <w:tr w:rsidR="007858CA" w:rsidRPr="00A44AAA" w14:paraId="47B61E10" w14:textId="77777777" w:rsidTr="00113310">
        <w:trPr>
          <w:trHeight w:val="567"/>
          <w:jc w:val="center"/>
        </w:trPr>
        <w:tc>
          <w:tcPr>
            <w:tcW w:w="2592" w:type="dxa"/>
            <w:shd w:val="clear" w:color="auto" w:fill="92CDDC" w:themeFill="accent5" w:themeFillTint="99"/>
            <w:vAlign w:val="center"/>
          </w:tcPr>
          <w:p w14:paraId="6D55A870" w14:textId="77777777" w:rsidR="007858CA" w:rsidRPr="007858CA" w:rsidRDefault="007858CA" w:rsidP="00F44C7A">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F44C7A">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F44C7A">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F44C7A">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F44C7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F44C7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F44C7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F44C7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F44C7A">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F44C7A">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113310">
        <w:trPr>
          <w:trHeight w:val="454"/>
          <w:jc w:val="center"/>
        </w:trPr>
        <w:tc>
          <w:tcPr>
            <w:tcW w:w="2592" w:type="dxa"/>
            <w:shd w:val="clear" w:color="auto" w:fill="92CDDC" w:themeFill="accent5" w:themeFillTint="99"/>
            <w:vAlign w:val="center"/>
          </w:tcPr>
          <w:p w14:paraId="30AC3444" w14:textId="42112698" w:rsidR="007858CA" w:rsidRPr="007858CA" w:rsidRDefault="007858CA" w:rsidP="00F44C7A">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2E34BF">
              <w:rPr>
                <w:rFonts w:ascii="Times New Roman" w:hAnsi="Times New Roman" w:cs="Times New Roman"/>
                <w:b/>
                <w:spacing w:val="-2"/>
                <w:w w:val="105"/>
              </w:rPr>
              <w:t>2.1</w:t>
            </w:r>
            <w:r w:rsidRPr="007858CA">
              <w:rPr>
                <w:rFonts w:ascii="Times New Roman" w:hAnsi="Times New Roman" w:cs="Times New Roman"/>
                <w:b/>
                <w:spacing w:val="-2"/>
                <w:w w:val="105"/>
              </w:rPr>
              <w:t xml:space="preserve"> </w:t>
            </w:r>
            <w:r w:rsidR="002E34BF" w:rsidRPr="002E34BF">
              <w:rPr>
                <w:rFonts w:ascii="Times New Roman" w:eastAsia="Times New Roman" w:hAnsi="Times New Roman" w:cs="Times New Roman"/>
                <w:color w:val="000000"/>
                <w:sz w:val="24"/>
                <w:szCs w:val="24"/>
              </w:rPr>
              <w:t>Öğrenci başına okunan kitap sayısı</w:t>
            </w:r>
          </w:p>
        </w:tc>
        <w:tc>
          <w:tcPr>
            <w:tcW w:w="991" w:type="dxa"/>
            <w:shd w:val="clear" w:color="auto" w:fill="DAEEF3" w:themeFill="accent5" w:themeFillTint="33"/>
            <w:vAlign w:val="center"/>
          </w:tcPr>
          <w:p w14:paraId="595DD01F" w14:textId="3A4A8B54" w:rsidR="007858CA" w:rsidRPr="007858CA" w:rsidRDefault="003C479F" w:rsidP="00F44C7A">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7F0610AC" w14:textId="72139940" w:rsidR="007858CA" w:rsidRPr="007858CA" w:rsidRDefault="006F7BDF" w:rsidP="00F44C7A">
            <w:pPr>
              <w:pStyle w:val="TableParagraph"/>
              <w:rPr>
                <w:rFonts w:ascii="Times New Roman" w:hAnsi="Times New Roman" w:cs="Times New Roman"/>
                <w:sz w:val="20"/>
              </w:rPr>
            </w:pPr>
            <w:r>
              <w:rPr>
                <w:rFonts w:ascii="Times New Roman" w:hAnsi="Times New Roman" w:cs="Times New Roman"/>
                <w:sz w:val="20"/>
              </w:rPr>
              <w:t>8</w:t>
            </w:r>
          </w:p>
        </w:tc>
        <w:tc>
          <w:tcPr>
            <w:tcW w:w="797" w:type="dxa"/>
            <w:shd w:val="clear" w:color="auto" w:fill="DAEEF3" w:themeFill="accent5" w:themeFillTint="33"/>
            <w:vAlign w:val="center"/>
          </w:tcPr>
          <w:p w14:paraId="26BA8767" w14:textId="3899DE77"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5CE94A11" w14:textId="261832BE"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12</w:t>
            </w:r>
          </w:p>
        </w:tc>
        <w:tc>
          <w:tcPr>
            <w:tcW w:w="718" w:type="dxa"/>
            <w:shd w:val="clear" w:color="auto" w:fill="DAEEF3" w:themeFill="accent5" w:themeFillTint="33"/>
            <w:vAlign w:val="center"/>
          </w:tcPr>
          <w:p w14:paraId="7CCB4B3C" w14:textId="11EF1923"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16</w:t>
            </w:r>
          </w:p>
        </w:tc>
        <w:tc>
          <w:tcPr>
            <w:tcW w:w="720" w:type="dxa"/>
            <w:shd w:val="clear" w:color="auto" w:fill="DAEEF3" w:themeFill="accent5" w:themeFillTint="33"/>
            <w:vAlign w:val="center"/>
          </w:tcPr>
          <w:p w14:paraId="1E122D91" w14:textId="758BC041"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3A6AD563" w14:textId="3A3C86B3"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14:paraId="2F891C45" w14:textId="77777777" w:rsidR="007858CA" w:rsidRPr="007858CA" w:rsidRDefault="007858CA" w:rsidP="00F44C7A">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F44C7A">
            <w:pPr>
              <w:pStyle w:val="TableParagraph"/>
              <w:rPr>
                <w:rFonts w:ascii="Times New Roman" w:hAnsi="Times New Roman" w:cs="Times New Roman"/>
                <w:sz w:val="20"/>
              </w:rPr>
            </w:pPr>
          </w:p>
        </w:tc>
      </w:tr>
      <w:tr w:rsidR="007858CA" w:rsidRPr="00A44AAA" w14:paraId="1E9DC66F" w14:textId="77777777" w:rsidTr="00113310">
        <w:trPr>
          <w:trHeight w:val="454"/>
          <w:jc w:val="center"/>
        </w:trPr>
        <w:tc>
          <w:tcPr>
            <w:tcW w:w="2592" w:type="dxa"/>
            <w:shd w:val="clear" w:color="auto" w:fill="92CDDC" w:themeFill="accent5" w:themeFillTint="99"/>
            <w:vAlign w:val="center"/>
          </w:tcPr>
          <w:p w14:paraId="53616EA5" w14:textId="4DF63B1B" w:rsidR="007858CA" w:rsidRPr="002E34BF" w:rsidRDefault="007858CA" w:rsidP="00F44C7A">
            <w:pPr>
              <w:pStyle w:val="TableParagraph"/>
              <w:spacing w:before="2"/>
              <w:ind w:left="107"/>
              <w:rPr>
                <w:rFonts w:ascii="Times New Roman" w:hAnsi="Times New Roman" w:cs="Times New Roman"/>
                <w:b/>
                <w:sz w:val="24"/>
                <w:szCs w:val="24"/>
              </w:rPr>
            </w:pPr>
            <w:r w:rsidRPr="002E34BF">
              <w:rPr>
                <w:rFonts w:ascii="Times New Roman" w:hAnsi="Times New Roman" w:cs="Times New Roman"/>
                <w:b/>
                <w:w w:val="90"/>
                <w:sz w:val="24"/>
                <w:szCs w:val="24"/>
              </w:rPr>
              <w:t>PG</w:t>
            </w:r>
            <w:r w:rsidRPr="002E34BF">
              <w:rPr>
                <w:rFonts w:ascii="Times New Roman" w:hAnsi="Times New Roman" w:cs="Times New Roman"/>
                <w:b/>
                <w:spacing w:val="-2"/>
                <w:w w:val="90"/>
                <w:sz w:val="24"/>
                <w:szCs w:val="24"/>
              </w:rPr>
              <w:t xml:space="preserve"> </w:t>
            </w:r>
            <w:r w:rsidR="002E34BF">
              <w:rPr>
                <w:rFonts w:ascii="Times New Roman" w:hAnsi="Times New Roman" w:cs="Times New Roman"/>
                <w:b/>
                <w:spacing w:val="-2"/>
                <w:w w:val="105"/>
                <w:sz w:val="24"/>
                <w:szCs w:val="24"/>
              </w:rPr>
              <w:t>2.2</w:t>
            </w:r>
            <w:r w:rsidRPr="002E34BF">
              <w:rPr>
                <w:rFonts w:ascii="Times New Roman" w:hAnsi="Times New Roman" w:cs="Times New Roman"/>
                <w:b/>
                <w:spacing w:val="-2"/>
                <w:w w:val="105"/>
                <w:sz w:val="24"/>
                <w:szCs w:val="24"/>
              </w:rPr>
              <w:t xml:space="preserve"> </w:t>
            </w:r>
            <w:r w:rsidR="002E34BF" w:rsidRPr="002E34BF">
              <w:rPr>
                <w:rFonts w:ascii="Times New Roman" w:eastAsia="Times New Roman" w:hAnsi="Times New Roman" w:cs="Times New Roman"/>
                <w:color w:val="000000"/>
                <w:sz w:val="24"/>
                <w:szCs w:val="24"/>
              </w:rPr>
              <w:t>Sağlıklı ve dengeli beslenme ile ilgili düzenlenen faaliyet sayısı (</w:t>
            </w:r>
            <w:proofErr w:type="gramStart"/>
            <w:r w:rsidR="002E34BF" w:rsidRPr="002E34BF">
              <w:rPr>
                <w:rFonts w:ascii="Times New Roman" w:eastAsia="Times New Roman" w:hAnsi="Times New Roman" w:cs="Times New Roman"/>
                <w:color w:val="000000"/>
                <w:sz w:val="24"/>
                <w:szCs w:val="24"/>
              </w:rPr>
              <w:t>Eğitim,faaliyet</w:t>
            </w:r>
            <w:proofErr w:type="gramEnd"/>
            <w:r w:rsidR="002E34BF" w:rsidRPr="002E34BF">
              <w:rPr>
                <w:rFonts w:ascii="Times New Roman" w:eastAsia="Times New Roman" w:hAnsi="Times New Roman" w:cs="Times New Roman"/>
                <w:color w:val="000000"/>
                <w:sz w:val="24"/>
                <w:szCs w:val="24"/>
              </w:rPr>
              <w:t>, gezi Proje, vb.)</w:t>
            </w:r>
          </w:p>
        </w:tc>
        <w:tc>
          <w:tcPr>
            <w:tcW w:w="991" w:type="dxa"/>
            <w:shd w:val="clear" w:color="auto" w:fill="DAEEF3" w:themeFill="accent5" w:themeFillTint="33"/>
            <w:vAlign w:val="center"/>
          </w:tcPr>
          <w:p w14:paraId="5BDEA055" w14:textId="3C800355" w:rsidR="007858CA" w:rsidRPr="007858CA" w:rsidRDefault="003C479F" w:rsidP="00F44C7A">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06B9C868" w14:textId="76522CFC"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14:paraId="2049E3FF" w14:textId="4210D09E" w:rsidR="007858CA" w:rsidRPr="007858CA" w:rsidRDefault="00246DB3" w:rsidP="00F44C7A">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14:paraId="4DBC798A" w14:textId="3036DEF0" w:rsidR="007858CA" w:rsidRPr="007858CA" w:rsidRDefault="00AC2551" w:rsidP="00F44C7A">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14:paraId="528F7D0C" w14:textId="1E570EB7"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14</w:t>
            </w:r>
          </w:p>
        </w:tc>
        <w:tc>
          <w:tcPr>
            <w:tcW w:w="720" w:type="dxa"/>
            <w:shd w:val="clear" w:color="auto" w:fill="DAEEF3" w:themeFill="accent5" w:themeFillTint="33"/>
            <w:vAlign w:val="center"/>
          </w:tcPr>
          <w:p w14:paraId="65BD0DFF" w14:textId="5F36EB69"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17</w:t>
            </w:r>
          </w:p>
        </w:tc>
        <w:tc>
          <w:tcPr>
            <w:tcW w:w="720" w:type="dxa"/>
            <w:shd w:val="clear" w:color="auto" w:fill="DAEEF3" w:themeFill="accent5" w:themeFillTint="33"/>
            <w:vAlign w:val="center"/>
          </w:tcPr>
          <w:p w14:paraId="20CEEB45" w14:textId="73E078AB"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vAlign w:val="center"/>
          </w:tcPr>
          <w:p w14:paraId="3D2484AB" w14:textId="77777777" w:rsidR="007858CA" w:rsidRPr="007858CA" w:rsidRDefault="007858CA" w:rsidP="00F44C7A">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F44C7A">
            <w:pPr>
              <w:pStyle w:val="TableParagraph"/>
              <w:rPr>
                <w:rFonts w:ascii="Times New Roman" w:hAnsi="Times New Roman" w:cs="Times New Roman"/>
                <w:sz w:val="20"/>
              </w:rPr>
            </w:pPr>
          </w:p>
        </w:tc>
      </w:tr>
      <w:tr w:rsidR="007858CA" w:rsidRPr="00A44AAA" w14:paraId="7D8DBCBB" w14:textId="77777777" w:rsidTr="00113310">
        <w:trPr>
          <w:trHeight w:val="454"/>
          <w:jc w:val="center"/>
        </w:trPr>
        <w:tc>
          <w:tcPr>
            <w:tcW w:w="2592" w:type="dxa"/>
            <w:shd w:val="clear" w:color="auto" w:fill="92CDDC" w:themeFill="accent5" w:themeFillTint="99"/>
            <w:vAlign w:val="center"/>
          </w:tcPr>
          <w:p w14:paraId="25D24CB8" w14:textId="6A9B2207" w:rsidR="007858CA" w:rsidRPr="007858CA" w:rsidRDefault="007858CA" w:rsidP="00F44C7A">
            <w:pPr>
              <w:pStyle w:val="TableParagraph"/>
              <w:spacing w:before="2"/>
              <w:ind w:left="107"/>
              <w:rPr>
                <w:rFonts w:ascii="Times New Roman" w:hAnsi="Times New Roman" w:cs="Times New Roman"/>
                <w:b/>
              </w:rPr>
            </w:pPr>
            <w:r w:rsidRPr="007858CA">
              <w:rPr>
                <w:rFonts w:ascii="Times New Roman" w:hAnsi="Times New Roman" w:cs="Times New Roman"/>
                <w:b/>
                <w:w w:val="90"/>
              </w:rPr>
              <w:lastRenderedPageBreak/>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2.</w:t>
            </w:r>
            <w:r w:rsidR="002E34BF">
              <w:rPr>
                <w:rFonts w:ascii="Times New Roman" w:hAnsi="Times New Roman" w:cs="Times New Roman"/>
                <w:b/>
                <w:spacing w:val="-2"/>
                <w:w w:val="105"/>
              </w:rPr>
              <w:t xml:space="preserve">3 </w:t>
            </w:r>
            <w:r w:rsidR="002E34BF" w:rsidRPr="002E34BF">
              <w:rPr>
                <w:rFonts w:ascii="Times New Roman" w:eastAsia="Times New Roman" w:hAnsi="Times New Roman" w:cs="Times New Roman"/>
                <w:color w:val="000000"/>
                <w:sz w:val="24"/>
                <w:szCs w:val="24"/>
              </w:rPr>
              <w:t>Çevre bilincinin artırılmasına yönelik düzenlenen faaliyet sayısı (</w:t>
            </w:r>
            <w:proofErr w:type="gramStart"/>
            <w:r w:rsidR="002E34BF" w:rsidRPr="002E34BF">
              <w:rPr>
                <w:rFonts w:ascii="Times New Roman" w:eastAsia="Times New Roman" w:hAnsi="Times New Roman" w:cs="Times New Roman"/>
                <w:color w:val="000000"/>
                <w:sz w:val="24"/>
                <w:szCs w:val="24"/>
              </w:rPr>
              <w:t>Eğitim,faaliyet</w:t>
            </w:r>
            <w:proofErr w:type="gramEnd"/>
            <w:r w:rsidR="002E34BF" w:rsidRPr="002E34BF">
              <w:rPr>
                <w:rFonts w:ascii="Times New Roman" w:eastAsia="Times New Roman" w:hAnsi="Times New Roman" w:cs="Times New Roman"/>
                <w:color w:val="000000"/>
                <w:sz w:val="24"/>
                <w:szCs w:val="24"/>
              </w:rPr>
              <w:t>, gezi Proje, vb.)</w:t>
            </w:r>
          </w:p>
        </w:tc>
        <w:tc>
          <w:tcPr>
            <w:tcW w:w="991" w:type="dxa"/>
            <w:shd w:val="clear" w:color="auto" w:fill="DAEEF3" w:themeFill="accent5" w:themeFillTint="33"/>
            <w:vAlign w:val="center"/>
          </w:tcPr>
          <w:p w14:paraId="0FD5F1C2" w14:textId="015FA747" w:rsidR="007858CA" w:rsidRPr="007858CA" w:rsidRDefault="003C479F" w:rsidP="00F44C7A">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1DA85AD2" w14:textId="03A1579B"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5EB0FEBB" w14:textId="0C8AD8A5"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472940F9" w14:textId="0EA57327"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14:paraId="14AE5FA9" w14:textId="3AC75C62" w:rsidR="007858CA" w:rsidRPr="007858CA" w:rsidRDefault="00784C0C" w:rsidP="00F44C7A">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14:paraId="009889A6" w14:textId="42AEA269" w:rsidR="007858CA" w:rsidRPr="007858CA" w:rsidRDefault="006D6495" w:rsidP="00F44C7A">
            <w:pPr>
              <w:pStyle w:val="TableParagraph"/>
              <w:rPr>
                <w:rFonts w:ascii="Times New Roman" w:hAnsi="Times New Roman" w:cs="Times New Roman"/>
                <w:sz w:val="20"/>
              </w:rPr>
            </w:pPr>
            <w:r>
              <w:rPr>
                <w:rFonts w:ascii="Times New Roman" w:hAnsi="Times New Roman" w:cs="Times New Roman"/>
                <w:sz w:val="20"/>
              </w:rPr>
              <w:t>27</w:t>
            </w:r>
          </w:p>
        </w:tc>
        <w:tc>
          <w:tcPr>
            <w:tcW w:w="720" w:type="dxa"/>
            <w:shd w:val="clear" w:color="auto" w:fill="DAEEF3" w:themeFill="accent5" w:themeFillTint="33"/>
            <w:vAlign w:val="center"/>
          </w:tcPr>
          <w:p w14:paraId="76E56212" w14:textId="2A8B7C35" w:rsidR="007858CA" w:rsidRPr="007858CA" w:rsidRDefault="006D6495" w:rsidP="00F44C7A">
            <w:pPr>
              <w:pStyle w:val="TableParagraph"/>
              <w:rPr>
                <w:rFonts w:ascii="Times New Roman" w:hAnsi="Times New Roman" w:cs="Times New Roman"/>
                <w:sz w:val="20"/>
              </w:rPr>
            </w:pPr>
            <w:r>
              <w:rPr>
                <w:rFonts w:ascii="Times New Roman" w:hAnsi="Times New Roman" w:cs="Times New Roman"/>
                <w:sz w:val="20"/>
              </w:rPr>
              <w:t>30</w:t>
            </w:r>
          </w:p>
        </w:tc>
        <w:tc>
          <w:tcPr>
            <w:tcW w:w="864" w:type="dxa"/>
            <w:shd w:val="clear" w:color="auto" w:fill="DAEEF3" w:themeFill="accent5" w:themeFillTint="33"/>
            <w:vAlign w:val="center"/>
          </w:tcPr>
          <w:p w14:paraId="58F0324B" w14:textId="77777777" w:rsidR="007858CA" w:rsidRPr="007858CA" w:rsidRDefault="007858CA" w:rsidP="00F44C7A">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F44C7A">
            <w:pPr>
              <w:pStyle w:val="TableParagraph"/>
              <w:rPr>
                <w:rFonts w:ascii="Times New Roman" w:hAnsi="Times New Roman" w:cs="Times New Roman"/>
                <w:sz w:val="20"/>
              </w:rPr>
            </w:pPr>
          </w:p>
        </w:tc>
      </w:tr>
      <w:tr w:rsidR="007858CA" w:rsidRPr="00A44AAA" w14:paraId="11313462" w14:textId="77777777" w:rsidTr="00113310">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64E41EB9" w:rsidR="007858CA" w:rsidRPr="007858CA" w:rsidRDefault="00113310" w:rsidP="007858CA">
            <w:pPr>
              <w:pStyle w:val="TableParagraph"/>
              <w:spacing w:line="276" w:lineRule="auto"/>
              <w:ind w:left="107"/>
              <w:rPr>
                <w:rFonts w:ascii="Times New Roman" w:hAnsi="Times New Roman" w:cs="Times New Roman"/>
              </w:rPr>
            </w:pPr>
            <w:r w:rsidRPr="00113310">
              <w:rPr>
                <w:rFonts w:ascii="Book Antiqua" w:eastAsia="Times New Roman" w:hAnsi="Book Antiqua" w:cs="Times New Roman"/>
                <w:color w:val="000000"/>
                <w:sz w:val="24"/>
                <w:szCs w:val="24"/>
                <w:lang w:eastAsia="tr-TR"/>
              </w:rPr>
              <w:t>Okul idaresi</w:t>
            </w:r>
          </w:p>
        </w:tc>
      </w:tr>
      <w:tr w:rsidR="007858CA" w:rsidRPr="00A44AAA" w14:paraId="03BF70FE" w14:textId="77777777" w:rsidTr="00113310">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742D4825" w:rsidR="007858CA" w:rsidRPr="002E34BF" w:rsidRDefault="002E34BF" w:rsidP="007858CA">
            <w:pPr>
              <w:pStyle w:val="TableParagraph"/>
              <w:spacing w:line="276" w:lineRule="auto"/>
              <w:ind w:left="107"/>
              <w:rPr>
                <w:rFonts w:ascii="Times New Roman" w:hAnsi="Times New Roman" w:cs="Times New Roman"/>
                <w:sz w:val="24"/>
                <w:szCs w:val="24"/>
              </w:rPr>
            </w:pPr>
            <w:r w:rsidRPr="002E34BF">
              <w:rPr>
                <w:rFonts w:ascii="Times New Roman" w:eastAsia="Times New Roman" w:hAnsi="Times New Roman" w:cs="Times New Roman"/>
                <w:color w:val="000000"/>
                <w:sz w:val="24"/>
                <w:szCs w:val="24"/>
              </w:rPr>
              <w:t xml:space="preserve">İlçe Sağlığı Birimleri, </w:t>
            </w:r>
            <w:proofErr w:type="gramStart"/>
            <w:r w:rsidRPr="002E34BF">
              <w:rPr>
                <w:rFonts w:ascii="Times New Roman" w:eastAsia="Times New Roman" w:hAnsi="Times New Roman" w:cs="Times New Roman"/>
                <w:color w:val="000000"/>
                <w:sz w:val="24"/>
                <w:szCs w:val="24"/>
              </w:rPr>
              <w:t>Belediyeler,İl</w:t>
            </w:r>
            <w:proofErr w:type="gramEnd"/>
            <w:r w:rsidRPr="002E34BF">
              <w:rPr>
                <w:rFonts w:ascii="Times New Roman" w:eastAsia="Times New Roman" w:hAnsi="Times New Roman" w:cs="Times New Roman"/>
                <w:color w:val="000000"/>
                <w:sz w:val="24"/>
                <w:szCs w:val="24"/>
              </w:rPr>
              <w:t xml:space="preserve"> ve İlçe Milli Eğitim Müdürlükleri </w:t>
            </w:r>
          </w:p>
        </w:tc>
      </w:tr>
      <w:tr w:rsidR="007858CA" w:rsidRPr="00A44AAA" w14:paraId="3E07E09E" w14:textId="77777777" w:rsidTr="00113310">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649A4713" w14:textId="67B5D1E1" w:rsidR="002E34BF" w:rsidRPr="002E34BF" w:rsidRDefault="002E34BF" w:rsidP="002E34BF">
            <w:pPr>
              <w:rPr>
                <w:rFonts w:ascii="Times New Roman" w:eastAsia="Times New Roman" w:hAnsi="Times New Roman" w:cs="Times New Roman"/>
                <w:color w:val="000000"/>
                <w:sz w:val="24"/>
                <w:szCs w:val="24"/>
              </w:rPr>
            </w:pPr>
            <w:r w:rsidRPr="002E34BF">
              <w:rPr>
                <w:rFonts w:ascii="Times New Roman" w:eastAsia="Times New Roman" w:hAnsi="Times New Roman" w:cs="Times New Roman"/>
                <w:color w:val="000000"/>
                <w:sz w:val="24"/>
                <w:szCs w:val="24"/>
              </w:rPr>
              <w:t>Öğrencilere aile de kitap okuma ve sağlıklı beslenme konusunda yeterince rol model olacak kişilerin olmaması.</w:t>
            </w:r>
          </w:p>
          <w:p w14:paraId="0DA582BA" w14:textId="77777777" w:rsidR="002E34BF" w:rsidRPr="002E34BF" w:rsidRDefault="002E34BF" w:rsidP="002E34BF">
            <w:pPr>
              <w:rPr>
                <w:rFonts w:ascii="Times New Roman" w:eastAsia="Times New Roman" w:hAnsi="Times New Roman" w:cs="Times New Roman"/>
                <w:color w:val="000000"/>
                <w:sz w:val="24"/>
                <w:szCs w:val="24"/>
              </w:rPr>
            </w:pPr>
            <w:r w:rsidRPr="002E34BF">
              <w:rPr>
                <w:rFonts w:ascii="Times New Roman" w:eastAsia="Times New Roman" w:hAnsi="Times New Roman" w:cs="Times New Roman"/>
                <w:color w:val="000000"/>
                <w:sz w:val="24"/>
                <w:szCs w:val="24"/>
              </w:rPr>
              <w:t>Yeterli eğitimlerin sağlanamaması</w:t>
            </w:r>
          </w:p>
          <w:p w14:paraId="5E9966C1" w14:textId="21FA5E2A" w:rsidR="007858CA" w:rsidRPr="007858CA" w:rsidRDefault="007858CA" w:rsidP="003856E3">
            <w:pPr>
              <w:pStyle w:val="TableParagraph"/>
              <w:spacing w:line="276" w:lineRule="auto"/>
              <w:ind w:left="107"/>
              <w:rPr>
                <w:rFonts w:ascii="Times New Roman" w:hAnsi="Times New Roman" w:cs="Times New Roman"/>
              </w:rPr>
            </w:pPr>
          </w:p>
        </w:tc>
      </w:tr>
      <w:tr w:rsidR="007858CA" w:rsidRPr="00A44AAA" w14:paraId="7967F1A1" w14:textId="77777777" w:rsidTr="00113310">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248818B" w14:textId="77777777" w:rsidR="002E34BF" w:rsidRPr="002E34BF" w:rsidRDefault="003856E3" w:rsidP="002E34B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lang w:val="en-US"/>
              </w:rPr>
              <w:t xml:space="preserve"> </w:t>
            </w:r>
            <w:r w:rsidR="002E34BF" w:rsidRPr="002E34BF">
              <w:rPr>
                <w:rFonts w:ascii="Times New Roman" w:eastAsia="Times New Roman" w:hAnsi="Times New Roman" w:cs="Times New Roman"/>
                <w:color w:val="000000"/>
                <w:sz w:val="24"/>
                <w:szCs w:val="24"/>
              </w:rPr>
              <w:t xml:space="preserve">S1 </w:t>
            </w:r>
            <w:proofErr w:type="gramStart"/>
            <w:r w:rsidR="002E34BF" w:rsidRPr="002E34BF">
              <w:rPr>
                <w:rFonts w:ascii="Times New Roman" w:eastAsia="Times New Roman" w:hAnsi="Times New Roman" w:cs="Times New Roman"/>
                <w:color w:val="000000"/>
                <w:sz w:val="24"/>
                <w:szCs w:val="24"/>
              </w:rPr>
              <w:t>Okul kütüphanesi</w:t>
            </w:r>
            <w:proofErr w:type="gramEnd"/>
            <w:r w:rsidR="002E34BF" w:rsidRPr="002E34BF">
              <w:rPr>
                <w:rFonts w:ascii="Times New Roman" w:eastAsia="Times New Roman" w:hAnsi="Times New Roman" w:cs="Times New Roman"/>
                <w:color w:val="000000"/>
                <w:sz w:val="24"/>
                <w:szCs w:val="24"/>
              </w:rPr>
              <w:t xml:space="preserve"> zenginleştirilecek, öğrencilerin kütüphaneden yararlanması sağlanacaktır. </w:t>
            </w:r>
          </w:p>
          <w:p w14:paraId="04FD02FA" w14:textId="629EA316" w:rsidR="007858CA" w:rsidRPr="003856E3" w:rsidRDefault="002E34BF" w:rsidP="002E34BF">
            <w:pPr>
              <w:pStyle w:val="TableParagraph"/>
              <w:spacing w:line="276" w:lineRule="auto"/>
              <w:ind w:left="107"/>
              <w:rPr>
                <w:rFonts w:ascii="Times New Roman" w:hAnsi="Times New Roman" w:cs="Times New Roman"/>
                <w:sz w:val="24"/>
                <w:szCs w:val="24"/>
              </w:rPr>
            </w:pPr>
            <w:r w:rsidRPr="002E34BF">
              <w:rPr>
                <w:rFonts w:ascii="Times New Roman" w:eastAsia="Times New Roman" w:hAnsi="Times New Roman" w:cs="Times New Roman"/>
                <w:color w:val="000000"/>
                <w:sz w:val="24"/>
                <w:szCs w:val="24"/>
              </w:rPr>
              <w:t>S2 Türkçe dersinde ders saatinin bir bölümü okumaya ayrılacak ve okul müdürlüğünce planlanan zamanlarda okuma etkinlikleri düzenlenecektir.</w:t>
            </w:r>
            <w:r w:rsidRPr="002E34BF">
              <w:rPr>
                <w:rFonts w:ascii="Times New Roman" w:eastAsia="Times New Roman" w:hAnsi="Times New Roman" w:cs="Times New Roman"/>
                <w:color w:val="000000"/>
                <w:sz w:val="24"/>
                <w:szCs w:val="24"/>
              </w:rPr>
              <w:br/>
              <w:t>S3 Serbest etkinlikler saati, öğrencilerin sanatsal, sportif ve kültürel faaliyetlere katılım sağlayacağı şekilde düzenlenecektir.</w:t>
            </w:r>
            <w:r w:rsidRPr="002E34BF">
              <w:rPr>
                <w:rFonts w:ascii="Times New Roman" w:eastAsia="Times New Roman" w:hAnsi="Times New Roman" w:cs="Times New Roman"/>
                <w:color w:val="000000"/>
                <w:sz w:val="24"/>
                <w:szCs w:val="24"/>
              </w:rPr>
              <w:br/>
              <w:t>S4 Öğrencilere sağlıklı ve dengeli beslenmelerine yönelik bilgilendirme eğitimleri ve etkinlikler yapılacaktır.</w:t>
            </w:r>
            <w:r w:rsidRPr="002E34BF">
              <w:rPr>
                <w:rFonts w:ascii="Times New Roman" w:eastAsia="Times New Roman" w:hAnsi="Times New Roman" w:cs="Times New Roman"/>
                <w:color w:val="000000"/>
                <w:sz w:val="24"/>
                <w:szCs w:val="24"/>
              </w:rPr>
              <w:br/>
              <w:t>S5 Öğrencilerin çevre bilincinin artırılmasına yönelik etkinlikler yapılacaktır.</w:t>
            </w:r>
            <w:r w:rsidRPr="002E34BF">
              <w:rPr>
                <w:rFonts w:ascii="Times New Roman" w:eastAsia="Times New Roman" w:hAnsi="Times New Roman" w:cs="Times New Roman"/>
                <w:color w:val="000000"/>
                <w:sz w:val="24"/>
                <w:szCs w:val="24"/>
              </w:rPr>
              <w:br/>
              <w:t>S6 Öğrencilere, nezaket ve görgü kuralları konusunda eğitimler verilerek konuya ilişkin etkinlikler düzenlenecektir</w:t>
            </w:r>
          </w:p>
        </w:tc>
      </w:tr>
      <w:tr w:rsidR="007858CA" w:rsidRPr="00A44AAA" w14:paraId="6543D52D" w14:textId="77777777" w:rsidTr="00113310">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03B54D54" w:rsidR="007858CA" w:rsidRPr="007858CA" w:rsidRDefault="00D00053" w:rsidP="007858CA">
            <w:pPr>
              <w:pStyle w:val="TableParagraph"/>
              <w:spacing w:line="276" w:lineRule="auto"/>
              <w:ind w:left="107"/>
              <w:rPr>
                <w:rFonts w:ascii="Times New Roman" w:hAnsi="Times New Roman" w:cs="Times New Roman"/>
              </w:rPr>
            </w:pPr>
            <w:r>
              <w:rPr>
                <w:rFonts w:ascii="Times New Roman" w:hAnsi="Times New Roman" w:cs="Times New Roman"/>
                <w:spacing w:val="-4"/>
              </w:rPr>
              <w:t>2</w:t>
            </w:r>
            <w:r w:rsidR="00047999">
              <w:rPr>
                <w:rFonts w:ascii="Times New Roman" w:hAnsi="Times New Roman" w:cs="Times New Roman"/>
                <w:spacing w:val="-4"/>
              </w:rPr>
              <w:t>1</w:t>
            </w:r>
            <w:r>
              <w:rPr>
                <w:rFonts w:ascii="Times New Roman" w:hAnsi="Times New Roman" w:cs="Times New Roman"/>
                <w:spacing w:val="-4"/>
              </w:rPr>
              <w:t xml:space="preserve">0.000 </w:t>
            </w:r>
            <w:r w:rsidR="003856E3" w:rsidRPr="003856E3">
              <w:rPr>
                <w:rFonts w:ascii="Times New Roman" w:hAnsi="Times New Roman" w:cs="Times New Roman"/>
                <w:spacing w:val="-4"/>
              </w:rPr>
              <w:t>TL</w:t>
            </w:r>
            <w:r w:rsidR="008D1AAD">
              <w:rPr>
                <w:rFonts w:ascii="Times New Roman" w:hAnsi="Times New Roman" w:cs="Times New Roman"/>
                <w:spacing w:val="-4"/>
              </w:rPr>
              <w:t xml:space="preserve"> </w:t>
            </w:r>
            <w:r w:rsidR="008D1AAD">
              <w:rPr>
                <w:rFonts w:ascii="Calibri" w:eastAsia="Calibri" w:hAnsi="Calibri" w:cs="Calibri"/>
                <w:kern w:val="2"/>
                <w:sz w:val="24"/>
                <w:szCs w:val="24"/>
                <w:lang w:eastAsia="tr-TR"/>
                <w14:ligatures w14:val="standardContextual"/>
              </w:rPr>
              <w:t>(amaç ve hedef toplamı)</w:t>
            </w:r>
          </w:p>
        </w:tc>
      </w:tr>
      <w:tr w:rsidR="003856E3" w:rsidRPr="00A44AAA" w14:paraId="305FAF29" w14:textId="77777777" w:rsidTr="00113310">
        <w:trPr>
          <w:trHeight w:val="680"/>
          <w:jc w:val="center"/>
        </w:trPr>
        <w:tc>
          <w:tcPr>
            <w:tcW w:w="2592" w:type="dxa"/>
            <w:shd w:val="clear" w:color="auto" w:fill="92CDDC" w:themeFill="accent5" w:themeFillTint="99"/>
            <w:vAlign w:val="center"/>
          </w:tcPr>
          <w:p w14:paraId="7656046C" w14:textId="77777777" w:rsidR="003856E3" w:rsidRPr="007858CA" w:rsidRDefault="003856E3" w:rsidP="003856E3">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F751F7B" w14:textId="77777777" w:rsidR="002E34BF" w:rsidRPr="002E34BF" w:rsidRDefault="002E34BF" w:rsidP="002E34BF">
            <w:pPr>
              <w:rPr>
                <w:rFonts w:ascii="Times New Roman" w:eastAsia="Times New Roman" w:hAnsi="Times New Roman" w:cs="Times New Roman"/>
                <w:color w:val="000000"/>
                <w:sz w:val="24"/>
                <w:szCs w:val="24"/>
              </w:rPr>
            </w:pPr>
            <w:r w:rsidRPr="002E34BF">
              <w:rPr>
                <w:rFonts w:ascii="Times New Roman" w:eastAsia="Times New Roman" w:hAnsi="Times New Roman" w:cs="Times New Roman"/>
                <w:color w:val="000000"/>
                <w:sz w:val="24"/>
                <w:szCs w:val="24"/>
              </w:rPr>
              <w:t>Yapılan eğitimlere velilerin katılım oranının az olması.</w:t>
            </w:r>
          </w:p>
          <w:p w14:paraId="0B457F76" w14:textId="77777777" w:rsidR="002E34BF" w:rsidRPr="002E34BF" w:rsidRDefault="002E34BF" w:rsidP="002E34BF">
            <w:pPr>
              <w:rPr>
                <w:rFonts w:ascii="Times New Roman" w:eastAsia="Times New Roman" w:hAnsi="Times New Roman" w:cs="Times New Roman"/>
                <w:color w:val="000000"/>
                <w:sz w:val="24"/>
                <w:szCs w:val="24"/>
              </w:rPr>
            </w:pPr>
            <w:r w:rsidRPr="002E34BF">
              <w:rPr>
                <w:rFonts w:ascii="Times New Roman" w:eastAsia="Times New Roman" w:hAnsi="Times New Roman" w:cs="Times New Roman"/>
                <w:color w:val="000000"/>
                <w:sz w:val="24"/>
                <w:szCs w:val="24"/>
              </w:rPr>
              <w:t>Verilen eğitimlerin sadece okulda kalması günlük hayatta uygulanması için velilerin yeterli desteği sağlamaması.</w:t>
            </w:r>
          </w:p>
          <w:p w14:paraId="5CF4A4B6" w14:textId="3C82F294" w:rsidR="003856E3" w:rsidRPr="003856E3" w:rsidRDefault="003856E3" w:rsidP="003856E3">
            <w:pPr>
              <w:pStyle w:val="TableParagraph"/>
              <w:spacing w:line="276" w:lineRule="auto"/>
              <w:ind w:left="107"/>
              <w:rPr>
                <w:rFonts w:ascii="Times New Roman" w:hAnsi="Times New Roman" w:cs="Times New Roman"/>
                <w:sz w:val="24"/>
                <w:szCs w:val="24"/>
              </w:rPr>
            </w:pPr>
          </w:p>
        </w:tc>
      </w:tr>
      <w:tr w:rsidR="003856E3" w:rsidRPr="00A44AAA" w14:paraId="68C7F519" w14:textId="77777777" w:rsidTr="00113310">
        <w:trPr>
          <w:trHeight w:val="680"/>
          <w:jc w:val="center"/>
        </w:trPr>
        <w:tc>
          <w:tcPr>
            <w:tcW w:w="2592" w:type="dxa"/>
            <w:shd w:val="clear" w:color="auto" w:fill="92CDDC" w:themeFill="accent5" w:themeFillTint="99"/>
            <w:vAlign w:val="center"/>
          </w:tcPr>
          <w:p w14:paraId="61CF97F3" w14:textId="77777777" w:rsidR="003856E3" w:rsidRPr="007858CA" w:rsidRDefault="003856E3" w:rsidP="003856E3">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FCD36D3" w14:textId="12D1D8EB" w:rsidR="002E34BF" w:rsidRPr="002E34BF" w:rsidRDefault="00DB5905" w:rsidP="002E34B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E34BF" w:rsidRPr="002E34BF">
              <w:rPr>
                <w:rFonts w:ascii="Times New Roman" w:eastAsia="Times New Roman" w:hAnsi="Times New Roman" w:cs="Times New Roman"/>
                <w:color w:val="000000"/>
                <w:sz w:val="24"/>
                <w:szCs w:val="24"/>
              </w:rPr>
              <w:t>Eğitimler için diğer kurumlarla iş birliklerinin yapılması</w:t>
            </w:r>
          </w:p>
          <w:p w14:paraId="6A498B8E" w14:textId="77777777" w:rsidR="003856E3" w:rsidRDefault="00E401BA" w:rsidP="002E34BF">
            <w:pPr>
              <w:pStyle w:val="TableParagraph"/>
              <w:spacing w:line="27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E34BF" w:rsidRPr="002E34BF">
              <w:rPr>
                <w:rFonts w:ascii="Times New Roman" w:eastAsia="Times New Roman" w:hAnsi="Times New Roman" w:cs="Times New Roman"/>
                <w:color w:val="000000"/>
                <w:sz w:val="24"/>
                <w:szCs w:val="24"/>
              </w:rPr>
              <w:t>Bilgilendirme için afiş, broşür gibi materyallerin sağlanması</w:t>
            </w:r>
          </w:p>
          <w:p w14:paraId="087E1A69" w14:textId="0A924C06" w:rsidR="00CE0195" w:rsidRPr="00314753" w:rsidRDefault="00CE0195" w:rsidP="002E34BF">
            <w:pPr>
              <w:pStyle w:val="TableParagraph"/>
              <w:spacing w:line="276" w:lineRule="auto"/>
              <w:ind w:left="10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Ulaşımın sağlanması</w:t>
            </w:r>
          </w:p>
        </w:tc>
      </w:tr>
    </w:tbl>
    <w:p w14:paraId="59C7C8B2" w14:textId="77777777" w:rsidR="008153D9" w:rsidRDefault="008153D9" w:rsidP="00C4141A">
      <w:pPr>
        <w:spacing w:line="276" w:lineRule="auto"/>
        <w:jc w:val="both"/>
        <w:rPr>
          <w:rFonts w:ascii="Times New Roman" w:hAnsi="Times New Roman" w:cs="Times New Roman"/>
          <w:sz w:val="24"/>
          <w:szCs w:val="24"/>
        </w:rPr>
      </w:pPr>
    </w:p>
    <w:p w14:paraId="2A66F275" w14:textId="77777777" w:rsidR="00E131F5" w:rsidRDefault="00E131F5" w:rsidP="00C4141A">
      <w:pPr>
        <w:spacing w:line="276" w:lineRule="auto"/>
        <w:jc w:val="both"/>
        <w:rPr>
          <w:rFonts w:ascii="Times New Roman" w:hAnsi="Times New Roman" w:cs="Times New Roman"/>
          <w:sz w:val="24"/>
          <w:szCs w:val="24"/>
        </w:rPr>
      </w:pPr>
    </w:p>
    <w:tbl>
      <w:tblPr>
        <w:tblpPr w:leftFromText="141" w:rightFromText="141" w:vertAnchor="text" w:horzAnchor="page" w:tblpX="946" w:tblpY="193"/>
        <w:tblW w:w="10060" w:type="dxa"/>
        <w:tblCellMar>
          <w:left w:w="10" w:type="dxa"/>
          <w:right w:w="10" w:type="dxa"/>
        </w:tblCellMar>
        <w:tblLook w:val="04A0" w:firstRow="1" w:lastRow="0" w:firstColumn="1" w:lastColumn="0" w:noHBand="0" w:noVBand="1"/>
      </w:tblPr>
      <w:tblGrid>
        <w:gridCol w:w="2251"/>
        <w:gridCol w:w="955"/>
        <w:gridCol w:w="1092"/>
        <w:gridCol w:w="634"/>
        <w:gridCol w:w="600"/>
        <w:gridCol w:w="599"/>
        <w:gridCol w:w="602"/>
        <w:gridCol w:w="602"/>
        <w:gridCol w:w="827"/>
        <w:gridCol w:w="1898"/>
      </w:tblGrid>
      <w:tr w:rsidR="00E131F5" w:rsidRPr="00E131F5" w14:paraId="4B385909"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40C250B" w14:textId="77777777" w:rsidR="00E131F5" w:rsidRPr="00E131F5" w:rsidRDefault="00E131F5" w:rsidP="00E131F5">
            <w:pPr>
              <w:widowControl/>
              <w:autoSpaceDE/>
              <w:autoSpaceDN/>
              <w:spacing w:before="2"/>
              <w:ind w:left="107"/>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4"/>
                <w:kern w:val="2"/>
                <w:sz w:val="24"/>
                <w:szCs w:val="24"/>
                <w:lang w:eastAsia="tr-TR"/>
                <w14:ligatures w14:val="standardContextual"/>
              </w:rPr>
              <w:t>TEMA</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0F612B5" w14:textId="77777777" w:rsidR="00E131F5" w:rsidRPr="00E131F5" w:rsidRDefault="00E131F5" w:rsidP="00E131F5">
            <w:pPr>
              <w:widowControl/>
              <w:autoSpaceDE/>
              <w:autoSpaceDN/>
              <w:ind w:left="108" w:right="232"/>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4"/>
                <w:szCs w:val="24"/>
                <w:lang w:eastAsia="tr-TR"/>
                <w14:ligatures w14:val="standardContextual"/>
              </w:rPr>
              <w:t>KALİTE</w:t>
            </w:r>
          </w:p>
        </w:tc>
      </w:tr>
      <w:tr w:rsidR="00E131F5" w:rsidRPr="00E131F5" w14:paraId="3A0C9A66"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BBC7959"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Amaç</w:t>
            </w:r>
            <w:r w:rsidRPr="00E131F5">
              <w:rPr>
                <w:rFonts w:ascii="Times New Roman" w:eastAsia="Times New Roman" w:hAnsi="Times New Roman" w:cs="Times New Roman"/>
                <w:b/>
                <w:spacing w:val="-4"/>
                <w:kern w:val="2"/>
                <w:szCs w:val="24"/>
                <w:lang w:eastAsia="tr-TR"/>
                <w14:ligatures w14:val="standardContextual"/>
              </w:rPr>
              <w:t xml:space="preserve"> 3</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8882553" w14:textId="77777777" w:rsidR="00E131F5" w:rsidRPr="00E131F5" w:rsidRDefault="00E131F5" w:rsidP="00E131F5">
            <w:pPr>
              <w:widowControl/>
              <w:autoSpaceDE/>
              <w:autoSpaceDN/>
              <w:ind w:right="232"/>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6"/>
                <w:szCs w:val="24"/>
                <w:lang w:eastAsia="tr-TR"/>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131F5" w:rsidRPr="00E131F5" w14:paraId="57310A5B"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08C0C35" w14:textId="2857F69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Hedef</w:t>
            </w:r>
            <w:r w:rsidRPr="00E131F5">
              <w:rPr>
                <w:rFonts w:ascii="Times New Roman" w:eastAsia="Times New Roman" w:hAnsi="Times New Roman" w:cs="Times New Roman"/>
                <w:b/>
                <w:spacing w:val="-12"/>
                <w:kern w:val="2"/>
                <w:szCs w:val="24"/>
                <w:lang w:eastAsia="tr-TR"/>
                <w14:ligatures w14:val="standardContextual"/>
              </w:rPr>
              <w:t xml:space="preserve"> </w:t>
            </w:r>
            <w:r w:rsidR="0047787E">
              <w:rPr>
                <w:rFonts w:ascii="Times New Roman" w:eastAsia="Times New Roman" w:hAnsi="Times New Roman" w:cs="Times New Roman"/>
                <w:b/>
                <w:spacing w:val="-5"/>
                <w:kern w:val="2"/>
                <w:szCs w:val="24"/>
                <w:lang w:eastAsia="tr-TR"/>
                <w14:ligatures w14:val="standardContextual"/>
              </w:rPr>
              <w:t>3</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67BCF5DD" w14:textId="77777777" w:rsidR="00E131F5" w:rsidRPr="00E131F5" w:rsidRDefault="00E131F5" w:rsidP="00E131F5">
            <w:pPr>
              <w:keepNext/>
              <w:keepLines/>
              <w:widowControl/>
              <w:autoSpaceDE/>
              <w:autoSpaceDN/>
              <w:spacing w:before="240" w:after="240"/>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6"/>
                <w:szCs w:val="24"/>
                <w:lang w:eastAsia="tr-TR"/>
                <w14:ligatures w14:val="standardContextual"/>
              </w:rPr>
              <w:t>Öğrencilerin bilimsel, kültürel, sanatsal, sportif ve toplum hizmeti alanlarında ders dışı etkinliklere katılım oranı artırılacaktır</w:t>
            </w:r>
          </w:p>
        </w:tc>
      </w:tr>
      <w:tr w:rsidR="00E131F5" w:rsidRPr="00E131F5" w14:paraId="1A692419"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F67348E"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4"/>
                <w:kern w:val="2"/>
                <w:szCs w:val="24"/>
                <w:lang w:eastAsia="tr-TR"/>
                <w14:ligatures w14:val="standardContextual"/>
              </w:rPr>
              <w:t>Performans</w:t>
            </w:r>
            <w:r w:rsidRPr="00E131F5">
              <w:rPr>
                <w:rFonts w:ascii="Times New Roman" w:eastAsia="Times New Roman" w:hAnsi="Times New Roman" w:cs="Times New Roman"/>
                <w:b/>
                <w:spacing w:val="23"/>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Göstergeleri</w:t>
            </w:r>
          </w:p>
        </w:tc>
        <w:tc>
          <w:tcPr>
            <w:tcW w:w="955"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557E9DB" w14:textId="77777777" w:rsidR="00E131F5" w:rsidRPr="00E131F5" w:rsidRDefault="00E131F5" w:rsidP="00E131F5">
            <w:pPr>
              <w:widowControl/>
              <w:autoSpaceDE/>
              <w:autoSpaceDN/>
              <w:ind w:left="107" w:right="225"/>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0"/>
                <w:szCs w:val="24"/>
                <w:lang w:eastAsia="tr-TR"/>
                <w14:ligatures w14:val="standardContextual"/>
              </w:rPr>
              <w:t>Hedefe Etkisi</w:t>
            </w:r>
          </w:p>
        </w:tc>
        <w:tc>
          <w:tcPr>
            <w:tcW w:w="1092"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8B327DD" w14:textId="77777777" w:rsidR="00E131F5" w:rsidRPr="00E131F5" w:rsidRDefault="00E131F5" w:rsidP="00E131F5">
            <w:pPr>
              <w:widowControl/>
              <w:autoSpaceDE/>
              <w:autoSpaceDN/>
              <w:ind w:left="108" w:right="139"/>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0"/>
                <w:szCs w:val="24"/>
                <w:lang w:eastAsia="tr-TR"/>
                <w14:ligatures w14:val="standardContextual"/>
              </w:rPr>
              <w:t>Başlangıç Değeri</w:t>
            </w:r>
          </w:p>
        </w:tc>
        <w:tc>
          <w:tcPr>
            <w:tcW w:w="634"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2C0D10B2" w14:textId="77777777" w:rsidR="00E131F5" w:rsidRPr="00E131F5" w:rsidRDefault="00E131F5" w:rsidP="00E131F5">
            <w:pPr>
              <w:widowControl/>
              <w:autoSpaceDE/>
              <w:autoSpaceDN/>
              <w:ind w:left="108"/>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 w:val="20"/>
                <w:szCs w:val="24"/>
                <w:lang w:eastAsia="tr-TR"/>
                <w14:ligatures w14:val="standardContextual"/>
              </w:rPr>
              <w:t>2024</w:t>
            </w:r>
          </w:p>
        </w:tc>
        <w:tc>
          <w:tcPr>
            <w:tcW w:w="600"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C46341D" w14:textId="77777777" w:rsidR="00E131F5" w:rsidRPr="00E131F5" w:rsidRDefault="00E131F5" w:rsidP="00E131F5">
            <w:pPr>
              <w:widowControl/>
              <w:autoSpaceDE/>
              <w:autoSpaceDN/>
              <w:ind w:left="105"/>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 w:val="20"/>
                <w:szCs w:val="24"/>
                <w:lang w:eastAsia="tr-TR"/>
                <w14:ligatures w14:val="standardContextual"/>
              </w:rPr>
              <w:t>2025</w:t>
            </w:r>
          </w:p>
        </w:tc>
        <w:tc>
          <w:tcPr>
            <w:tcW w:w="599"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C49FFE4" w14:textId="77777777" w:rsidR="00E131F5" w:rsidRPr="00E131F5" w:rsidRDefault="00E131F5" w:rsidP="00E131F5">
            <w:pPr>
              <w:widowControl/>
              <w:autoSpaceDE/>
              <w:autoSpaceDN/>
              <w:ind w:left="105"/>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 w:val="20"/>
                <w:szCs w:val="24"/>
                <w:lang w:eastAsia="tr-TR"/>
                <w14:ligatures w14:val="standardContextual"/>
              </w:rPr>
              <w:t>2026</w:t>
            </w:r>
          </w:p>
        </w:tc>
        <w:tc>
          <w:tcPr>
            <w:tcW w:w="602"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DEAD958" w14:textId="77777777" w:rsidR="00E131F5" w:rsidRPr="00E131F5" w:rsidRDefault="00E131F5" w:rsidP="00E131F5">
            <w:pPr>
              <w:widowControl/>
              <w:autoSpaceDE/>
              <w:autoSpaceDN/>
              <w:ind w:left="107"/>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 w:val="20"/>
                <w:szCs w:val="24"/>
                <w:lang w:eastAsia="tr-TR"/>
                <w14:ligatures w14:val="standardContextual"/>
              </w:rPr>
              <w:t>2027</w:t>
            </w:r>
          </w:p>
        </w:tc>
        <w:tc>
          <w:tcPr>
            <w:tcW w:w="602"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5A0E732" w14:textId="77777777" w:rsidR="00E131F5" w:rsidRPr="00E131F5" w:rsidRDefault="00E131F5" w:rsidP="00E131F5">
            <w:pPr>
              <w:widowControl/>
              <w:autoSpaceDE/>
              <w:autoSpaceDN/>
              <w:ind w:left="107"/>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 w:val="20"/>
                <w:szCs w:val="24"/>
                <w:lang w:eastAsia="tr-TR"/>
                <w14:ligatures w14:val="standardContextual"/>
              </w:rPr>
              <w:t>2028</w:t>
            </w:r>
          </w:p>
        </w:tc>
        <w:tc>
          <w:tcPr>
            <w:tcW w:w="827"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8D26E63" w14:textId="77777777" w:rsidR="00E131F5" w:rsidRPr="00E131F5" w:rsidRDefault="00E131F5" w:rsidP="00E131F5">
            <w:pPr>
              <w:widowControl/>
              <w:autoSpaceDE/>
              <w:autoSpaceDN/>
              <w:ind w:left="108" w:right="127"/>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0"/>
                <w:szCs w:val="24"/>
                <w:lang w:eastAsia="tr-TR"/>
                <w14:ligatures w14:val="standardContextual"/>
              </w:rPr>
              <w:t>İzleme Sıklığı</w:t>
            </w:r>
          </w:p>
        </w:tc>
        <w:tc>
          <w:tcPr>
            <w:tcW w:w="1898"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BE1A44D" w14:textId="77777777" w:rsidR="00E131F5" w:rsidRPr="00E131F5" w:rsidRDefault="00E131F5" w:rsidP="00E131F5">
            <w:pPr>
              <w:widowControl/>
              <w:autoSpaceDE/>
              <w:autoSpaceDN/>
              <w:ind w:left="108" w:right="232"/>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0"/>
                <w:szCs w:val="24"/>
                <w:lang w:eastAsia="tr-TR"/>
                <w14:ligatures w14:val="standardContextual"/>
              </w:rPr>
              <w:t>Rapor Sıklığı</w:t>
            </w:r>
          </w:p>
        </w:tc>
      </w:tr>
      <w:tr w:rsidR="00E131F5" w:rsidRPr="00E131F5" w14:paraId="6C1740EE"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E9A8BF4" w14:textId="77777777" w:rsidR="00E131F5" w:rsidRPr="00E131F5" w:rsidRDefault="00E131F5" w:rsidP="00E131F5">
            <w:pPr>
              <w:widowControl/>
              <w:autoSpaceDE/>
              <w:autoSpaceDN/>
              <w:spacing w:before="2"/>
              <w:ind w:left="107"/>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color w:val="000000"/>
                <w:kern w:val="2"/>
                <w:sz w:val="16"/>
                <w:szCs w:val="24"/>
                <w:lang w:eastAsia="tr-TR"/>
                <w14:ligatures w14:val="standardContextual"/>
              </w:rPr>
              <w:t xml:space="preserve">PG 3.1.1 Okulda bir eğitim ve öğretim döneminde bilimsel, kültürel, sanatsal ve sportif </w:t>
            </w:r>
            <w:r w:rsidRPr="00E131F5">
              <w:rPr>
                <w:rFonts w:ascii="Times New Roman" w:eastAsia="Times New Roman" w:hAnsi="Times New Roman" w:cs="Times New Roman"/>
                <w:color w:val="000000"/>
                <w:kern w:val="2"/>
                <w:sz w:val="16"/>
                <w:szCs w:val="24"/>
                <w:lang w:eastAsia="tr-TR"/>
                <w14:ligatures w14:val="standardContextual"/>
              </w:rPr>
              <w:lastRenderedPageBreak/>
              <w:t>alanlarda en az bir faaliyete katılan öğrenci oranı (%)</w:t>
            </w:r>
          </w:p>
        </w:tc>
        <w:tc>
          <w:tcPr>
            <w:tcW w:w="955"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9F7E450"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r w:rsidRPr="00E131F5">
              <w:rPr>
                <w:rFonts w:ascii="Calibri" w:eastAsia="Calibri" w:hAnsi="Calibri" w:cs="Calibri"/>
                <w:kern w:val="2"/>
                <w:szCs w:val="24"/>
                <w:lang w:eastAsia="tr-TR"/>
                <w14:ligatures w14:val="standardContextual"/>
              </w:rPr>
              <w:lastRenderedPageBreak/>
              <w:t>50</w:t>
            </w:r>
          </w:p>
        </w:tc>
        <w:tc>
          <w:tcPr>
            <w:tcW w:w="109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55FE8E47" w14:textId="4BDF1441"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30</w:t>
            </w:r>
          </w:p>
        </w:tc>
        <w:tc>
          <w:tcPr>
            <w:tcW w:w="634"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1A522FF" w14:textId="5379332A" w:rsidR="00E131F5" w:rsidRPr="00E131F5" w:rsidRDefault="0055134A"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573C4503" w14:textId="17CF56F5"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40</w:t>
            </w:r>
          </w:p>
        </w:tc>
        <w:tc>
          <w:tcPr>
            <w:tcW w:w="599"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E305CA8" w14:textId="7B16F376"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45</w:t>
            </w:r>
          </w:p>
        </w:tc>
        <w:tc>
          <w:tcPr>
            <w:tcW w:w="60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605F6754" w14:textId="0EDBF398"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47</w:t>
            </w:r>
          </w:p>
        </w:tc>
        <w:tc>
          <w:tcPr>
            <w:tcW w:w="60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470BFA9A" w14:textId="6093E4FE"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50</w:t>
            </w:r>
          </w:p>
        </w:tc>
        <w:tc>
          <w:tcPr>
            <w:tcW w:w="827"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199ADCE"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p>
        </w:tc>
        <w:tc>
          <w:tcPr>
            <w:tcW w:w="1898"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6FAD72BA"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p>
        </w:tc>
      </w:tr>
      <w:tr w:rsidR="00E131F5" w:rsidRPr="00E131F5" w14:paraId="114FF904"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322D1F0" w14:textId="77777777" w:rsidR="00E131F5" w:rsidRPr="00E131F5" w:rsidRDefault="00E131F5" w:rsidP="00E131F5">
            <w:pPr>
              <w:widowControl/>
              <w:autoSpaceDE/>
              <w:autoSpaceDN/>
              <w:spacing w:before="2"/>
              <w:ind w:left="107"/>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lastRenderedPageBreak/>
              <w:t>PG</w:t>
            </w:r>
            <w:r w:rsidRPr="00E131F5">
              <w:rPr>
                <w:rFonts w:ascii="Times New Roman" w:eastAsia="Times New Roman" w:hAnsi="Times New Roman" w:cs="Times New Roman"/>
                <w:b/>
                <w:spacing w:val="-2"/>
                <w:kern w:val="2"/>
                <w:szCs w:val="24"/>
                <w:lang w:eastAsia="tr-TR"/>
                <w14:ligatures w14:val="standardContextual"/>
              </w:rPr>
              <w:t xml:space="preserve"> 3.1.2</w:t>
            </w:r>
            <w:r w:rsidRPr="00E131F5">
              <w:rPr>
                <w:rFonts w:ascii="Book Antiqua" w:eastAsia="Book Antiqua" w:hAnsi="Book Antiqua" w:cs="Book Antiqua"/>
                <w:kern w:val="2"/>
                <w:szCs w:val="24"/>
                <w:lang w:eastAsia="tr-TR"/>
                <w14:ligatures w14:val="standardContextual"/>
              </w:rPr>
              <w:t xml:space="preserve"> </w:t>
            </w:r>
            <w:r w:rsidRPr="00E131F5">
              <w:rPr>
                <w:rFonts w:ascii="Times New Roman" w:eastAsia="Times New Roman" w:hAnsi="Times New Roman" w:cs="Times New Roman"/>
                <w:color w:val="000000"/>
                <w:kern w:val="2"/>
                <w:sz w:val="16"/>
                <w:szCs w:val="24"/>
                <w:lang w:eastAsia="tr-TR"/>
                <w14:ligatures w14:val="standardContextual"/>
              </w:rPr>
              <w:t>Bir eğitim ve öğretim yılında yerel, ulusal ve uluslararası proje, yarışma vb. etkinliklere katılan öğrenci oranı (%)</w:t>
            </w:r>
            <w:r w:rsidRPr="00E131F5">
              <w:rPr>
                <w:rFonts w:ascii="Book Antiqua" w:eastAsia="Book Antiqua" w:hAnsi="Book Antiqua" w:cs="Book Antiqua"/>
                <w:kern w:val="2"/>
                <w:szCs w:val="24"/>
                <w:lang w:eastAsia="tr-TR"/>
                <w14:ligatures w14:val="standardContextual"/>
              </w:rPr>
              <w:t>.</w:t>
            </w:r>
          </w:p>
        </w:tc>
        <w:tc>
          <w:tcPr>
            <w:tcW w:w="955"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79DCB82E"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r w:rsidRPr="00E131F5">
              <w:rPr>
                <w:rFonts w:ascii="Calibri" w:eastAsia="Calibri" w:hAnsi="Calibri" w:cs="Calibri"/>
                <w:kern w:val="2"/>
                <w:szCs w:val="24"/>
                <w:lang w:eastAsia="tr-TR"/>
                <w14:ligatures w14:val="standardContextual"/>
              </w:rPr>
              <w:t>50</w:t>
            </w:r>
          </w:p>
        </w:tc>
        <w:tc>
          <w:tcPr>
            <w:tcW w:w="109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392AE4E" w14:textId="08DCA369"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10</w:t>
            </w:r>
          </w:p>
        </w:tc>
        <w:tc>
          <w:tcPr>
            <w:tcW w:w="634"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4D35A7E6" w14:textId="05F4E780" w:rsidR="00E131F5" w:rsidRPr="00E131F5" w:rsidRDefault="009257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E76F9EC" w14:textId="584FBBEE"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25</w:t>
            </w:r>
          </w:p>
        </w:tc>
        <w:tc>
          <w:tcPr>
            <w:tcW w:w="599"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555EA4A1" w14:textId="5CCD59A2"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30</w:t>
            </w:r>
          </w:p>
        </w:tc>
        <w:tc>
          <w:tcPr>
            <w:tcW w:w="60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ADEA2C9" w14:textId="425ED237"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35</w:t>
            </w:r>
          </w:p>
        </w:tc>
        <w:tc>
          <w:tcPr>
            <w:tcW w:w="60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A17BAE2" w14:textId="02241E88" w:rsidR="00E131F5" w:rsidRPr="00E131F5" w:rsidRDefault="0089336D"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0"/>
                <w:szCs w:val="24"/>
                <w:lang w:eastAsia="tr-TR"/>
                <w14:ligatures w14:val="standardContextual"/>
              </w:rPr>
              <w:t>40</w:t>
            </w:r>
          </w:p>
        </w:tc>
        <w:tc>
          <w:tcPr>
            <w:tcW w:w="827"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B693CFB"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p>
        </w:tc>
        <w:tc>
          <w:tcPr>
            <w:tcW w:w="1898"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4F552A98" w14:textId="77777777" w:rsidR="00E131F5" w:rsidRPr="00E131F5" w:rsidRDefault="00E131F5" w:rsidP="00E131F5">
            <w:pPr>
              <w:widowControl/>
              <w:autoSpaceDE/>
              <w:autoSpaceDN/>
              <w:rPr>
                <w:rFonts w:ascii="Calibri" w:eastAsia="Calibri" w:hAnsi="Calibri" w:cs="Calibri"/>
                <w:kern w:val="2"/>
                <w:szCs w:val="24"/>
                <w:lang w:eastAsia="tr-TR"/>
                <w14:ligatures w14:val="standardContextual"/>
              </w:rPr>
            </w:pPr>
          </w:p>
        </w:tc>
      </w:tr>
      <w:tr w:rsidR="00E131F5" w:rsidRPr="00E131F5" w14:paraId="35D52E4E"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410C23B"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Koordinatör</w:t>
            </w:r>
            <w:r w:rsidRPr="00E131F5">
              <w:rPr>
                <w:rFonts w:ascii="Times New Roman" w:eastAsia="Times New Roman" w:hAnsi="Times New Roman" w:cs="Times New Roman"/>
                <w:b/>
                <w:spacing w:val="-5"/>
                <w:kern w:val="2"/>
                <w:szCs w:val="24"/>
                <w:lang w:eastAsia="tr-TR"/>
                <w14:ligatures w14:val="standardContextual"/>
              </w:rPr>
              <w:t xml:space="preserve"> </w:t>
            </w:r>
            <w:r w:rsidRPr="00E131F5">
              <w:rPr>
                <w:rFonts w:ascii="Times New Roman" w:eastAsia="Times New Roman" w:hAnsi="Times New Roman" w:cs="Times New Roman"/>
                <w:b/>
                <w:spacing w:val="-4"/>
                <w:kern w:val="2"/>
                <w:szCs w:val="24"/>
                <w:lang w:eastAsia="tr-TR"/>
                <w14:ligatures w14:val="standardContextual"/>
              </w:rPr>
              <w:t>Birim</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1F8189D" w14:textId="77777777" w:rsidR="00E131F5" w:rsidRPr="00E131F5" w:rsidRDefault="00E131F5" w:rsidP="00E131F5">
            <w:pPr>
              <w:widowControl/>
              <w:autoSpaceDE/>
              <w:autoSpaceDN/>
              <w:spacing w:before="121"/>
              <w:ind w:left="107"/>
              <w:rPr>
                <w:rFonts w:ascii="Aptos" w:eastAsia="Times New Roman" w:hAnsi="Aptos" w:cs="Times New Roman"/>
                <w:kern w:val="2"/>
                <w:sz w:val="24"/>
                <w:szCs w:val="24"/>
                <w:lang w:eastAsia="tr-TR"/>
                <w14:ligatures w14:val="standardContextual"/>
              </w:rPr>
            </w:pPr>
            <w:r w:rsidRPr="00E131F5">
              <w:rPr>
                <w:rFonts w:ascii="Book Antiqua" w:eastAsia="Book Antiqua" w:hAnsi="Book Antiqua" w:cs="Book Antiqua"/>
                <w:color w:val="000000"/>
                <w:kern w:val="2"/>
                <w:sz w:val="24"/>
                <w:szCs w:val="24"/>
                <w:lang w:eastAsia="tr-TR"/>
                <w14:ligatures w14:val="standardContextual"/>
              </w:rPr>
              <w:t>Okul idaresi</w:t>
            </w:r>
          </w:p>
        </w:tc>
      </w:tr>
      <w:tr w:rsidR="00E131F5" w:rsidRPr="00E131F5" w14:paraId="0EA751F8"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E5E360F"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İş</w:t>
            </w:r>
            <w:r w:rsidRPr="00E131F5">
              <w:rPr>
                <w:rFonts w:ascii="Times New Roman" w:eastAsia="Times New Roman" w:hAnsi="Times New Roman" w:cs="Times New Roman"/>
                <w:b/>
                <w:spacing w:val="10"/>
                <w:kern w:val="2"/>
                <w:szCs w:val="24"/>
                <w:lang w:eastAsia="tr-TR"/>
                <w14:ligatures w14:val="standardContextual"/>
              </w:rPr>
              <w:t xml:space="preserve"> </w:t>
            </w:r>
            <w:r w:rsidRPr="00E131F5">
              <w:rPr>
                <w:rFonts w:ascii="Times New Roman" w:eastAsia="Times New Roman" w:hAnsi="Times New Roman" w:cs="Times New Roman"/>
                <w:b/>
                <w:kern w:val="2"/>
                <w:szCs w:val="24"/>
                <w:lang w:eastAsia="tr-TR"/>
                <w14:ligatures w14:val="standardContextual"/>
              </w:rPr>
              <w:t>birliği</w:t>
            </w:r>
            <w:r w:rsidRPr="00E131F5">
              <w:rPr>
                <w:rFonts w:ascii="Times New Roman" w:eastAsia="Times New Roman" w:hAnsi="Times New Roman" w:cs="Times New Roman"/>
                <w:b/>
                <w:spacing w:val="10"/>
                <w:kern w:val="2"/>
                <w:szCs w:val="24"/>
                <w:lang w:eastAsia="tr-TR"/>
                <w14:ligatures w14:val="standardContextual"/>
              </w:rPr>
              <w:t xml:space="preserve"> </w:t>
            </w:r>
            <w:r w:rsidRPr="00E131F5">
              <w:rPr>
                <w:rFonts w:ascii="Times New Roman" w:eastAsia="Times New Roman" w:hAnsi="Times New Roman" w:cs="Times New Roman"/>
                <w:b/>
                <w:kern w:val="2"/>
                <w:szCs w:val="24"/>
                <w:lang w:eastAsia="tr-TR"/>
                <w14:ligatures w14:val="standardContextual"/>
              </w:rPr>
              <w:t>Yapılacak</w:t>
            </w:r>
            <w:r w:rsidRPr="00E131F5">
              <w:rPr>
                <w:rFonts w:ascii="Times New Roman" w:eastAsia="Times New Roman" w:hAnsi="Times New Roman" w:cs="Times New Roman"/>
                <w:b/>
                <w:spacing w:val="11"/>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Birimler</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0F4CC17B" w14:textId="128760CC" w:rsidR="00E131F5" w:rsidRPr="002A1687" w:rsidRDefault="00E131F5" w:rsidP="00E131F5">
            <w:pPr>
              <w:widowControl/>
              <w:autoSpaceDE/>
              <w:autoSpaceDN/>
              <w:spacing w:before="6" w:line="369" w:lineRule="auto"/>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xml:space="preserve">Gençlik ve Spor Bakanlığı, İlçe </w:t>
            </w:r>
            <w:r w:rsidR="002A1687" w:rsidRPr="002A1687">
              <w:rPr>
                <w:rFonts w:ascii="Times New Roman" w:eastAsia="Times New Roman" w:hAnsi="Times New Roman" w:cs="Times New Roman"/>
                <w:color w:val="000000"/>
                <w:kern w:val="2"/>
                <w:sz w:val="24"/>
                <w:szCs w:val="24"/>
                <w:lang w:eastAsia="tr-TR"/>
                <w14:ligatures w14:val="standardContextual"/>
              </w:rPr>
              <w:t>Millî</w:t>
            </w:r>
            <w:r w:rsidRPr="002A1687">
              <w:rPr>
                <w:rFonts w:ascii="Times New Roman" w:eastAsia="Times New Roman" w:hAnsi="Times New Roman" w:cs="Times New Roman"/>
                <w:color w:val="000000"/>
                <w:kern w:val="2"/>
                <w:sz w:val="24"/>
                <w:szCs w:val="24"/>
                <w:lang w:eastAsia="tr-TR"/>
                <w14:ligatures w14:val="standardContextual"/>
              </w:rPr>
              <w:t xml:space="preserve"> Eğitim</w:t>
            </w:r>
          </w:p>
        </w:tc>
      </w:tr>
      <w:tr w:rsidR="00E131F5" w:rsidRPr="00E131F5" w14:paraId="7F67224B"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400591B"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Riskler</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C673B9F" w14:textId="77777777" w:rsidR="00E131F5" w:rsidRPr="002A1687" w:rsidRDefault="00E131F5" w:rsidP="00E131F5">
            <w:pPr>
              <w:widowControl/>
              <w:autoSpaceDE/>
              <w:autoSpaceDN/>
              <w:spacing w:before="2"/>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Okul dışı imkânların oluşturulmasında ilgili kurum ve kuruluşların yeterli desteği göstermemesi,</w:t>
            </w:r>
            <w:r w:rsidRPr="002A1687">
              <w:rPr>
                <w:rFonts w:ascii="Calibri" w:eastAsia="Calibri" w:hAnsi="Calibri" w:cs="Calibri"/>
                <w:color w:val="000000"/>
                <w:kern w:val="2"/>
                <w:sz w:val="24"/>
                <w:szCs w:val="24"/>
                <w:lang w:eastAsia="tr-TR"/>
                <w14:ligatures w14:val="standardContextual"/>
              </w:rPr>
              <w:br/>
            </w:r>
            <w:r w:rsidRPr="002A1687">
              <w:rPr>
                <w:rFonts w:ascii="Times New Roman" w:eastAsia="Times New Roman" w:hAnsi="Times New Roman" w:cs="Times New Roman"/>
                <w:color w:val="000000"/>
                <w:kern w:val="2"/>
                <w:sz w:val="24"/>
                <w:szCs w:val="24"/>
                <w:lang w:eastAsia="tr-TR"/>
                <w14:ligatures w14:val="standardContextual"/>
              </w:rPr>
              <w:t>- Yaz dönemlerinde bölgesel değişim programlarına yeterli talep olmaması,</w:t>
            </w:r>
            <w:r w:rsidRPr="002A1687">
              <w:rPr>
                <w:rFonts w:ascii="Calibri" w:eastAsia="Calibri" w:hAnsi="Calibri" w:cs="Calibri"/>
                <w:color w:val="000000"/>
                <w:kern w:val="2"/>
                <w:sz w:val="24"/>
                <w:szCs w:val="24"/>
                <w:lang w:eastAsia="tr-TR"/>
                <w14:ligatures w14:val="standardContextual"/>
              </w:rPr>
              <w:br/>
            </w:r>
            <w:r w:rsidRPr="002A1687">
              <w:rPr>
                <w:rFonts w:ascii="Times New Roman" w:eastAsia="Times New Roman" w:hAnsi="Times New Roman" w:cs="Times New Roman"/>
                <w:color w:val="000000"/>
                <w:kern w:val="2"/>
                <w:sz w:val="24"/>
                <w:szCs w:val="24"/>
                <w:lang w:eastAsia="tr-TR"/>
                <w14:ligatures w14:val="standardContextual"/>
              </w:rPr>
              <w:t>- Öğrencilerin sosyal girişimcilik konusundaki isteksizliği</w:t>
            </w:r>
          </w:p>
        </w:tc>
      </w:tr>
      <w:tr w:rsidR="00E131F5" w:rsidRPr="00E131F5" w14:paraId="2724A9C3"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29B87CA"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Stratejiler</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3B523A2" w14:textId="77777777" w:rsidR="00E131F5" w:rsidRPr="002A1687" w:rsidRDefault="00E131F5" w:rsidP="00E131F5">
            <w:pPr>
              <w:widowControl/>
              <w:autoSpaceDE/>
              <w:autoSpaceDN/>
              <w:spacing w:before="2" w:line="369" w:lineRule="auto"/>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S1 Her bir öğrencinin bir kulüp faaliyetinde aktif olarak yer alması sağlanarak kulüp faaliyetlerinin etkinliği artırılacaktır.</w:t>
            </w:r>
            <w:r w:rsidRPr="002A1687">
              <w:rPr>
                <w:rFonts w:ascii="Times New Roman" w:eastAsia="Times New Roman" w:hAnsi="Times New Roman" w:cs="Times New Roman"/>
                <w:color w:val="000000"/>
                <w:kern w:val="2"/>
                <w:sz w:val="24"/>
                <w:szCs w:val="24"/>
                <w:lang w:eastAsia="tr-TR"/>
                <w14:ligatures w14:val="standardContextual"/>
              </w:rPr>
              <w:br/>
              <w:t>S2 Okul bünyesinde yarışmalar düzenlenecektir.</w:t>
            </w:r>
            <w:r w:rsidRPr="002A1687">
              <w:rPr>
                <w:rFonts w:ascii="Times New Roman" w:eastAsia="Times New Roman" w:hAnsi="Times New Roman" w:cs="Times New Roman"/>
                <w:color w:val="000000"/>
                <w:kern w:val="2"/>
                <w:sz w:val="24"/>
                <w:szCs w:val="24"/>
                <w:lang w:eastAsia="tr-TR"/>
                <w14:ligatures w14:val="standardContextual"/>
              </w:rPr>
              <w:br/>
              <w:t>S3 Diğer kurum ve kuruluşlarla iş birliği içerisinde yürütülen bilimsel, sosyal, kültürel, sanatsal ve sportif alanlardaki faaliyetler artırılacaktır.</w:t>
            </w:r>
            <w:r w:rsidRPr="002A1687">
              <w:rPr>
                <w:rFonts w:ascii="Times New Roman" w:eastAsia="Times New Roman" w:hAnsi="Times New Roman" w:cs="Times New Roman"/>
                <w:color w:val="000000"/>
                <w:kern w:val="2"/>
                <w:sz w:val="24"/>
                <w:szCs w:val="24"/>
                <w:lang w:eastAsia="tr-TR"/>
                <w14:ligatures w14:val="standardContextual"/>
              </w:rPr>
              <w:br/>
              <w:t>S4 Okul bahçeleri çocukların geleneksel oyunlarla vakit geçirmelerini sağlayacak ve gelişimlerini destekleyecek şekilde etkin olarak kullanılacaktır.</w:t>
            </w:r>
            <w:r w:rsidRPr="002A1687">
              <w:rPr>
                <w:rFonts w:ascii="Times New Roman" w:eastAsia="Times New Roman" w:hAnsi="Times New Roman" w:cs="Times New Roman"/>
                <w:color w:val="000000"/>
                <w:kern w:val="2"/>
                <w:sz w:val="24"/>
                <w:szCs w:val="24"/>
                <w:lang w:eastAsia="tr-TR"/>
                <w14:ligatures w14:val="standardContextual"/>
              </w:rPr>
              <w:br/>
              <w:t>S5Okul bünyesinde etkinlikler düzenlenecektir.</w:t>
            </w:r>
            <w:r w:rsidRPr="002A1687">
              <w:rPr>
                <w:rFonts w:ascii="Times New Roman" w:eastAsia="Times New Roman" w:hAnsi="Times New Roman" w:cs="Times New Roman"/>
                <w:color w:val="000000"/>
                <w:kern w:val="2"/>
                <w:sz w:val="24"/>
                <w:szCs w:val="24"/>
                <w:lang w:eastAsia="tr-TR"/>
                <w14:ligatures w14:val="standardContextual"/>
              </w:rPr>
              <w:br/>
              <w:t>S6 Öğrenci seviyesi ve öğretim programı kazanımlarına uygun olarak geleneksel çocuk oyunları ders içi etkinliklerde kullanılacaktır.</w:t>
            </w:r>
            <w:r w:rsidRPr="002A1687">
              <w:rPr>
                <w:rFonts w:ascii="Times New Roman" w:eastAsia="Times New Roman" w:hAnsi="Times New Roman" w:cs="Times New Roman"/>
                <w:color w:val="000000"/>
                <w:kern w:val="2"/>
                <w:sz w:val="24"/>
                <w:szCs w:val="24"/>
                <w:lang w:eastAsia="tr-TR"/>
                <w14:ligatures w14:val="standardContextual"/>
              </w:rPr>
              <w:br/>
              <w:t>S7 Eğitim‐ öğretim yılı içerisinde okullarda geleneksel çocuk oyunları şenliği yapılacaktır.</w:t>
            </w:r>
          </w:p>
        </w:tc>
      </w:tr>
      <w:tr w:rsidR="00E131F5" w:rsidRPr="00E131F5" w14:paraId="0F8EADC4"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4916240"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Maliyet</w:t>
            </w:r>
            <w:r w:rsidRPr="00E131F5">
              <w:rPr>
                <w:rFonts w:ascii="Times New Roman" w:eastAsia="Times New Roman" w:hAnsi="Times New Roman" w:cs="Times New Roman"/>
                <w:b/>
                <w:spacing w:val="19"/>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Tahmini</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87304DF" w14:textId="7D466A3A" w:rsidR="00E131F5" w:rsidRPr="002A1687" w:rsidRDefault="00570492" w:rsidP="00E131F5">
            <w:pPr>
              <w:widowControl/>
              <w:autoSpaceDE/>
              <w:autoSpaceDN/>
              <w:spacing w:before="1"/>
              <w:ind w:left="107"/>
              <w:rPr>
                <w:rFonts w:ascii="Calibri" w:eastAsia="Calibri" w:hAnsi="Calibri" w:cs="Calibri"/>
                <w:kern w:val="2"/>
                <w:sz w:val="24"/>
                <w:szCs w:val="24"/>
                <w:lang w:eastAsia="tr-TR"/>
                <w14:ligatures w14:val="standardContextual"/>
              </w:rPr>
            </w:pPr>
            <w:r>
              <w:rPr>
                <w:rFonts w:ascii="Calibri" w:eastAsia="Calibri" w:hAnsi="Calibri" w:cs="Calibri"/>
                <w:kern w:val="2"/>
                <w:sz w:val="24"/>
                <w:szCs w:val="24"/>
                <w:lang w:eastAsia="tr-TR"/>
                <w14:ligatures w14:val="standardContextual"/>
              </w:rPr>
              <w:t>22</w:t>
            </w:r>
            <w:r w:rsidR="00810FB5" w:rsidRPr="002A1687">
              <w:rPr>
                <w:rFonts w:ascii="Calibri" w:eastAsia="Calibri" w:hAnsi="Calibri" w:cs="Calibri"/>
                <w:kern w:val="2"/>
                <w:sz w:val="24"/>
                <w:szCs w:val="24"/>
                <w:lang w:eastAsia="tr-TR"/>
                <w14:ligatures w14:val="standardContextual"/>
              </w:rPr>
              <w:t>0</w:t>
            </w:r>
            <w:r w:rsidR="00E131F5" w:rsidRPr="002A1687">
              <w:rPr>
                <w:rFonts w:ascii="Calibri" w:eastAsia="Calibri" w:hAnsi="Calibri" w:cs="Calibri"/>
                <w:kern w:val="2"/>
                <w:sz w:val="24"/>
                <w:szCs w:val="24"/>
                <w:lang w:eastAsia="tr-TR"/>
                <w14:ligatures w14:val="standardContextual"/>
              </w:rPr>
              <w:t>.000 TL</w:t>
            </w:r>
            <w:r w:rsidR="008D1AAD">
              <w:rPr>
                <w:rFonts w:ascii="Calibri" w:eastAsia="Calibri" w:hAnsi="Calibri" w:cs="Calibri"/>
                <w:kern w:val="2"/>
                <w:sz w:val="24"/>
                <w:szCs w:val="24"/>
                <w:lang w:eastAsia="tr-TR"/>
                <w14:ligatures w14:val="standardContextual"/>
              </w:rPr>
              <w:t xml:space="preserve"> (amaç ve hedef toplamı)</w:t>
            </w:r>
          </w:p>
        </w:tc>
      </w:tr>
      <w:tr w:rsidR="00E131F5" w:rsidRPr="00E131F5" w14:paraId="4FF0C9EC"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6FACE801"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Tespitler</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74D6A38" w14:textId="77777777" w:rsidR="00E131F5" w:rsidRPr="002A1687" w:rsidRDefault="00E131F5" w:rsidP="00E131F5">
            <w:pPr>
              <w:widowControl/>
              <w:autoSpaceDE/>
              <w:autoSpaceDN/>
              <w:spacing w:line="350" w:lineRule="auto"/>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İlgili kurum ve kuruluşlarla iş birliği çalışmaları,</w:t>
            </w:r>
            <w:r w:rsidRPr="002A1687">
              <w:rPr>
                <w:rFonts w:ascii="Calibri" w:eastAsia="Calibri" w:hAnsi="Calibri" w:cs="Calibri"/>
                <w:color w:val="000000"/>
                <w:kern w:val="2"/>
                <w:sz w:val="24"/>
                <w:szCs w:val="24"/>
                <w:lang w:eastAsia="tr-TR"/>
                <w14:ligatures w14:val="standardContextual"/>
              </w:rPr>
              <w:br/>
            </w:r>
            <w:r w:rsidRPr="002A1687">
              <w:rPr>
                <w:rFonts w:ascii="Times New Roman" w:eastAsia="Times New Roman" w:hAnsi="Times New Roman" w:cs="Times New Roman"/>
                <w:color w:val="000000"/>
                <w:kern w:val="2"/>
                <w:sz w:val="24"/>
                <w:szCs w:val="24"/>
                <w:lang w:eastAsia="tr-TR"/>
                <w14:ligatures w14:val="standardContextual"/>
              </w:rPr>
              <w:t>- Okul bahçelerinin öğrencilerin çok yönlü gelişimini destekleyecek şekilde tasarlanması ve dersler ile ders dışı etkinliklerin kültürel kazanımlarla</w:t>
            </w:r>
            <w:r w:rsidRPr="002A1687">
              <w:rPr>
                <w:rFonts w:ascii="Calibri" w:eastAsia="Calibri" w:hAnsi="Calibri" w:cs="Calibri"/>
                <w:color w:val="000000"/>
                <w:kern w:val="2"/>
                <w:sz w:val="24"/>
                <w:szCs w:val="24"/>
                <w:lang w:eastAsia="tr-TR"/>
                <w14:ligatures w14:val="standardContextual"/>
              </w:rPr>
              <w:t xml:space="preserve"> desteklenmesi</w:t>
            </w:r>
            <w:r w:rsidRPr="002A1687">
              <w:rPr>
                <w:rFonts w:ascii="Calibri" w:eastAsia="Calibri" w:hAnsi="Calibri" w:cs="Calibri"/>
                <w:color w:val="000000"/>
                <w:kern w:val="2"/>
                <w:sz w:val="24"/>
                <w:szCs w:val="24"/>
                <w:lang w:eastAsia="tr-TR"/>
                <w14:ligatures w14:val="standardContextual"/>
              </w:rPr>
              <w:br/>
            </w:r>
            <w:r w:rsidRPr="002A1687">
              <w:rPr>
                <w:rFonts w:ascii="Times New Roman" w:eastAsia="Times New Roman" w:hAnsi="Times New Roman" w:cs="Times New Roman"/>
                <w:color w:val="000000"/>
                <w:kern w:val="2"/>
                <w:sz w:val="24"/>
                <w:szCs w:val="24"/>
                <w:lang w:eastAsia="tr-TR"/>
                <w14:ligatures w14:val="standardContextual"/>
              </w:rPr>
              <w:t>- Hedeflenen başarıyı gösteremeyen öğrencilerin desteklenmesine yönelik mekanizmaların oluşturulması.</w:t>
            </w:r>
          </w:p>
        </w:tc>
      </w:tr>
      <w:tr w:rsidR="00E131F5" w:rsidRPr="00E131F5" w14:paraId="24417C0A" w14:textId="77777777" w:rsidTr="00E131F5">
        <w:tc>
          <w:tcPr>
            <w:tcW w:w="225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637F4BEF"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İhtiyaçlar</w:t>
            </w:r>
          </w:p>
        </w:tc>
        <w:tc>
          <w:tcPr>
            <w:tcW w:w="7809"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590EA90" w14:textId="77777777" w:rsidR="00E131F5" w:rsidRPr="002A1687" w:rsidRDefault="00E131F5"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Okul bahçelerindeki oyun alanlarını düzenleme çalışmalarının yapılması.</w:t>
            </w:r>
          </w:p>
          <w:p w14:paraId="43836EE1" w14:textId="77777777" w:rsidR="00E131F5" w:rsidRPr="002A1687" w:rsidRDefault="00E131F5" w:rsidP="00E131F5">
            <w:pPr>
              <w:widowControl/>
              <w:autoSpaceDE/>
              <w:autoSpaceDN/>
              <w:spacing w:before="122"/>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İlgili kurumlarla iş birliği çalışmalarının yapılması. </w:t>
            </w:r>
          </w:p>
        </w:tc>
      </w:tr>
    </w:tbl>
    <w:p w14:paraId="41D9E5B2" w14:textId="3774C68E" w:rsidR="006A747E" w:rsidRDefault="006A747E"/>
    <w:p w14:paraId="1617F320" w14:textId="77777777" w:rsidR="00077458" w:rsidRDefault="00077458"/>
    <w:p w14:paraId="25C69C34" w14:textId="77777777" w:rsidR="00F30739" w:rsidRDefault="00F30739"/>
    <w:p w14:paraId="2E7C1A5C" w14:textId="77777777" w:rsidR="00F30739" w:rsidRDefault="00F30739"/>
    <w:p w14:paraId="6A1779D9" w14:textId="77777777" w:rsidR="00F30739" w:rsidRDefault="00F30739"/>
    <w:p w14:paraId="23C520B2" w14:textId="77777777" w:rsidR="00F30739" w:rsidRDefault="00F30739"/>
    <w:p w14:paraId="35CB01D7" w14:textId="21B8BB06" w:rsidR="001F1794" w:rsidRDefault="001F1794"/>
    <w:tbl>
      <w:tblPr>
        <w:tblW w:w="9923" w:type="dxa"/>
        <w:jc w:val="center"/>
        <w:tblCellMar>
          <w:left w:w="10" w:type="dxa"/>
          <w:right w:w="10" w:type="dxa"/>
        </w:tblCellMar>
        <w:tblLook w:val="04A0" w:firstRow="1" w:lastRow="0" w:firstColumn="1" w:lastColumn="0" w:noHBand="0" w:noVBand="1"/>
      </w:tblPr>
      <w:tblGrid>
        <w:gridCol w:w="2081"/>
        <w:gridCol w:w="1050"/>
        <w:gridCol w:w="1226"/>
        <w:gridCol w:w="629"/>
        <w:gridCol w:w="614"/>
        <w:gridCol w:w="614"/>
        <w:gridCol w:w="617"/>
        <w:gridCol w:w="617"/>
        <w:gridCol w:w="913"/>
        <w:gridCol w:w="1562"/>
      </w:tblGrid>
      <w:tr w:rsidR="00E131F5" w:rsidRPr="00E131F5" w14:paraId="00B4EB93"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9F34D66" w14:textId="77777777" w:rsidR="00E131F5" w:rsidRPr="00E131F5" w:rsidRDefault="00E131F5" w:rsidP="00E131F5">
            <w:pPr>
              <w:widowControl/>
              <w:autoSpaceDE/>
              <w:autoSpaceDN/>
              <w:spacing w:before="2"/>
              <w:ind w:left="107"/>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4"/>
                <w:kern w:val="2"/>
                <w:sz w:val="24"/>
                <w:szCs w:val="24"/>
                <w:lang w:eastAsia="tr-TR"/>
                <w14:ligatures w14:val="standardContextual"/>
              </w:rPr>
              <w:lastRenderedPageBreak/>
              <w:t>TEMA</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55ED03BA" w14:textId="77777777" w:rsidR="00E131F5" w:rsidRPr="00E131F5" w:rsidRDefault="00E131F5" w:rsidP="00E131F5">
            <w:pPr>
              <w:widowControl/>
              <w:autoSpaceDE/>
              <w:autoSpaceDN/>
              <w:ind w:left="108" w:right="232"/>
              <w:jc w:val="center"/>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spacing w:val="-2"/>
                <w:kern w:val="2"/>
                <w:sz w:val="24"/>
                <w:szCs w:val="24"/>
                <w:lang w:eastAsia="tr-TR"/>
                <w14:ligatures w14:val="standardContextual"/>
              </w:rPr>
              <w:t>KURUMSAL KAPASİTE</w:t>
            </w:r>
          </w:p>
        </w:tc>
      </w:tr>
      <w:tr w:rsidR="00E131F5" w:rsidRPr="00E131F5" w14:paraId="037EBDAD"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7BE1EE6"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Amaç</w:t>
            </w:r>
            <w:r w:rsidRPr="00E131F5">
              <w:rPr>
                <w:rFonts w:ascii="Times New Roman" w:eastAsia="Times New Roman" w:hAnsi="Times New Roman" w:cs="Times New Roman"/>
                <w:b/>
                <w:spacing w:val="-4"/>
                <w:kern w:val="2"/>
                <w:szCs w:val="24"/>
                <w:lang w:eastAsia="tr-TR"/>
                <w14:ligatures w14:val="standardContextual"/>
              </w:rPr>
              <w:t xml:space="preserve"> </w:t>
            </w:r>
            <w:r w:rsidRPr="00E131F5">
              <w:rPr>
                <w:rFonts w:ascii="Times New Roman" w:eastAsia="Times New Roman" w:hAnsi="Times New Roman" w:cs="Times New Roman"/>
                <w:b/>
                <w:spacing w:val="-10"/>
                <w:kern w:val="2"/>
                <w:szCs w:val="24"/>
                <w:lang w:eastAsia="tr-TR"/>
                <w14:ligatures w14:val="standardContextual"/>
              </w:rPr>
              <w:t>4</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3B435C0" w14:textId="77777777" w:rsidR="00E131F5" w:rsidRPr="002A1687" w:rsidRDefault="00E131F5" w:rsidP="00E131F5">
            <w:pPr>
              <w:widowControl/>
              <w:autoSpaceDE/>
              <w:autoSpaceDN/>
              <w:ind w:left="108" w:right="232"/>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Eğitim ortamlarının fiziki imkânları geliştirilecektir</w:t>
            </w:r>
          </w:p>
        </w:tc>
      </w:tr>
      <w:tr w:rsidR="00E131F5" w:rsidRPr="00E131F5" w14:paraId="36A89810"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03F4ECB"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Hedef</w:t>
            </w:r>
            <w:r w:rsidRPr="00E131F5">
              <w:rPr>
                <w:rFonts w:ascii="Times New Roman" w:eastAsia="Times New Roman" w:hAnsi="Times New Roman" w:cs="Times New Roman"/>
                <w:b/>
                <w:spacing w:val="-12"/>
                <w:kern w:val="2"/>
                <w:szCs w:val="24"/>
                <w:lang w:eastAsia="tr-TR"/>
                <w14:ligatures w14:val="standardContextual"/>
              </w:rPr>
              <w:t xml:space="preserve"> </w:t>
            </w:r>
            <w:r w:rsidRPr="00E131F5">
              <w:rPr>
                <w:rFonts w:ascii="Times New Roman" w:eastAsia="Times New Roman" w:hAnsi="Times New Roman" w:cs="Times New Roman"/>
                <w:b/>
                <w:spacing w:val="-5"/>
                <w:kern w:val="2"/>
                <w:szCs w:val="24"/>
                <w:lang w:eastAsia="tr-TR"/>
                <w14:ligatures w14:val="standardContextual"/>
              </w:rPr>
              <w:t>4.1</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7BE9D63" w14:textId="77777777" w:rsidR="00E131F5" w:rsidRPr="002A1687" w:rsidRDefault="00E131F5" w:rsidP="00E131F5">
            <w:pPr>
              <w:widowControl/>
              <w:autoSpaceDE/>
              <w:autoSpaceDN/>
              <w:ind w:left="108" w:right="232"/>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Temel eğitimde okulların niteliğini arttıracak uygulama ve çalışmalara yer verilecektir.</w:t>
            </w:r>
          </w:p>
        </w:tc>
      </w:tr>
      <w:tr w:rsidR="00E131F5" w:rsidRPr="00E131F5" w14:paraId="381A9067"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CDE6105"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4"/>
                <w:kern w:val="2"/>
                <w:szCs w:val="24"/>
                <w:lang w:eastAsia="tr-TR"/>
                <w14:ligatures w14:val="standardContextual"/>
              </w:rPr>
              <w:t>Performans</w:t>
            </w:r>
            <w:r w:rsidRPr="00E131F5">
              <w:rPr>
                <w:rFonts w:ascii="Times New Roman" w:eastAsia="Times New Roman" w:hAnsi="Times New Roman" w:cs="Times New Roman"/>
                <w:b/>
                <w:spacing w:val="23"/>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Göstergeleri</w:t>
            </w:r>
          </w:p>
        </w:tc>
        <w:tc>
          <w:tcPr>
            <w:tcW w:w="1050"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A3CFA65" w14:textId="77777777" w:rsidR="00E131F5" w:rsidRPr="002A1687" w:rsidRDefault="00E131F5" w:rsidP="00E131F5">
            <w:pPr>
              <w:widowControl/>
              <w:autoSpaceDE/>
              <w:autoSpaceDN/>
              <w:ind w:left="107" w:right="225"/>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spacing w:val="-2"/>
                <w:kern w:val="2"/>
                <w:sz w:val="24"/>
                <w:szCs w:val="24"/>
                <w:lang w:eastAsia="tr-TR"/>
                <w14:ligatures w14:val="standardContextual"/>
              </w:rPr>
              <w:t>Hedefe Etkisi</w:t>
            </w:r>
          </w:p>
        </w:tc>
        <w:tc>
          <w:tcPr>
            <w:tcW w:w="1226"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05EDF05" w14:textId="77777777" w:rsidR="00E131F5" w:rsidRPr="002A1687" w:rsidRDefault="00E131F5" w:rsidP="00E131F5">
            <w:pPr>
              <w:widowControl/>
              <w:autoSpaceDE/>
              <w:autoSpaceDN/>
              <w:ind w:left="108" w:right="139"/>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spacing w:val="-2"/>
                <w:kern w:val="2"/>
                <w:sz w:val="24"/>
                <w:szCs w:val="24"/>
                <w:lang w:eastAsia="tr-TR"/>
                <w14:ligatures w14:val="standardContextual"/>
              </w:rPr>
              <w:t>Başlangıç Değeri</w:t>
            </w:r>
          </w:p>
        </w:tc>
        <w:tc>
          <w:tcPr>
            <w:tcW w:w="629"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229E6CB4" w14:textId="77777777" w:rsidR="00E131F5" w:rsidRPr="002A1687" w:rsidRDefault="00E131F5" w:rsidP="00E131F5">
            <w:pPr>
              <w:widowControl/>
              <w:autoSpaceDE/>
              <w:autoSpaceDN/>
              <w:ind w:left="108"/>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kern w:val="2"/>
                <w:sz w:val="24"/>
                <w:szCs w:val="24"/>
                <w:lang w:eastAsia="tr-TR"/>
                <w14:ligatures w14:val="standardContextual"/>
              </w:rPr>
              <w:t>2024</w:t>
            </w:r>
          </w:p>
        </w:tc>
        <w:tc>
          <w:tcPr>
            <w:tcW w:w="614"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2BCFD79" w14:textId="77777777" w:rsidR="00E131F5" w:rsidRPr="002A1687" w:rsidRDefault="00E131F5" w:rsidP="00E131F5">
            <w:pPr>
              <w:widowControl/>
              <w:autoSpaceDE/>
              <w:autoSpaceDN/>
              <w:ind w:left="105"/>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kern w:val="2"/>
                <w:sz w:val="24"/>
                <w:szCs w:val="24"/>
                <w:lang w:eastAsia="tr-TR"/>
                <w14:ligatures w14:val="standardContextual"/>
              </w:rPr>
              <w:t>2025</w:t>
            </w:r>
          </w:p>
        </w:tc>
        <w:tc>
          <w:tcPr>
            <w:tcW w:w="614"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1754DAC2" w14:textId="77777777" w:rsidR="00E131F5" w:rsidRPr="002A1687" w:rsidRDefault="00E131F5" w:rsidP="00E131F5">
            <w:pPr>
              <w:widowControl/>
              <w:autoSpaceDE/>
              <w:autoSpaceDN/>
              <w:ind w:left="105"/>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kern w:val="2"/>
                <w:sz w:val="24"/>
                <w:szCs w:val="24"/>
                <w:lang w:eastAsia="tr-TR"/>
                <w14:ligatures w14:val="standardContextual"/>
              </w:rPr>
              <w:t>2026</w:t>
            </w:r>
          </w:p>
        </w:tc>
        <w:tc>
          <w:tcPr>
            <w:tcW w:w="617"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2D59091D" w14:textId="77777777" w:rsidR="00E131F5" w:rsidRPr="002A1687" w:rsidRDefault="00E131F5" w:rsidP="00E131F5">
            <w:pPr>
              <w:widowControl/>
              <w:autoSpaceDE/>
              <w:autoSpaceDN/>
              <w:ind w:left="107"/>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kern w:val="2"/>
                <w:sz w:val="24"/>
                <w:szCs w:val="24"/>
                <w:lang w:eastAsia="tr-TR"/>
                <w14:ligatures w14:val="standardContextual"/>
              </w:rPr>
              <w:t>2027</w:t>
            </w:r>
          </w:p>
        </w:tc>
        <w:tc>
          <w:tcPr>
            <w:tcW w:w="617"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BBF5FB2" w14:textId="77777777" w:rsidR="00E131F5" w:rsidRPr="002A1687" w:rsidRDefault="00E131F5" w:rsidP="00E131F5">
            <w:pPr>
              <w:widowControl/>
              <w:autoSpaceDE/>
              <w:autoSpaceDN/>
              <w:ind w:left="107"/>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kern w:val="2"/>
                <w:sz w:val="24"/>
                <w:szCs w:val="24"/>
                <w:lang w:eastAsia="tr-TR"/>
                <w14:ligatures w14:val="standardContextual"/>
              </w:rPr>
              <w:t>2028</w:t>
            </w:r>
          </w:p>
        </w:tc>
        <w:tc>
          <w:tcPr>
            <w:tcW w:w="913"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7C7186B" w14:textId="77777777" w:rsidR="00E131F5" w:rsidRPr="002A1687" w:rsidRDefault="00E131F5" w:rsidP="00E131F5">
            <w:pPr>
              <w:widowControl/>
              <w:autoSpaceDE/>
              <w:autoSpaceDN/>
              <w:ind w:left="108" w:right="127"/>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spacing w:val="-2"/>
                <w:kern w:val="2"/>
                <w:sz w:val="24"/>
                <w:szCs w:val="24"/>
                <w:lang w:eastAsia="tr-TR"/>
                <w14:ligatures w14:val="standardContextual"/>
              </w:rPr>
              <w:t>İzleme Sıklığı</w:t>
            </w:r>
          </w:p>
        </w:tc>
        <w:tc>
          <w:tcPr>
            <w:tcW w:w="1562"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C0071CC" w14:textId="77777777" w:rsidR="00E131F5" w:rsidRPr="002A1687" w:rsidRDefault="00E131F5" w:rsidP="00E131F5">
            <w:pPr>
              <w:widowControl/>
              <w:autoSpaceDE/>
              <w:autoSpaceDN/>
              <w:ind w:left="108" w:right="232"/>
              <w:jc w:val="center"/>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b/>
                <w:spacing w:val="-2"/>
                <w:kern w:val="2"/>
                <w:sz w:val="24"/>
                <w:szCs w:val="24"/>
                <w:lang w:eastAsia="tr-TR"/>
                <w14:ligatures w14:val="standardContextual"/>
              </w:rPr>
              <w:t>Rapor Sıklığı</w:t>
            </w:r>
          </w:p>
        </w:tc>
      </w:tr>
      <w:tr w:rsidR="00E131F5" w:rsidRPr="00E131F5" w14:paraId="114F9F60"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6E228B78" w14:textId="77777777" w:rsidR="00E131F5" w:rsidRPr="00E131F5" w:rsidRDefault="00E131F5" w:rsidP="00E131F5">
            <w:pPr>
              <w:widowControl/>
              <w:autoSpaceDE/>
              <w:autoSpaceDN/>
              <w:spacing w:before="2"/>
              <w:ind w:left="107"/>
              <w:rPr>
                <w:rFonts w:ascii="Aptos" w:eastAsia="Times New Roman" w:hAnsi="Aptos" w:cs="Times New Roman"/>
                <w:kern w:val="2"/>
                <w:sz w:val="24"/>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PG</w:t>
            </w:r>
            <w:r w:rsidRPr="00E131F5">
              <w:rPr>
                <w:rFonts w:ascii="Times New Roman" w:eastAsia="Times New Roman" w:hAnsi="Times New Roman" w:cs="Times New Roman"/>
                <w:b/>
                <w:spacing w:val="-2"/>
                <w:kern w:val="2"/>
                <w:szCs w:val="24"/>
                <w:lang w:eastAsia="tr-TR"/>
                <w14:ligatures w14:val="standardContextual"/>
              </w:rPr>
              <w:t xml:space="preserve"> 4.1.1</w:t>
            </w:r>
            <w:r w:rsidRPr="00E131F5">
              <w:rPr>
                <w:rFonts w:ascii="Book Antiqua" w:eastAsia="Book Antiqua" w:hAnsi="Book Antiqua" w:cs="Book Antiqua"/>
                <w:kern w:val="2"/>
                <w:szCs w:val="24"/>
                <w:lang w:eastAsia="tr-TR"/>
                <w14:ligatures w14:val="standardContextual"/>
              </w:rPr>
              <w:t xml:space="preserve"> </w:t>
            </w:r>
            <w:r w:rsidRPr="00E131F5">
              <w:rPr>
                <w:rFonts w:ascii="Times New Roman" w:eastAsia="Times New Roman" w:hAnsi="Times New Roman" w:cs="Times New Roman"/>
                <w:color w:val="000000"/>
                <w:kern w:val="2"/>
                <w:sz w:val="16"/>
                <w:szCs w:val="24"/>
                <w:lang w:eastAsia="tr-TR"/>
                <w14:ligatures w14:val="standardContextual"/>
              </w:rPr>
              <w:t>İyileştirilen fiziki mekân (derslikler, spor salonu, kütüphaneler, atölyeler vb.) sayısı.</w:t>
            </w:r>
          </w:p>
        </w:tc>
        <w:tc>
          <w:tcPr>
            <w:tcW w:w="1050"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E4D6272" w14:textId="77777777" w:rsidR="00E131F5" w:rsidRPr="002A1687" w:rsidRDefault="00E131F5" w:rsidP="00E131F5">
            <w:pPr>
              <w:widowControl/>
              <w:autoSpaceDE/>
              <w:autoSpaceDN/>
              <w:rPr>
                <w:rFonts w:ascii="Calibri" w:eastAsia="Calibri" w:hAnsi="Calibri" w:cs="Calibri"/>
                <w:kern w:val="2"/>
                <w:sz w:val="24"/>
                <w:szCs w:val="24"/>
                <w:lang w:eastAsia="tr-TR"/>
                <w14:ligatures w14:val="standardContextual"/>
              </w:rPr>
            </w:pPr>
            <w:r w:rsidRPr="002A1687">
              <w:rPr>
                <w:rFonts w:ascii="Calibri" w:eastAsia="Calibri" w:hAnsi="Calibri" w:cs="Calibri"/>
                <w:kern w:val="2"/>
                <w:sz w:val="24"/>
                <w:szCs w:val="24"/>
                <w:lang w:eastAsia="tr-TR"/>
                <w14:ligatures w14:val="standardContextual"/>
              </w:rPr>
              <w:t>100</w:t>
            </w:r>
          </w:p>
        </w:tc>
        <w:tc>
          <w:tcPr>
            <w:tcW w:w="1226"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9C67FF6" w14:textId="42E00E21" w:rsidR="00E131F5" w:rsidRPr="002A1687" w:rsidRDefault="008263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5</w:t>
            </w:r>
          </w:p>
        </w:tc>
        <w:tc>
          <w:tcPr>
            <w:tcW w:w="629"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0F27E453" w14:textId="44595D4D" w:rsidR="00E131F5" w:rsidRPr="002A1687" w:rsidRDefault="00826357" w:rsidP="00E131F5">
            <w:pPr>
              <w:widowControl/>
              <w:autoSpaceDE/>
              <w:autoSpaceDN/>
              <w:rPr>
                <w:rFonts w:ascii="Calibri" w:eastAsia="Calibri" w:hAnsi="Calibri" w:cs="Calibri"/>
                <w:kern w:val="2"/>
                <w:sz w:val="24"/>
                <w:szCs w:val="24"/>
                <w:lang w:eastAsia="tr-TR"/>
                <w14:ligatures w14:val="standardContextual"/>
              </w:rPr>
            </w:pPr>
            <w:r>
              <w:rPr>
                <w:rFonts w:ascii="Calibri" w:eastAsia="Calibri" w:hAnsi="Calibri" w:cs="Calibri"/>
                <w:kern w:val="2"/>
                <w:sz w:val="24"/>
                <w:szCs w:val="24"/>
                <w:lang w:eastAsia="tr-TR"/>
                <w14:ligatures w14:val="standardContextual"/>
              </w:rPr>
              <w:t>5</w:t>
            </w:r>
          </w:p>
        </w:tc>
        <w:tc>
          <w:tcPr>
            <w:tcW w:w="614"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086F0378" w14:textId="0C2EC0E4" w:rsidR="00E131F5" w:rsidRPr="002A1687" w:rsidRDefault="008263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6</w:t>
            </w:r>
          </w:p>
        </w:tc>
        <w:tc>
          <w:tcPr>
            <w:tcW w:w="614"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5E4D8BB" w14:textId="6F6263AE" w:rsidR="00E131F5" w:rsidRPr="002A1687" w:rsidRDefault="008263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7</w:t>
            </w:r>
          </w:p>
        </w:tc>
        <w:tc>
          <w:tcPr>
            <w:tcW w:w="617"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575B3202" w14:textId="495FF4A2" w:rsidR="00E131F5" w:rsidRPr="002A1687" w:rsidRDefault="008263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8</w:t>
            </w:r>
          </w:p>
        </w:tc>
        <w:tc>
          <w:tcPr>
            <w:tcW w:w="617"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609A59C8" w14:textId="00B4724D" w:rsidR="00E131F5" w:rsidRPr="002A1687" w:rsidRDefault="00826357" w:rsidP="00E131F5">
            <w:pPr>
              <w:widowControl/>
              <w:autoSpaceDE/>
              <w:autoSpaceDN/>
              <w:rPr>
                <w:rFonts w:ascii="Aptos" w:eastAsia="Times New Roman" w:hAnsi="Aptos"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9</w:t>
            </w:r>
          </w:p>
        </w:tc>
        <w:tc>
          <w:tcPr>
            <w:tcW w:w="913"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C732C71" w14:textId="77777777" w:rsidR="00E131F5" w:rsidRPr="002A1687" w:rsidRDefault="00E131F5" w:rsidP="00E131F5">
            <w:pPr>
              <w:widowControl/>
              <w:autoSpaceDE/>
              <w:autoSpaceDN/>
              <w:rPr>
                <w:rFonts w:ascii="Calibri" w:eastAsia="Calibri" w:hAnsi="Calibri" w:cs="Calibri"/>
                <w:kern w:val="2"/>
                <w:sz w:val="24"/>
                <w:szCs w:val="24"/>
                <w:lang w:eastAsia="tr-TR"/>
                <w14:ligatures w14:val="standardContextual"/>
              </w:rPr>
            </w:pPr>
          </w:p>
        </w:tc>
        <w:tc>
          <w:tcPr>
            <w:tcW w:w="1562" w:type="dxa"/>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097CBC47" w14:textId="77777777" w:rsidR="00E131F5" w:rsidRPr="002A1687" w:rsidRDefault="00E131F5" w:rsidP="00E131F5">
            <w:pPr>
              <w:widowControl/>
              <w:autoSpaceDE/>
              <w:autoSpaceDN/>
              <w:rPr>
                <w:rFonts w:ascii="Calibri" w:eastAsia="Calibri" w:hAnsi="Calibri" w:cs="Calibri"/>
                <w:kern w:val="2"/>
                <w:sz w:val="24"/>
                <w:szCs w:val="24"/>
                <w:lang w:eastAsia="tr-TR"/>
                <w14:ligatures w14:val="standardContextual"/>
              </w:rPr>
            </w:pPr>
          </w:p>
        </w:tc>
      </w:tr>
      <w:tr w:rsidR="00E131F5" w:rsidRPr="00E131F5" w14:paraId="06A80968"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6A1E677" w14:textId="77777777" w:rsidR="00E131F5" w:rsidRPr="00E131F5" w:rsidRDefault="00E131F5" w:rsidP="00E131F5">
            <w:pPr>
              <w:widowControl/>
              <w:autoSpaceDE/>
              <w:autoSpaceDN/>
              <w:spacing w:before="2"/>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Koordinatör</w:t>
            </w:r>
            <w:r w:rsidRPr="00E131F5">
              <w:rPr>
                <w:rFonts w:ascii="Times New Roman" w:eastAsia="Times New Roman" w:hAnsi="Times New Roman" w:cs="Times New Roman"/>
                <w:b/>
                <w:spacing w:val="-5"/>
                <w:kern w:val="2"/>
                <w:szCs w:val="24"/>
                <w:lang w:eastAsia="tr-TR"/>
                <w14:ligatures w14:val="standardContextual"/>
              </w:rPr>
              <w:t xml:space="preserve"> </w:t>
            </w:r>
            <w:r w:rsidRPr="00E131F5">
              <w:rPr>
                <w:rFonts w:ascii="Times New Roman" w:eastAsia="Times New Roman" w:hAnsi="Times New Roman" w:cs="Times New Roman"/>
                <w:b/>
                <w:spacing w:val="-4"/>
                <w:kern w:val="2"/>
                <w:szCs w:val="24"/>
                <w:lang w:eastAsia="tr-TR"/>
                <w14:ligatures w14:val="standardContextual"/>
              </w:rPr>
              <w:t>Birim</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C132CBB" w14:textId="77777777" w:rsidR="00E131F5" w:rsidRPr="002A1687" w:rsidRDefault="00E131F5" w:rsidP="00E131F5">
            <w:pPr>
              <w:widowControl/>
              <w:autoSpaceDE/>
              <w:autoSpaceDN/>
              <w:spacing w:before="121"/>
              <w:ind w:left="107"/>
              <w:rPr>
                <w:rFonts w:ascii="Aptos" w:eastAsia="Times New Roman" w:hAnsi="Aptos" w:cs="Times New Roman"/>
                <w:kern w:val="2"/>
                <w:sz w:val="24"/>
                <w:szCs w:val="24"/>
                <w:lang w:eastAsia="tr-TR"/>
                <w14:ligatures w14:val="standardContextual"/>
              </w:rPr>
            </w:pPr>
            <w:r w:rsidRPr="002A1687">
              <w:rPr>
                <w:rFonts w:ascii="Book Antiqua" w:eastAsia="Book Antiqua" w:hAnsi="Book Antiqua" w:cs="Book Antiqua"/>
                <w:color w:val="000000"/>
                <w:kern w:val="2"/>
                <w:sz w:val="24"/>
                <w:szCs w:val="24"/>
                <w:lang w:eastAsia="tr-TR"/>
                <w14:ligatures w14:val="standardContextual"/>
              </w:rPr>
              <w:t>Okul İdaresi</w:t>
            </w:r>
          </w:p>
        </w:tc>
      </w:tr>
      <w:tr w:rsidR="00E131F5" w:rsidRPr="00E131F5" w14:paraId="5FE4021A"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777D9DD7"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İş</w:t>
            </w:r>
            <w:r w:rsidRPr="00E131F5">
              <w:rPr>
                <w:rFonts w:ascii="Times New Roman" w:eastAsia="Times New Roman" w:hAnsi="Times New Roman" w:cs="Times New Roman"/>
                <w:b/>
                <w:spacing w:val="10"/>
                <w:kern w:val="2"/>
                <w:szCs w:val="24"/>
                <w:lang w:eastAsia="tr-TR"/>
                <w14:ligatures w14:val="standardContextual"/>
              </w:rPr>
              <w:t xml:space="preserve"> </w:t>
            </w:r>
            <w:r w:rsidRPr="00E131F5">
              <w:rPr>
                <w:rFonts w:ascii="Times New Roman" w:eastAsia="Times New Roman" w:hAnsi="Times New Roman" w:cs="Times New Roman"/>
                <w:b/>
                <w:kern w:val="2"/>
                <w:szCs w:val="24"/>
                <w:lang w:eastAsia="tr-TR"/>
                <w14:ligatures w14:val="standardContextual"/>
              </w:rPr>
              <w:t>birliği</w:t>
            </w:r>
            <w:r w:rsidRPr="00E131F5">
              <w:rPr>
                <w:rFonts w:ascii="Times New Roman" w:eastAsia="Times New Roman" w:hAnsi="Times New Roman" w:cs="Times New Roman"/>
                <w:b/>
                <w:spacing w:val="10"/>
                <w:kern w:val="2"/>
                <w:szCs w:val="24"/>
                <w:lang w:eastAsia="tr-TR"/>
                <w14:ligatures w14:val="standardContextual"/>
              </w:rPr>
              <w:t xml:space="preserve"> </w:t>
            </w:r>
            <w:r w:rsidRPr="00E131F5">
              <w:rPr>
                <w:rFonts w:ascii="Times New Roman" w:eastAsia="Times New Roman" w:hAnsi="Times New Roman" w:cs="Times New Roman"/>
                <w:b/>
                <w:kern w:val="2"/>
                <w:szCs w:val="24"/>
                <w:lang w:eastAsia="tr-TR"/>
                <w14:ligatures w14:val="standardContextual"/>
              </w:rPr>
              <w:t>Yapılacak</w:t>
            </w:r>
            <w:r w:rsidRPr="00E131F5">
              <w:rPr>
                <w:rFonts w:ascii="Times New Roman" w:eastAsia="Times New Roman" w:hAnsi="Times New Roman" w:cs="Times New Roman"/>
                <w:b/>
                <w:spacing w:val="11"/>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Birimler</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291D30C0" w14:textId="77777777" w:rsidR="00E131F5" w:rsidRPr="002A1687" w:rsidRDefault="00E131F5" w:rsidP="00E131F5">
            <w:pPr>
              <w:widowControl/>
              <w:autoSpaceDE/>
              <w:autoSpaceDN/>
              <w:spacing w:before="6" w:line="369" w:lineRule="auto"/>
              <w:ind w:left="107"/>
              <w:rPr>
                <w:rFonts w:ascii="Aptos" w:eastAsia="Times New Roman" w:hAnsi="Aptos" w:cs="Times New Roman"/>
                <w:kern w:val="2"/>
                <w:sz w:val="24"/>
                <w:szCs w:val="24"/>
                <w:lang w:eastAsia="tr-TR"/>
                <w14:ligatures w14:val="standardContextual"/>
              </w:rPr>
            </w:pPr>
            <w:proofErr w:type="gramStart"/>
            <w:r w:rsidRPr="002A1687">
              <w:rPr>
                <w:rFonts w:ascii="Book Antiqua" w:eastAsia="Book Antiqua" w:hAnsi="Book Antiqua" w:cs="Book Antiqua"/>
                <w:color w:val="000000"/>
                <w:kern w:val="2"/>
                <w:sz w:val="24"/>
                <w:szCs w:val="24"/>
                <w:lang w:eastAsia="tr-TR"/>
                <w14:ligatures w14:val="standardContextual"/>
              </w:rPr>
              <w:t>Belediyeler,Yardım</w:t>
            </w:r>
            <w:proofErr w:type="gramEnd"/>
            <w:r w:rsidRPr="002A1687">
              <w:rPr>
                <w:rFonts w:ascii="Book Antiqua" w:eastAsia="Book Antiqua" w:hAnsi="Book Antiqua" w:cs="Book Antiqua"/>
                <w:color w:val="000000"/>
                <w:kern w:val="2"/>
                <w:sz w:val="24"/>
                <w:szCs w:val="24"/>
                <w:lang w:eastAsia="tr-TR"/>
                <w14:ligatures w14:val="standardContextual"/>
              </w:rPr>
              <w:t xml:space="preserve"> Kuruluşları</w:t>
            </w:r>
          </w:p>
        </w:tc>
      </w:tr>
      <w:tr w:rsidR="00E131F5" w:rsidRPr="00E131F5" w14:paraId="26AC3CB7"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9317CCE"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Riskler</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0A8DD11E" w14:textId="77777777" w:rsidR="00E131F5" w:rsidRPr="002A1687" w:rsidRDefault="00E131F5"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Belirlenen eksiklikler için yeterli bütçenin olmaması</w:t>
            </w:r>
          </w:p>
          <w:p w14:paraId="7D9C1D0C" w14:textId="77777777" w:rsidR="00E131F5" w:rsidRPr="002A1687" w:rsidRDefault="00E131F5"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xml:space="preserve">Yapılacak fiziki </w:t>
            </w:r>
            <w:proofErr w:type="gramStart"/>
            <w:r w:rsidRPr="002A1687">
              <w:rPr>
                <w:rFonts w:ascii="Times New Roman" w:eastAsia="Times New Roman" w:hAnsi="Times New Roman" w:cs="Times New Roman"/>
                <w:color w:val="000000"/>
                <w:kern w:val="2"/>
                <w:sz w:val="24"/>
                <w:szCs w:val="24"/>
                <w:lang w:eastAsia="tr-TR"/>
                <w14:ligatures w14:val="standardContextual"/>
              </w:rPr>
              <w:t>mekanlar</w:t>
            </w:r>
            <w:proofErr w:type="gramEnd"/>
            <w:r w:rsidRPr="002A1687">
              <w:rPr>
                <w:rFonts w:ascii="Times New Roman" w:eastAsia="Times New Roman" w:hAnsi="Times New Roman" w:cs="Times New Roman"/>
                <w:color w:val="000000"/>
                <w:kern w:val="2"/>
                <w:sz w:val="24"/>
                <w:szCs w:val="24"/>
                <w:lang w:eastAsia="tr-TR"/>
                <w14:ligatures w14:val="standardContextual"/>
              </w:rPr>
              <w:t xml:space="preserve"> için okullarda yeterli alanın olmaması</w:t>
            </w:r>
          </w:p>
          <w:p w14:paraId="69135B8E" w14:textId="77777777" w:rsidR="00E131F5" w:rsidRPr="002A1687" w:rsidRDefault="00E131F5" w:rsidP="00E131F5">
            <w:pPr>
              <w:widowControl/>
              <w:autoSpaceDE/>
              <w:autoSpaceDN/>
              <w:spacing w:before="2"/>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w:t>
            </w:r>
          </w:p>
        </w:tc>
      </w:tr>
      <w:tr w:rsidR="00E131F5" w:rsidRPr="00E131F5" w14:paraId="4019B6FC"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8A20210"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Stratejiler</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3A35E186" w14:textId="23C63D1F" w:rsidR="00E131F5" w:rsidRPr="002A1687" w:rsidRDefault="00E131F5" w:rsidP="00E131F5">
            <w:pPr>
              <w:widowControl/>
              <w:autoSpaceDE/>
              <w:autoSpaceDN/>
              <w:spacing w:before="2" w:line="369" w:lineRule="auto"/>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S1 Fiziki m</w:t>
            </w:r>
            <w:r w:rsidR="004303DB">
              <w:rPr>
                <w:rFonts w:ascii="Times New Roman" w:eastAsia="Times New Roman" w:hAnsi="Times New Roman" w:cs="Times New Roman"/>
                <w:color w:val="000000"/>
                <w:kern w:val="2"/>
                <w:sz w:val="24"/>
                <w:szCs w:val="24"/>
                <w:lang w:eastAsia="tr-TR"/>
                <w14:ligatures w14:val="standardContextual"/>
              </w:rPr>
              <w:t xml:space="preserve">ekânların iyileştirilmesi için </w:t>
            </w:r>
            <w:r w:rsidRPr="002A1687">
              <w:rPr>
                <w:rFonts w:ascii="Times New Roman" w:eastAsia="Times New Roman" w:hAnsi="Times New Roman" w:cs="Times New Roman"/>
                <w:color w:val="000000"/>
                <w:kern w:val="2"/>
                <w:sz w:val="24"/>
                <w:szCs w:val="24"/>
                <w:lang w:eastAsia="tr-TR"/>
                <w14:ligatures w14:val="standardContextual"/>
              </w:rPr>
              <w:t>belediyeler ve yardım kuruluşları ile iş birlikleri yapılacaktır.</w:t>
            </w:r>
            <w:r w:rsidR="004303DB">
              <w:rPr>
                <w:rFonts w:ascii="Times New Roman" w:eastAsia="Times New Roman" w:hAnsi="Times New Roman" w:cs="Times New Roman"/>
                <w:color w:val="000000"/>
                <w:kern w:val="2"/>
                <w:sz w:val="24"/>
                <w:szCs w:val="24"/>
                <w:lang w:eastAsia="tr-TR"/>
                <w14:ligatures w14:val="standardContextual"/>
              </w:rPr>
              <w:t xml:space="preserve"> Okul aile birliği ile iş birliği yapılacaktır.</w:t>
            </w:r>
            <w:r w:rsidRPr="002A1687">
              <w:rPr>
                <w:rFonts w:ascii="Times New Roman" w:eastAsia="Times New Roman" w:hAnsi="Times New Roman" w:cs="Times New Roman"/>
                <w:color w:val="000000"/>
                <w:kern w:val="2"/>
                <w:sz w:val="24"/>
                <w:szCs w:val="24"/>
                <w:lang w:eastAsia="tr-TR"/>
                <w14:ligatures w14:val="standardContextual"/>
              </w:rPr>
              <w:br/>
              <w:t>S2 Atölye ve laboratuvarların iyileştirilmesi için sektör ile iş birlikleri yapılacaktır.</w:t>
            </w:r>
          </w:p>
        </w:tc>
      </w:tr>
      <w:tr w:rsidR="00E131F5" w:rsidRPr="00E131F5" w14:paraId="37E86C39"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358DAB34"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kern w:val="2"/>
                <w:szCs w:val="24"/>
                <w:lang w:eastAsia="tr-TR"/>
                <w14:ligatures w14:val="standardContextual"/>
              </w:rPr>
              <w:t>Maliyet</w:t>
            </w:r>
            <w:r w:rsidRPr="00E131F5">
              <w:rPr>
                <w:rFonts w:ascii="Times New Roman" w:eastAsia="Times New Roman" w:hAnsi="Times New Roman" w:cs="Times New Roman"/>
                <w:b/>
                <w:spacing w:val="19"/>
                <w:kern w:val="2"/>
                <w:szCs w:val="24"/>
                <w:lang w:eastAsia="tr-TR"/>
                <w14:ligatures w14:val="standardContextual"/>
              </w:rPr>
              <w:t xml:space="preserve"> </w:t>
            </w:r>
            <w:r w:rsidRPr="00E131F5">
              <w:rPr>
                <w:rFonts w:ascii="Times New Roman" w:eastAsia="Times New Roman" w:hAnsi="Times New Roman" w:cs="Times New Roman"/>
                <w:b/>
                <w:spacing w:val="-2"/>
                <w:kern w:val="2"/>
                <w:szCs w:val="24"/>
                <w:lang w:eastAsia="tr-TR"/>
                <w14:ligatures w14:val="standardContextual"/>
              </w:rPr>
              <w:t>Tahmini</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16EDB293" w14:textId="6A682A9C" w:rsidR="00E131F5" w:rsidRPr="002A1687" w:rsidRDefault="00D00053" w:rsidP="00E131F5">
            <w:pPr>
              <w:widowControl/>
              <w:autoSpaceDE/>
              <w:autoSpaceDN/>
              <w:spacing w:before="1"/>
              <w:ind w:left="107"/>
              <w:rPr>
                <w:rFonts w:ascii="Calibri" w:eastAsia="Calibri" w:hAnsi="Calibri" w:cs="Calibri"/>
                <w:kern w:val="2"/>
                <w:sz w:val="24"/>
                <w:szCs w:val="24"/>
                <w:lang w:eastAsia="tr-TR"/>
                <w14:ligatures w14:val="standardContextual"/>
              </w:rPr>
            </w:pPr>
            <w:r w:rsidRPr="002A1687">
              <w:rPr>
                <w:rFonts w:ascii="Calibri" w:eastAsia="Calibri" w:hAnsi="Calibri" w:cs="Calibri"/>
                <w:kern w:val="2"/>
                <w:sz w:val="24"/>
                <w:szCs w:val="24"/>
                <w:lang w:eastAsia="tr-TR"/>
                <w14:ligatures w14:val="standardContextual"/>
              </w:rPr>
              <w:t>750.000</w:t>
            </w:r>
            <w:r w:rsidR="00E131F5" w:rsidRPr="002A1687">
              <w:rPr>
                <w:rFonts w:ascii="Calibri" w:eastAsia="Calibri" w:hAnsi="Calibri" w:cs="Calibri"/>
                <w:kern w:val="2"/>
                <w:sz w:val="24"/>
                <w:szCs w:val="24"/>
                <w:lang w:eastAsia="tr-TR"/>
                <w14:ligatures w14:val="standardContextual"/>
              </w:rPr>
              <w:t xml:space="preserve"> TL</w:t>
            </w:r>
            <w:r w:rsidR="008D1AAD">
              <w:rPr>
                <w:rFonts w:ascii="Calibri" w:eastAsia="Calibri" w:hAnsi="Calibri" w:cs="Calibri"/>
                <w:kern w:val="2"/>
                <w:sz w:val="24"/>
                <w:szCs w:val="24"/>
                <w:lang w:eastAsia="tr-TR"/>
                <w14:ligatures w14:val="standardContextual"/>
              </w:rPr>
              <w:t xml:space="preserve"> (amaç ve hedef toplamı)</w:t>
            </w:r>
          </w:p>
        </w:tc>
      </w:tr>
      <w:tr w:rsidR="00E131F5" w:rsidRPr="00E131F5" w14:paraId="32AA3236"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6A8C90BC" w14:textId="77777777" w:rsidR="00E131F5" w:rsidRPr="00E131F5" w:rsidRDefault="00E131F5" w:rsidP="00E131F5">
            <w:pPr>
              <w:widowControl/>
              <w:autoSpaceDE/>
              <w:autoSpaceDN/>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Tespitler</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2D9967D2" w14:textId="77777777" w:rsidR="00E131F5" w:rsidRPr="002A1687" w:rsidRDefault="00E131F5"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p>
          <w:p w14:paraId="7130AFDD" w14:textId="5832156A" w:rsidR="00E131F5" w:rsidRPr="002A1687" w:rsidRDefault="007072D4"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r>
              <w:rPr>
                <w:rFonts w:ascii="Times New Roman" w:eastAsia="Times New Roman" w:hAnsi="Times New Roman" w:cs="Times New Roman"/>
                <w:color w:val="000000"/>
                <w:kern w:val="2"/>
                <w:sz w:val="24"/>
                <w:szCs w:val="24"/>
                <w:lang w:eastAsia="tr-TR"/>
                <w14:ligatures w14:val="standardContextual"/>
              </w:rPr>
              <w:t>M</w:t>
            </w:r>
            <w:r w:rsidR="00E131F5" w:rsidRPr="002A1687">
              <w:rPr>
                <w:rFonts w:ascii="Times New Roman" w:eastAsia="Times New Roman" w:hAnsi="Times New Roman" w:cs="Times New Roman"/>
                <w:color w:val="000000"/>
                <w:kern w:val="2"/>
                <w:sz w:val="24"/>
                <w:szCs w:val="24"/>
                <w:lang w:eastAsia="tr-TR"/>
                <w14:ligatures w14:val="standardContextual"/>
              </w:rPr>
              <w:t>aliyet k</w:t>
            </w:r>
            <w:r>
              <w:rPr>
                <w:rFonts w:ascii="Times New Roman" w:eastAsia="Times New Roman" w:hAnsi="Times New Roman" w:cs="Times New Roman"/>
                <w:color w:val="000000"/>
                <w:kern w:val="2"/>
                <w:sz w:val="24"/>
                <w:szCs w:val="24"/>
                <w:lang w:eastAsia="tr-TR"/>
                <w14:ligatures w14:val="standardContextual"/>
              </w:rPr>
              <w:t>onusunda yeterli parasal kaynak</w:t>
            </w:r>
            <w:r w:rsidR="00E131F5" w:rsidRPr="002A1687">
              <w:rPr>
                <w:rFonts w:ascii="Times New Roman" w:eastAsia="Times New Roman" w:hAnsi="Times New Roman" w:cs="Times New Roman"/>
                <w:color w:val="000000"/>
                <w:kern w:val="2"/>
                <w:sz w:val="24"/>
                <w:szCs w:val="24"/>
                <w:lang w:eastAsia="tr-TR"/>
                <w14:ligatures w14:val="standardContextual"/>
              </w:rPr>
              <w:t>ların olmaması</w:t>
            </w:r>
          </w:p>
          <w:p w14:paraId="73D7A38C" w14:textId="77777777" w:rsidR="00E131F5" w:rsidRPr="002A1687" w:rsidRDefault="00E131F5" w:rsidP="00E131F5">
            <w:pPr>
              <w:widowControl/>
              <w:autoSpaceDE/>
              <w:autoSpaceDN/>
              <w:spacing w:line="350" w:lineRule="auto"/>
              <w:ind w:left="107"/>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w:t>
            </w:r>
          </w:p>
        </w:tc>
      </w:tr>
      <w:tr w:rsidR="00E131F5" w:rsidRPr="00E131F5" w14:paraId="51F99CB3" w14:textId="77777777" w:rsidTr="002A1687">
        <w:trPr>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92CDDC"/>
            <w:tcMar>
              <w:left w:w="0" w:type="dxa"/>
              <w:right w:w="0" w:type="dxa"/>
            </w:tcMar>
            <w:vAlign w:val="center"/>
          </w:tcPr>
          <w:p w14:paraId="4655214D" w14:textId="77777777" w:rsidR="00E131F5" w:rsidRPr="00E131F5" w:rsidRDefault="00E131F5" w:rsidP="00E131F5">
            <w:pPr>
              <w:widowControl/>
              <w:autoSpaceDE/>
              <w:autoSpaceDN/>
              <w:spacing w:before="1"/>
              <w:ind w:left="107"/>
              <w:rPr>
                <w:rFonts w:ascii="Aptos" w:eastAsia="Times New Roman" w:hAnsi="Aptos" w:cs="Times New Roman"/>
                <w:kern w:val="2"/>
                <w:szCs w:val="24"/>
                <w:lang w:eastAsia="tr-TR"/>
                <w14:ligatures w14:val="standardContextual"/>
              </w:rPr>
            </w:pPr>
            <w:r w:rsidRPr="00E131F5">
              <w:rPr>
                <w:rFonts w:ascii="Times New Roman" w:eastAsia="Times New Roman" w:hAnsi="Times New Roman" w:cs="Times New Roman"/>
                <w:b/>
                <w:spacing w:val="-2"/>
                <w:kern w:val="2"/>
                <w:szCs w:val="24"/>
                <w:lang w:eastAsia="tr-TR"/>
                <w14:ligatures w14:val="standardContextual"/>
              </w:rPr>
              <w:t>İhtiyaçlar</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DAEEF3"/>
            <w:tcMar>
              <w:left w:w="0" w:type="dxa"/>
              <w:right w:w="0" w:type="dxa"/>
            </w:tcMar>
            <w:vAlign w:val="center"/>
          </w:tcPr>
          <w:p w14:paraId="4AEB5F17" w14:textId="77777777" w:rsidR="00E131F5" w:rsidRPr="002A1687" w:rsidRDefault="00E131F5" w:rsidP="00E131F5">
            <w:pPr>
              <w:widowControl/>
              <w:autoSpaceDE/>
              <w:autoSpaceDN/>
              <w:rPr>
                <w:rFonts w:ascii="Times New Roman" w:eastAsia="Times New Roman" w:hAnsi="Times New Roman" w:cs="Times New Roman"/>
                <w:color w:val="000000"/>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 xml:space="preserve">Fiziki </w:t>
            </w:r>
            <w:proofErr w:type="gramStart"/>
            <w:r w:rsidRPr="002A1687">
              <w:rPr>
                <w:rFonts w:ascii="Times New Roman" w:eastAsia="Times New Roman" w:hAnsi="Times New Roman" w:cs="Times New Roman"/>
                <w:color w:val="000000"/>
                <w:kern w:val="2"/>
                <w:sz w:val="24"/>
                <w:szCs w:val="24"/>
                <w:lang w:eastAsia="tr-TR"/>
                <w14:ligatures w14:val="standardContextual"/>
              </w:rPr>
              <w:t>mekan</w:t>
            </w:r>
            <w:proofErr w:type="gramEnd"/>
            <w:r w:rsidRPr="002A1687">
              <w:rPr>
                <w:rFonts w:ascii="Times New Roman" w:eastAsia="Times New Roman" w:hAnsi="Times New Roman" w:cs="Times New Roman"/>
                <w:color w:val="000000"/>
                <w:kern w:val="2"/>
                <w:sz w:val="24"/>
                <w:szCs w:val="24"/>
                <w:lang w:eastAsia="tr-TR"/>
                <w14:ligatures w14:val="standardContextual"/>
              </w:rPr>
              <w:t xml:space="preserve"> için yeterli alanların oluşturulması</w:t>
            </w:r>
          </w:p>
          <w:p w14:paraId="42ABC036" w14:textId="77777777" w:rsidR="00E131F5" w:rsidRPr="002A1687" w:rsidRDefault="00E131F5" w:rsidP="00E131F5">
            <w:pPr>
              <w:widowControl/>
              <w:autoSpaceDE/>
              <w:autoSpaceDN/>
              <w:rPr>
                <w:rFonts w:ascii="Aptos" w:eastAsia="Times New Roman" w:hAnsi="Aptos" w:cs="Times New Roman"/>
                <w:kern w:val="2"/>
                <w:sz w:val="24"/>
                <w:szCs w:val="24"/>
                <w:lang w:eastAsia="tr-TR"/>
                <w14:ligatures w14:val="standardContextual"/>
              </w:rPr>
            </w:pPr>
            <w:r w:rsidRPr="002A1687">
              <w:rPr>
                <w:rFonts w:ascii="Times New Roman" w:eastAsia="Times New Roman" w:hAnsi="Times New Roman" w:cs="Times New Roman"/>
                <w:color w:val="000000"/>
                <w:kern w:val="2"/>
                <w:sz w:val="24"/>
                <w:szCs w:val="24"/>
                <w:lang w:eastAsia="tr-TR"/>
                <w14:ligatures w14:val="standardContextual"/>
              </w:rPr>
              <w:t>Oluşturulacak alanlar için malzeme desteği</w:t>
            </w:r>
          </w:p>
        </w:tc>
      </w:tr>
    </w:tbl>
    <w:p w14:paraId="1632A64B" w14:textId="05F41163" w:rsidR="00A91513" w:rsidRPr="00077458" w:rsidRDefault="00A91513" w:rsidP="00077458"/>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403D9DCC" w14:textId="77777777" w:rsidR="002A1687" w:rsidRDefault="002A1687" w:rsidP="00A91513">
      <w:pPr>
        <w:jc w:val="center"/>
        <w:rPr>
          <w:rFonts w:ascii="Times New Roman" w:hAnsi="Times New Roman" w:cs="Times New Roman"/>
          <w:sz w:val="24"/>
        </w:rPr>
      </w:pPr>
    </w:p>
    <w:p w14:paraId="7C5A78ED" w14:textId="77777777" w:rsidR="002A1687" w:rsidRDefault="002A1687" w:rsidP="00A91513">
      <w:pPr>
        <w:jc w:val="center"/>
        <w:rPr>
          <w:rFonts w:ascii="Times New Roman" w:hAnsi="Times New Roman" w:cs="Times New Roman"/>
          <w:sz w:val="24"/>
        </w:rPr>
      </w:pPr>
    </w:p>
    <w:p w14:paraId="23A5F685" w14:textId="77777777" w:rsidR="002A1687" w:rsidRDefault="002A1687" w:rsidP="00A91513">
      <w:pPr>
        <w:jc w:val="center"/>
        <w:rPr>
          <w:rFonts w:ascii="Times New Roman" w:hAnsi="Times New Roman" w:cs="Times New Roman"/>
          <w:sz w:val="24"/>
        </w:rPr>
      </w:pPr>
    </w:p>
    <w:p w14:paraId="5DCEE9C9" w14:textId="77777777" w:rsidR="002A1687" w:rsidRDefault="002A1687" w:rsidP="00A91513">
      <w:pPr>
        <w:jc w:val="center"/>
        <w:rPr>
          <w:rFonts w:ascii="Times New Roman" w:hAnsi="Times New Roman" w:cs="Times New Roman"/>
          <w:sz w:val="24"/>
        </w:rPr>
      </w:pPr>
    </w:p>
    <w:p w14:paraId="1C2AA60D" w14:textId="77777777" w:rsidR="002A1687" w:rsidRDefault="002A1687" w:rsidP="00A91513">
      <w:pPr>
        <w:jc w:val="center"/>
        <w:rPr>
          <w:rFonts w:ascii="Times New Roman" w:hAnsi="Times New Roman" w:cs="Times New Roman"/>
          <w:sz w:val="24"/>
        </w:rPr>
      </w:pPr>
    </w:p>
    <w:p w14:paraId="13599492" w14:textId="77777777" w:rsidR="002A1687" w:rsidRDefault="002A1687" w:rsidP="00A91513">
      <w:pPr>
        <w:jc w:val="center"/>
        <w:rPr>
          <w:rFonts w:ascii="Times New Roman" w:hAnsi="Times New Roman" w:cs="Times New Roman"/>
          <w:sz w:val="24"/>
        </w:rPr>
      </w:pPr>
    </w:p>
    <w:p w14:paraId="56B2039A" w14:textId="77777777" w:rsidR="002A1687" w:rsidRDefault="002A1687" w:rsidP="00A91513">
      <w:pPr>
        <w:jc w:val="center"/>
        <w:rPr>
          <w:rFonts w:ascii="Times New Roman" w:hAnsi="Times New Roman" w:cs="Times New Roman"/>
          <w:sz w:val="24"/>
        </w:rPr>
      </w:pPr>
    </w:p>
    <w:p w14:paraId="06EE69DE" w14:textId="77777777" w:rsidR="002A1687" w:rsidRDefault="002A1687" w:rsidP="00A91513">
      <w:pPr>
        <w:jc w:val="center"/>
        <w:rPr>
          <w:rFonts w:ascii="Times New Roman" w:hAnsi="Times New Roman" w:cs="Times New Roman"/>
          <w:sz w:val="24"/>
        </w:rPr>
      </w:pPr>
    </w:p>
    <w:p w14:paraId="1AEDD36B" w14:textId="77777777" w:rsidR="002A1687" w:rsidRDefault="002A1687" w:rsidP="00A91513">
      <w:pPr>
        <w:jc w:val="center"/>
        <w:rPr>
          <w:rFonts w:ascii="Times New Roman" w:hAnsi="Times New Roman" w:cs="Times New Roman"/>
          <w:sz w:val="24"/>
        </w:rPr>
      </w:pPr>
    </w:p>
    <w:p w14:paraId="60B48AD4" w14:textId="77777777" w:rsidR="002A1687" w:rsidRDefault="002A1687" w:rsidP="00A91513">
      <w:pPr>
        <w:jc w:val="center"/>
        <w:rPr>
          <w:rFonts w:ascii="Times New Roman" w:hAnsi="Times New Roman" w:cs="Times New Roman"/>
          <w:sz w:val="24"/>
        </w:rPr>
      </w:pPr>
    </w:p>
    <w:p w14:paraId="48CC93F8" w14:textId="77777777" w:rsidR="002A1687" w:rsidRDefault="002A1687" w:rsidP="00A91513">
      <w:pPr>
        <w:jc w:val="center"/>
        <w:rPr>
          <w:rFonts w:ascii="Times New Roman" w:hAnsi="Times New Roman" w:cs="Times New Roman"/>
          <w:sz w:val="24"/>
        </w:rPr>
      </w:pPr>
    </w:p>
    <w:p w14:paraId="48C00FCE" w14:textId="77777777" w:rsidR="002A1687" w:rsidRDefault="002A1687" w:rsidP="00A91513">
      <w:pPr>
        <w:jc w:val="center"/>
        <w:rPr>
          <w:rFonts w:ascii="Times New Roman" w:hAnsi="Times New Roman" w:cs="Times New Roman"/>
          <w:sz w:val="24"/>
        </w:rPr>
      </w:pPr>
    </w:p>
    <w:p w14:paraId="1117EA75" w14:textId="77777777" w:rsidR="002A1687" w:rsidRDefault="002A1687" w:rsidP="00A91513">
      <w:pPr>
        <w:jc w:val="center"/>
        <w:rPr>
          <w:rFonts w:ascii="Times New Roman" w:hAnsi="Times New Roman" w:cs="Times New Roman"/>
          <w:sz w:val="24"/>
        </w:rPr>
      </w:pPr>
    </w:p>
    <w:p w14:paraId="19EBE9B4" w14:textId="77777777" w:rsidR="002A1687" w:rsidRDefault="002A1687" w:rsidP="00A91513">
      <w:pPr>
        <w:jc w:val="center"/>
        <w:rPr>
          <w:rFonts w:ascii="Times New Roman" w:hAnsi="Times New Roman" w:cs="Times New Roman"/>
          <w:sz w:val="24"/>
        </w:rPr>
      </w:pPr>
    </w:p>
    <w:p w14:paraId="3D0A4D85" w14:textId="77777777" w:rsidR="002A1687" w:rsidRDefault="002A1687" w:rsidP="00A91513">
      <w:pPr>
        <w:jc w:val="center"/>
        <w:rPr>
          <w:rFonts w:ascii="Times New Roman" w:hAnsi="Times New Roman" w:cs="Times New Roman"/>
          <w:sz w:val="24"/>
        </w:rPr>
      </w:pPr>
    </w:p>
    <w:p w14:paraId="50559949" w14:textId="77777777" w:rsidR="002A1687" w:rsidRDefault="002A1687" w:rsidP="00A91513">
      <w:pPr>
        <w:jc w:val="center"/>
        <w:rPr>
          <w:rFonts w:ascii="Times New Roman" w:hAnsi="Times New Roman" w:cs="Times New Roman"/>
          <w:sz w:val="24"/>
        </w:rPr>
      </w:pPr>
    </w:p>
    <w:p w14:paraId="6974809B" w14:textId="77777777" w:rsidR="002A1687" w:rsidRDefault="002A1687" w:rsidP="00A91513">
      <w:pPr>
        <w:jc w:val="center"/>
        <w:rPr>
          <w:rFonts w:ascii="Times New Roman" w:hAnsi="Times New Roman" w:cs="Times New Roman"/>
          <w:sz w:val="24"/>
        </w:rPr>
      </w:pPr>
    </w:p>
    <w:p w14:paraId="23FE265F" w14:textId="77777777" w:rsidR="002A1687" w:rsidRDefault="002A1687" w:rsidP="00A91513">
      <w:pPr>
        <w:jc w:val="center"/>
        <w:rPr>
          <w:rFonts w:ascii="Times New Roman" w:hAnsi="Times New Roman" w:cs="Times New Roman"/>
          <w:sz w:val="24"/>
        </w:rPr>
      </w:pPr>
    </w:p>
    <w:p w14:paraId="34DE0440" w14:textId="77777777" w:rsidR="002A1687" w:rsidRDefault="002A1687" w:rsidP="00A91513">
      <w:pPr>
        <w:jc w:val="center"/>
        <w:rPr>
          <w:rFonts w:ascii="Times New Roman" w:hAnsi="Times New Roman" w:cs="Times New Roman"/>
          <w:sz w:val="24"/>
        </w:rPr>
      </w:pPr>
    </w:p>
    <w:p w14:paraId="2F05EC3C" w14:textId="77777777" w:rsidR="002A1687" w:rsidRDefault="002A1687" w:rsidP="00A91513">
      <w:pPr>
        <w:jc w:val="center"/>
        <w:rPr>
          <w:rFonts w:ascii="Times New Roman" w:hAnsi="Times New Roman" w:cs="Times New Roman"/>
          <w:sz w:val="24"/>
        </w:rPr>
      </w:pPr>
    </w:p>
    <w:p w14:paraId="0D0EFAD7" w14:textId="77777777" w:rsidR="002A1687" w:rsidRDefault="002A1687" w:rsidP="00A91513">
      <w:pPr>
        <w:jc w:val="center"/>
        <w:rPr>
          <w:rFonts w:ascii="Times New Roman" w:hAnsi="Times New Roman" w:cs="Times New Roman"/>
          <w:sz w:val="24"/>
        </w:rPr>
      </w:pPr>
    </w:p>
    <w:p w14:paraId="7CE9B4EF" w14:textId="77777777" w:rsidR="002A1687" w:rsidRDefault="002A1687" w:rsidP="00A91513">
      <w:pPr>
        <w:jc w:val="center"/>
        <w:rPr>
          <w:rFonts w:ascii="Times New Roman" w:hAnsi="Times New Roman" w:cs="Times New Roman"/>
          <w:sz w:val="24"/>
        </w:rPr>
      </w:pPr>
    </w:p>
    <w:p w14:paraId="21580024" w14:textId="77777777" w:rsidR="002A1687" w:rsidRDefault="002A1687" w:rsidP="00A91513">
      <w:pPr>
        <w:jc w:val="center"/>
        <w:rPr>
          <w:rFonts w:ascii="Times New Roman" w:hAnsi="Times New Roman" w:cs="Times New Roman"/>
          <w:sz w:val="24"/>
        </w:rPr>
      </w:pPr>
    </w:p>
    <w:p w14:paraId="48FA9320" w14:textId="77777777" w:rsidR="002A1687" w:rsidRDefault="002A1687" w:rsidP="00A91513">
      <w:pPr>
        <w:jc w:val="center"/>
        <w:rPr>
          <w:rFonts w:ascii="Times New Roman" w:hAnsi="Times New Roman" w:cs="Times New Roman"/>
          <w:sz w:val="24"/>
        </w:rPr>
      </w:pPr>
    </w:p>
    <w:p w14:paraId="070DA59F" w14:textId="77777777" w:rsidR="002A1687" w:rsidRDefault="002A1687" w:rsidP="00A91513">
      <w:pPr>
        <w:jc w:val="center"/>
        <w:rPr>
          <w:rFonts w:ascii="Times New Roman" w:hAnsi="Times New Roman" w:cs="Times New Roman"/>
          <w:sz w:val="24"/>
        </w:rPr>
      </w:pPr>
    </w:p>
    <w:p w14:paraId="369C6623" w14:textId="77777777" w:rsidR="002A1687" w:rsidRDefault="002A1687" w:rsidP="00A91513">
      <w:pPr>
        <w:jc w:val="center"/>
        <w:rPr>
          <w:rFonts w:ascii="Times New Roman" w:hAnsi="Times New Roman" w:cs="Times New Roman"/>
          <w:b/>
          <w:bCs/>
          <w:sz w:val="96"/>
          <w:szCs w:val="96"/>
        </w:rPr>
      </w:pPr>
    </w:p>
    <w:p w14:paraId="1347BCC9" w14:textId="77777777" w:rsidR="002A1687" w:rsidRDefault="002A1687" w:rsidP="00A91513">
      <w:pPr>
        <w:jc w:val="center"/>
        <w:rPr>
          <w:rFonts w:ascii="Times New Roman" w:hAnsi="Times New Roman" w:cs="Times New Roman"/>
          <w:b/>
          <w:bCs/>
          <w:sz w:val="96"/>
          <w:szCs w:val="96"/>
        </w:rPr>
      </w:pPr>
    </w:p>
    <w:p w14:paraId="22762DE3" w14:textId="29072CA0"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7" w:name="_Toc164264135"/>
      <w:r>
        <w:lastRenderedPageBreak/>
        <w:t xml:space="preserve">4. </w:t>
      </w:r>
      <w:r w:rsidRPr="00B96865">
        <w:t>MALİYETLENDİRME</w:t>
      </w:r>
      <w:bookmarkEnd w:id="27"/>
    </w:p>
    <w:p w14:paraId="5480972D" w14:textId="77777777" w:rsidR="00364FEE" w:rsidRPr="00077458" w:rsidRDefault="00364FEE" w:rsidP="00364FEE">
      <w:pPr>
        <w:spacing w:line="276" w:lineRule="auto"/>
        <w:rPr>
          <w:rFonts w:ascii="Times New Roman" w:hAnsi="Times New Roman" w:cs="Times New Roman"/>
          <w:sz w:val="24"/>
          <w:szCs w:val="24"/>
        </w:rPr>
      </w:pPr>
    </w:p>
    <w:p w14:paraId="70A5E88A" w14:textId="0209F3E3" w:rsidR="00820108" w:rsidRPr="00077458" w:rsidRDefault="00DB5905" w:rsidP="00077458">
      <w:pPr>
        <w:widowControl/>
        <w:tabs>
          <w:tab w:val="left" w:pos="1127"/>
        </w:tabs>
        <w:autoSpaceDE/>
        <w:autoSpaceDN/>
        <w:spacing w:after="200" w:line="276" w:lineRule="auto"/>
        <w:jc w:val="both"/>
        <w:rPr>
          <w:rFonts w:ascii="Times New Roman" w:eastAsia="Times New Roman" w:hAnsi="Times New Roman" w:cs="Times New Roman"/>
          <w:kern w:val="2"/>
          <w:sz w:val="24"/>
          <w:szCs w:val="24"/>
          <w:lang w:eastAsia="tr-TR"/>
          <w14:ligatures w14:val="standardContextual"/>
        </w:rPr>
      </w:pPr>
      <w:r>
        <w:rPr>
          <w:rFonts w:ascii="Times New Roman" w:eastAsia="Times New Roman" w:hAnsi="Times New Roman" w:cs="Times New Roman"/>
          <w:kern w:val="2"/>
          <w:sz w:val="24"/>
          <w:szCs w:val="24"/>
          <w:lang w:eastAsia="tr-TR"/>
          <w14:ligatures w14:val="standardContextual"/>
        </w:rPr>
        <w:t xml:space="preserve">        </w:t>
      </w:r>
      <w:r w:rsidR="00077458">
        <w:rPr>
          <w:rFonts w:ascii="Times New Roman" w:eastAsia="Times New Roman" w:hAnsi="Times New Roman" w:cs="Times New Roman"/>
          <w:kern w:val="2"/>
          <w:sz w:val="24"/>
          <w:szCs w:val="24"/>
          <w:lang w:eastAsia="tr-TR"/>
          <w14:ligatures w14:val="standardContextual"/>
        </w:rPr>
        <w:t xml:space="preserve"> </w:t>
      </w:r>
      <w:r w:rsidR="00820108" w:rsidRPr="00077458">
        <w:rPr>
          <w:rFonts w:ascii="Times New Roman" w:eastAsia="Times New Roman" w:hAnsi="Times New Roman" w:cs="Times New Roman"/>
          <w:kern w:val="2"/>
          <w:sz w:val="24"/>
          <w:szCs w:val="24"/>
          <w:lang w:eastAsia="tr-TR"/>
          <w14:ligatures w14:val="standardContextual"/>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7D6F3F0" w14:textId="77777777" w:rsidR="00820108" w:rsidRPr="00077458" w:rsidRDefault="00820108" w:rsidP="00077458">
      <w:pPr>
        <w:widowControl/>
        <w:tabs>
          <w:tab w:val="left" w:pos="1127"/>
        </w:tabs>
        <w:autoSpaceDE/>
        <w:autoSpaceDN/>
        <w:spacing w:after="200" w:line="276" w:lineRule="auto"/>
        <w:jc w:val="both"/>
        <w:rPr>
          <w:rFonts w:ascii="Times New Roman" w:eastAsia="Times New Roman" w:hAnsi="Times New Roman" w:cs="Times New Roman"/>
          <w:kern w:val="2"/>
          <w:sz w:val="24"/>
          <w:szCs w:val="24"/>
          <w:lang w:eastAsia="tr-TR"/>
          <w14:ligatures w14:val="standardContextual"/>
        </w:rPr>
      </w:pPr>
      <w:r w:rsidRPr="00077458">
        <w:rPr>
          <w:rFonts w:ascii="Times New Roman" w:eastAsia="Times New Roman" w:hAnsi="Times New Roman" w:cs="Times New Roman"/>
          <w:kern w:val="2"/>
          <w:sz w:val="24"/>
          <w:szCs w:val="24"/>
          <w:lang w:eastAsia="tr-TR"/>
          <w14:ligatures w14:val="standardContextual"/>
        </w:rPr>
        <w:t xml:space="preserve">Bu temel gayeden hareketle planın tahmini maliyetlendirilmesi şu şekilde yapılmıştır: </w:t>
      </w:r>
    </w:p>
    <w:p w14:paraId="7C591720" w14:textId="77777777" w:rsidR="00820108" w:rsidRPr="00077458" w:rsidRDefault="00820108" w:rsidP="00077458">
      <w:pPr>
        <w:widowControl/>
        <w:numPr>
          <w:ilvl w:val="0"/>
          <w:numId w:val="43"/>
        </w:numPr>
        <w:tabs>
          <w:tab w:val="left" w:pos="708"/>
          <w:tab w:val="left" w:pos="720"/>
          <w:tab w:val="left" w:pos="1127"/>
        </w:tabs>
        <w:autoSpaceDE/>
        <w:autoSpaceDN/>
        <w:spacing w:after="200" w:line="276" w:lineRule="auto"/>
        <w:ind w:left="720" w:hanging="360"/>
        <w:jc w:val="both"/>
        <w:rPr>
          <w:rFonts w:ascii="Times New Roman" w:eastAsia="Times New Roman" w:hAnsi="Times New Roman" w:cs="Times New Roman"/>
          <w:kern w:val="2"/>
          <w:sz w:val="24"/>
          <w:szCs w:val="24"/>
          <w:lang w:eastAsia="tr-TR"/>
          <w14:ligatures w14:val="standardContextual"/>
        </w:rPr>
      </w:pPr>
      <w:r w:rsidRPr="00077458">
        <w:rPr>
          <w:rFonts w:ascii="Times New Roman" w:eastAsia="Times New Roman" w:hAnsi="Times New Roman" w:cs="Times New Roman"/>
          <w:kern w:val="2"/>
          <w:sz w:val="24"/>
          <w:szCs w:val="24"/>
          <w:lang w:eastAsia="tr-TR"/>
          <w14:ligatures w14:val="standardContextual"/>
        </w:rPr>
        <w:t>Hedeflere ilişkin eylemler durum analizi çalışmaları sonuçlarından tespit edilmiştir,</w:t>
      </w:r>
    </w:p>
    <w:p w14:paraId="00D917C5" w14:textId="77777777" w:rsidR="00820108" w:rsidRPr="00077458" w:rsidRDefault="00820108" w:rsidP="00077458">
      <w:pPr>
        <w:widowControl/>
        <w:numPr>
          <w:ilvl w:val="0"/>
          <w:numId w:val="43"/>
        </w:numPr>
        <w:tabs>
          <w:tab w:val="left" w:pos="708"/>
          <w:tab w:val="left" w:pos="720"/>
          <w:tab w:val="left" w:pos="1127"/>
        </w:tabs>
        <w:autoSpaceDE/>
        <w:autoSpaceDN/>
        <w:spacing w:after="200" w:line="276" w:lineRule="auto"/>
        <w:ind w:left="720" w:hanging="360"/>
        <w:jc w:val="both"/>
        <w:rPr>
          <w:rFonts w:ascii="Times New Roman" w:eastAsia="Times New Roman" w:hAnsi="Times New Roman" w:cs="Times New Roman"/>
          <w:kern w:val="2"/>
          <w:sz w:val="24"/>
          <w:szCs w:val="24"/>
          <w:lang w:eastAsia="tr-TR"/>
          <w14:ligatures w14:val="standardContextual"/>
        </w:rPr>
      </w:pPr>
      <w:r w:rsidRPr="00077458">
        <w:rPr>
          <w:rFonts w:ascii="Times New Roman" w:eastAsia="Times New Roman" w:hAnsi="Times New Roman" w:cs="Times New Roman"/>
          <w:kern w:val="2"/>
          <w:sz w:val="24"/>
          <w:szCs w:val="24"/>
          <w:lang w:eastAsia="tr-TR"/>
          <w14:ligatures w14:val="standardContextual"/>
        </w:rPr>
        <w:t>Eylemlere ilişkin tahmini maliyetler belirlenmiştir,</w:t>
      </w:r>
    </w:p>
    <w:p w14:paraId="23719ED5" w14:textId="77777777" w:rsidR="00820108" w:rsidRPr="00077458" w:rsidRDefault="00820108" w:rsidP="00077458">
      <w:pPr>
        <w:widowControl/>
        <w:numPr>
          <w:ilvl w:val="0"/>
          <w:numId w:val="43"/>
        </w:numPr>
        <w:tabs>
          <w:tab w:val="left" w:pos="708"/>
          <w:tab w:val="left" w:pos="720"/>
          <w:tab w:val="left" w:pos="1127"/>
        </w:tabs>
        <w:autoSpaceDE/>
        <w:autoSpaceDN/>
        <w:spacing w:after="200" w:line="276" w:lineRule="auto"/>
        <w:ind w:left="720" w:hanging="360"/>
        <w:jc w:val="both"/>
        <w:rPr>
          <w:rFonts w:ascii="Times New Roman" w:eastAsia="Times New Roman" w:hAnsi="Times New Roman" w:cs="Times New Roman"/>
          <w:kern w:val="2"/>
          <w:sz w:val="24"/>
          <w:szCs w:val="24"/>
          <w:lang w:eastAsia="tr-TR"/>
          <w14:ligatures w14:val="standardContextual"/>
        </w:rPr>
      </w:pPr>
      <w:r w:rsidRPr="00077458">
        <w:rPr>
          <w:rFonts w:ascii="Times New Roman" w:eastAsia="Times New Roman" w:hAnsi="Times New Roman" w:cs="Times New Roman"/>
          <w:kern w:val="2"/>
          <w:sz w:val="24"/>
          <w:szCs w:val="24"/>
          <w:lang w:eastAsia="tr-TR"/>
          <w14:ligatures w14:val="standardContextual"/>
        </w:rPr>
        <w:t>Eylem maliyetlerinden hareketle hedef maliyetleri belirlenmiştir,</w:t>
      </w:r>
    </w:p>
    <w:p w14:paraId="225120F5" w14:textId="58E7290C" w:rsidR="00364FEE" w:rsidRPr="00077458" w:rsidRDefault="00820108" w:rsidP="00077458">
      <w:pPr>
        <w:spacing w:line="276" w:lineRule="auto"/>
        <w:jc w:val="both"/>
        <w:rPr>
          <w:rFonts w:ascii="Times New Roman" w:hAnsi="Times New Roman" w:cs="Times New Roman"/>
          <w:sz w:val="24"/>
          <w:szCs w:val="24"/>
        </w:rPr>
      </w:pPr>
      <w:r w:rsidRPr="00077458">
        <w:rPr>
          <w:rFonts w:ascii="Times New Roman" w:eastAsia="Times New Roman" w:hAnsi="Times New Roman" w:cs="Times New Roman"/>
          <w:kern w:val="2"/>
          <w:sz w:val="24"/>
          <w:szCs w:val="24"/>
          <w:lang w:eastAsia="tr-TR"/>
          <w14:ligatures w14:val="standardContextual"/>
        </w:rPr>
        <w:t>Hedef maliyetlerinden yola çıkılarak amaç maliyetleri belirlenmiş ve amaç maliyetlerinden de stratejik plan maliyeti belirlenmiştir</w:t>
      </w:r>
    </w:p>
    <w:p w14:paraId="1D6A2E5F" w14:textId="77777777"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F44C7A">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F44C7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F44C7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F44C7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F44C7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F44C7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F44C7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F44C7A">
            <w:pPr>
              <w:pStyle w:val="TableParagraph"/>
              <w:spacing w:before="2"/>
              <w:ind w:left="107"/>
              <w:rPr>
                <w:rFonts w:ascii="Times New Roman" w:hAnsi="Times New Roman" w:cs="Times New Roman"/>
                <w:b/>
              </w:rPr>
            </w:pPr>
            <w:bookmarkStart w:id="28" w:name="_Hlk165901700"/>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3BBC5C30" w:rsidR="00364FEE" w:rsidRPr="00364FEE" w:rsidRDefault="00A73868" w:rsidP="00F44C7A">
            <w:pPr>
              <w:pStyle w:val="TableParagraph"/>
              <w:rPr>
                <w:rFonts w:ascii="Times New Roman" w:hAnsi="Times New Roman" w:cs="Times New Roman"/>
              </w:rPr>
            </w:pPr>
            <w:r>
              <w:rPr>
                <w:rFonts w:ascii="Times New Roman" w:hAnsi="Times New Roman" w:cs="Times New Roman"/>
              </w:rPr>
              <w:t>10</w:t>
            </w:r>
            <w:r w:rsidR="00D00053">
              <w:rPr>
                <w:rFonts w:ascii="Times New Roman" w:hAnsi="Times New Roman" w:cs="Times New Roman"/>
              </w:rPr>
              <w:t>.000</w:t>
            </w:r>
          </w:p>
        </w:tc>
        <w:tc>
          <w:tcPr>
            <w:tcW w:w="1183" w:type="dxa"/>
            <w:shd w:val="clear" w:color="auto" w:fill="DAEEF3" w:themeFill="accent5" w:themeFillTint="33"/>
            <w:vAlign w:val="center"/>
          </w:tcPr>
          <w:p w14:paraId="0F52FF4E" w14:textId="0E46A41E" w:rsidR="00364FEE" w:rsidRPr="00364FEE" w:rsidRDefault="00A73868" w:rsidP="00F44C7A">
            <w:pPr>
              <w:pStyle w:val="TableParagraph"/>
              <w:rPr>
                <w:rFonts w:ascii="Times New Roman" w:hAnsi="Times New Roman" w:cs="Times New Roman"/>
              </w:rPr>
            </w:pPr>
            <w:r>
              <w:rPr>
                <w:rFonts w:ascii="Times New Roman" w:hAnsi="Times New Roman" w:cs="Times New Roman"/>
              </w:rPr>
              <w:t>11</w:t>
            </w:r>
            <w:r w:rsidR="00D00053">
              <w:rPr>
                <w:rFonts w:ascii="Times New Roman" w:hAnsi="Times New Roman" w:cs="Times New Roman"/>
              </w:rPr>
              <w:t>.000</w:t>
            </w:r>
          </w:p>
        </w:tc>
        <w:tc>
          <w:tcPr>
            <w:tcW w:w="1183" w:type="dxa"/>
            <w:shd w:val="clear" w:color="auto" w:fill="DAEEF3" w:themeFill="accent5" w:themeFillTint="33"/>
            <w:vAlign w:val="center"/>
          </w:tcPr>
          <w:p w14:paraId="7E191619" w14:textId="7191AD7D" w:rsidR="00364FEE" w:rsidRPr="00364FEE" w:rsidRDefault="00A73868" w:rsidP="00F44C7A">
            <w:pPr>
              <w:pStyle w:val="TableParagraph"/>
              <w:rPr>
                <w:rFonts w:ascii="Times New Roman" w:hAnsi="Times New Roman" w:cs="Times New Roman"/>
              </w:rPr>
            </w:pPr>
            <w:r>
              <w:rPr>
                <w:rFonts w:ascii="Times New Roman" w:hAnsi="Times New Roman" w:cs="Times New Roman"/>
              </w:rPr>
              <w:t>12</w:t>
            </w:r>
            <w:r w:rsidR="00D00053">
              <w:rPr>
                <w:rFonts w:ascii="Times New Roman" w:hAnsi="Times New Roman" w:cs="Times New Roman"/>
              </w:rPr>
              <w:t>.000</w:t>
            </w:r>
          </w:p>
        </w:tc>
        <w:tc>
          <w:tcPr>
            <w:tcW w:w="1183" w:type="dxa"/>
            <w:shd w:val="clear" w:color="auto" w:fill="DAEEF3" w:themeFill="accent5" w:themeFillTint="33"/>
            <w:vAlign w:val="center"/>
          </w:tcPr>
          <w:p w14:paraId="2371A7DB" w14:textId="1923E9FB" w:rsidR="00364FEE" w:rsidRPr="00364FEE" w:rsidRDefault="00A73868" w:rsidP="00F44C7A">
            <w:pPr>
              <w:pStyle w:val="TableParagraph"/>
              <w:rPr>
                <w:rFonts w:ascii="Times New Roman" w:hAnsi="Times New Roman" w:cs="Times New Roman"/>
              </w:rPr>
            </w:pPr>
            <w:r>
              <w:rPr>
                <w:rFonts w:ascii="Times New Roman" w:hAnsi="Times New Roman" w:cs="Times New Roman"/>
              </w:rPr>
              <w:t>13</w:t>
            </w:r>
            <w:r w:rsidR="00D00053">
              <w:rPr>
                <w:rFonts w:ascii="Times New Roman" w:hAnsi="Times New Roman" w:cs="Times New Roman"/>
              </w:rPr>
              <w:t>.000</w:t>
            </w:r>
          </w:p>
        </w:tc>
        <w:tc>
          <w:tcPr>
            <w:tcW w:w="1183" w:type="dxa"/>
            <w:shd w:val="clear" w:color="auto" w:fill="DAEEF3" w:themeFill="accent5" w:themeFillTint="33"/>
            <w:vAlign w:val="center"/>
          </w:tcPr>
          <w:p w14:paraId="5A415041" w14:textId="1F68F733" w:rsidR="00364FEE" w:rsidRPr="00364FEE" w:rsidRDefault="00A73868" w:rsidP="00F44C7A">
            <w:pPr>
              <w:pStyle w:val="TableParagraph"/>
              <w:rPr>
                <w:rFonts w:ascii="Times New Roman" w:hAnsi="Times New Roman" w:cs="Times New Roman"/>
              </w:rPr>
            </w:pPr>
            <w:r>
              <w:rPr>
                <w:rFonts w:ascii="Times New Roman" w:hAnsi="Times New Roman" w:cs="Times New Roman"/>
              </w:rPr>
              <w:t>14</w:t>
            </w:r>
            <w:r w:rsidR="00D00053">
              <w:rPr>
                <w:rFonts w:ascii="Times New Roman" w:hAnsi="Times New Roman" w:cs="Times New Roman"/>
              </w:rPr>
              <w:t>.000</w:t>
            </w:r>
          </w:p>
        </w:tc>
        <w:tc>
          <w:tcPr>
            <w:tcW w:w="1944" w:type="dxa"/>
            <w:shd w:val="clear" w:color="auto" w:fill="DAEEF3" w:themeFill="accent5" w:themeFillTint="33"/>
            <w:vAlign w:val="center"/>
          </w:tcPr>
          <w:p w14:paraId="16B0A356" w14:textId="399AABFF" w:rsidR="00364FEE" w:rsidRPr="00364FEE" w:rsidRDefault="008D1AAD" w:rsidP="00F44C7A">
            <w:pPr>
              <w:pStyle w:val="TableParagraph"/>
              <w:rPr>
                <w:rFonts w:ascii="Times New Roman" w:hAnsi="Times New Roman" w:cs="Times New Roman"/>
              </w:rPr>
            </w:pPr>
            <w:r>
              <w:rPr>
                <w:rFonts w:ascii="Times New Roman" w:hAnsi="Times New Roman" w:cs="Times New Roman"/>
              </w:rPr>
              <w:t>60</w:t>
            </w:r>
            <w:r w:rsidR="00D00053">
              <w:rPr>
                <w:rFonts w:ascii="Times New Roman" w:hAnsi="Times New Roman" w:cs="Times New Roman"/>
              </w:rPr>
              <w:t>.000</w:t>
            </w:r>
          </w:p>
        </w:tc>
      </w:tr>
      <w:bookmarkEnd w:id="28"/>
      <w:tr w:rsidR="00A73868"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A73868" w:rsidRPr="00364FEE" w:rsidRDefault="00A73868" w:rsidP="00A7386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24A7E8ED" w:rsidR="00A73868" w:rsidRPr="00364FEE" w:rsidRDefault="00A73868" w:rsidP="00A73868">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55DE6B1B" w14:textId="62D378AE" w:rsidR="00A73868" w:rsidRPr="00364FEE" w:rsidRDefault="00A73868" w:rsidP="00A73868">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14:paraId="50BFCB8A" w14:textId="17D3E487" w:rsidR="00A73868" w:rsidRPr="00364FEE" w:rsidRDefault="00A73868" w:rsidP="00A73868">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14:paraId="68F05A14" w14:textId="5DF8A051" w:rsidR="00A73868" w:rsidRPr="00364FEE" w:rsidRDefault="00A73868" w:rsidP="00A73868">
            <w:pPr>
              <w:pStyle w:val="TableParagraph"/>
              <w:rPr>
                <w:rFonts w:ascii="Times New Roman" w:hAnsi="Times New Roman" w:cs="Times New Roman"/>
              </w:rPr>
            </w:pPr>
            <w:r>
              <w:rPr>
                <w:rFonts w:ascii="Times New Roman" w:hAnsi="Times New Roman" w:cs="Times New Roman"/>
              </w:rPr>
              <w:t>13.000</w:t>
            </w:r>
          </w:p>
        </w:tc>
        <w:tc>
          <w:tcPr>
            <w:tcW w:w="1183" w:type="dxa"/>
            <w:shd w:val="clear" w:color="auto" w:fill="DAEEF3" w:themeFill="accent5" w:themeFillTint="33"/>
            <w:vAlign w:val="center"/>
          </w:tcPr>
          <w:p w14:paraId="67BC8F26" w14:textId="38F665D0" w:rsidR="00A73868" w:rsidRPr="00364FEE" w:rsidRDefault="00A73868" w:rsidP="00A73868">
            <w:pPr>
              <w:pStyle w:val="TableParagraph"/>
              <w:rPr>
                <w:rFonts w:ascii="Times New Roman" w:hAnsi="Times New Roman" w:cs="Times New Roman"/>
              </w:rPr>
            </w:pPr>
            <w:r>
              <w:rPr>
                <w:rFonts w:ascii="Times New Roman" w:hAnsi="Times New Roman" w:cs="Times New Roman"/>
              </w:rPr>
              <w:t>14.000</w:t>
            </w:r>
          </w:p>
        </w:tc>
        <w:tc>
          <w:tcPr>
            <w:tcW w:w="1944" w:type="dxa"/>
            <w:shd w:val="clear" w:color="auto" w:fill="DAEEF3" w:themeFill="accent5" w:themeFillTint="33"/>
            <w:vAlign w:val="center"/>
          </w:tcPr>
          <w:p w14:paraId="47CC957F" w14:textId="3BE6E62B" w:rsidR="00A73868" w:rsidRPr="00364FEE" w:rsidRDefault="008D1AAD" w:rsidP="00A73868">
            <w:pPr>
              <w:pStyle w:val="TableParagraph"/>
              <w:rPr>
                <w:rFonts w:ascii="Times New Roman" w:hAnsi="Times New Roman" w:cs="Times New Roman"/>
              </w:rPr>
            </w:pPr>
            <w:r>
              <w:rPr>
                <w:rFonts w:ascii="Times New Roman" w:hAnsi="Times New Roman" w:cs="Times New Roman"/>
              </w:rPr>
              <w:t>60</w:t>
            </w:r>
            <w:r w:rsidR="00A73868">
              <w:rPr>
                <w:rFonts w:ascii="Times New Roman" w:hAnsi="Times New Roman" w:cs="Times New Roman"/>
              </w:rPr>
              <w:t>.000</w:t>
            </w:r>
          </w:p>
        </w:tc>
      </w:tr>
      <w:tr w:rsidR="00047999"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047999" w:rsidRPr="00364FEE" w:rsidRDefault="00047999" w:rsidP="00047999">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03B8B743" w:rsidR="00047999" w:rsidRPr="00364FEE" w:rsidRDefault="008D1AAD" w:rsidP="00047999">
            <w:pPr>
              <w:pStyle w:val="TableParagraph"/>
              <w:rPr>
                <w:rFonts w:ascii="Times New Roman" w:hAnsi="Times New Roman" w:cs="Times New Roman"/>
              </w:rPr>
            </w:pPr>
            <w:r>
              <w:rPr>
                <w:rFonts w:ascii="Times New Roman" w:hAnsi="Times New Roman" w:cs="Times New Roman"/>
              </w:rPr>
              <w:t>17</w:t>
            </w:r>
            <w:r w:rsidR="00047999">
              <w:rPr>
                <w:rFonts w:ascii="Times New Roman" w:hAnsi="Times New Roman" w:cs="Times New Roman"/>
              </w:rPr>
              <w:t>.000</w:t>
            </w:r>
          </w:p>
        </w:tc>
        <w:tc>
          <w:tcPr>
            <w:tcW w:w="1183" w:type="dxa"/>
            <w:shd w:val="clear" w:color="auto" w:fill="DAEEF3" w:themeFill="accent5" w:themeFillTint="33"/>
            <w:vAlign w:val="center"/>
          </w:tcPr>
          <w:p w14:paraId="4B3EADF1" w14:textId="26A32112" w:rsidR="00047999" w:rsidRPr="00364FEE" w:rsidRDefault="008D1AAD" w:rsidP="008D1AAD">
            <w:pPr>
              <w:pStyle w:val="TableParagraph"/>
              <w:rPr>
                <w:rFonts w:ascii="Times New Roman" w:hAnsi="Times New Roman" w:cs="Times New Roman"/>
              </w:rPr>
            </w:pPr>
            <w:r>
              <w:rPr>
                <w:rFonts w:ascii="Times New Roman" w:hAnsi="Times New Roman" w:cs="Times New Roman"/>
              </w:rPr>
              <w:t>20</w:t>
            </w:r>
            <w:r w:rsidR="00047999">
              <w:rPr>
                <w:rFonts w:ascii="Times New Roman" w:hAnsi="Times New Roman" w:cs="Times New Roman"/>
              </w:rPr>
              <w:t>.000</w:t>
            </w:r>
          </w:p>
        </w:tc>
        <w:tc>
          <w:tcPr>
            <w:tcW w:w="1183" w:type="dxa"/>
            <w:shd w:val="clear" w:color="auto" w:fill="DAEEF3" w:themeFill="accent5" w:themeFillTint="33"/>
            <w:vAlign w:val="center"/>
          </w:tcPr>
          <w:p w14:paraId="3EA3CEE4" w14:textId="0603588E" w:rsidR="00047999" w:rsidRPr="00364FEE" w:rsidRDefault="008D1AAD" w:rsidP="00047999">
            <w:pPr>
              <w:pStyle w:val="TableParagraph"/>
              <w:rPr>
                <w:rFonts w:ascii="Times New Roman" w:hAnsi="Times New Roman" w:cs="Times New Roman"/>
              </w:rPr>
            </w:pPr>
            <w:r>
              <w:rPr>
                <w:rFonts w:ascii="Times New Roman" w:hAnsi="Times New Roman" w:cs="Times New Roman"/>
              </w:rPr>
              <w:t>22</w:t>
            </w:r>
            <w:r w:rsidR="00047999">
              <w:rPr>
                <w:rFonts w:ascii="Times New Roman" w:hAnsi="Times New Roman" w:cs="Times New Roman"/>
              </w:rPr>
              <w:t>.000</w:t>
            </w:r>
          </w:p>
        </w:tc>
        <w:tc>
          <w:tcPr>
            <w:tcW w:w="1183" w:type="dxa"/>
            <w:shd w:val="clear" w:color="auto" w:fill="DAEEF3" w:themeFill="accent5" w:themeFillTint="33"/>
            <w:vAlign w:val="center"/>
          </w:tcPr>
          <w:p w14:paraId="2D44E097" w14:textId="740724CB" w:rsidR="00047999" w:rsidRPr="00364FEE" w:rsidRDefault="008D1AAD" w:rsidP="00047999">
            <w:pPr>
              <w:pStyle w:val="TableParagraph"/>
              <w:rPr>
                <w:rFonts w:ascii="Times New Roman" w:hAnsi="Times New Roman" w:cs="Times New Roman"/>
              </w:rPr>
            </w:pPr>
            <w:r>
              <w:rPr>
                <w:rFonts w:ascii="Times New Roman" w:hAnsi="Times New Roman" w:cs="Times New Roman"/>
              </w:rPr>
              <w:t>22</w:t>
            </w:r>
            <w:r w:rsidR="00047999">
              <w:rPr>
                <w:rFonts w:ascii="Times New Roman" w:hAnsi="Times New Roman" w:cs="Times New Roman"/>
              </w:rPr>
              <w:t>.000</w:t>
            </w:r>
          </w:p>
        </w:tc>
        <w:tc>
          <w:tcPr>
            <w:tcW w:w="1183" w:type="dxa"/>
            <w:shd w:val="clear" w:color="auto" w:fill="DAEEF3" w:themeFill="accent5" w:themeFillTint="33"/>
            <w:vAlign w:val="center"/>
          </w:tcPr>
          <w:p w14:paraId="4668B993" w14:textId="030F06E5" w:rsidR="00047999" w:rsidRPr="00364FEE" w:rsidRDefault="008D1AAD" w:rsidP="00047999">
            <w:pPr>
              <w:pStyle w:val="TableParagraph"/>
              <w:rPr>
                <w:rFonts w:ascii="Times New Roman" w:hAnsi="Times New Roman" w:cs="Times New Roman"/>
              </w:rPr>
            </w:pPr>
            <w:r>
              <w:rPr>
                <w:rFonts w:ascii="Times New Roman" w:hAnsi="Times New Roman" w:cs="Times New Roman"/>
              </w:rPr>
              <w:t>24</w:t>
            </w:r>
            <w:r w:rsidR="00047999">
              <w:rPr>
                <w:rFonts w:ascii="Times New Roman" w:hAnsi="Times New Roman" w:cs="Times New Roman"/>
              </w:rPr>
              <w:t>.000</w:t>
            </w:r>
          </w:p>
        </w:tc>
        <w:tc>
          <w:tcPr>
            <w:tcW w:w="1944" w:type="dxa"/>
            <w:shd w:val="clear" w:color="auto" w:fill="DAEEF3" w:themeFill="accent5" w:themeFillTint="33"/>
            <w:vAlign w:val="center"/>
          </w:tcPr>
          <w:p w14:paraId="3AA42980" w14:textId="6CD9F23C" w:rsidR="00047999" w:rsidRPr="00364FEE" w:rsidRDefault="008D1AAD" w:rsidP="008D1AAD">
            <w:pPr>
              <w:pStyle w:val="TableParagraph"/>
              <w:rPr>
                <w:rFonts w:ascii="Times New Roman" w:hAnsi="Times New Roman" w:cs="Times New Roman"/>
              </w:rPr>
            </w:pPr>
            <w:r>
              <w:rPr>
                <w:rFonts w:ascii="Times New Roman" w:hAnsi="Times New Roman" w:cs="Times New Roman"/>
              </w:rPr>
              <w:t>105</w:t>
            </w:r>
            <w:r w:rsidR="00047999">
              <w:rPr>
                <w:rFonts w:ascii="Times New Roman" w:hAnsi="Times New Roman" w:cs="Times New Roman"/>
              </w:rPr>
              <w:t>.000</w:t>
            </w:r>
          </w:p>
        </w:tc>
      </w:tr>
      <w:tr w:rsidR="009663E3" w:rsidRPr="00A44AAA" w14:paraId="2E444722" w14:textId="77777777" w:rsidTr="00364FEE">
        <w:trPr>
          <w:trHeight w:val="624"/>
          <w:jc w:val="center"/>
        </w:trPr>
        <w:tc>
          <w:tcPr>
            <w:tcW w:w="1413" w:type="dxa"/>
            <w:shd w:val="clear" w:color="auto" w:fill="DAEEF3" w:themeFill="accent5" w:themeFillTint="33"/>
            <w:vAlign w:val="center"/>
          </w:tcPr>
          <w:p w14:paraId="08081775" w14:textId="56A269ED" w:rsidR="009663E3" w:rsidRPr="00364FEE" w:rsidRDefault="009663E3" w:rsidP="009663E3">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005739FF">
              <w:rPr>
                <w:rFonts w:ascii="Times New Roman" w:hAnsi="Times New Roman" w:cs="Times New Roman"/>
                <w:b/>
                <w:spacing w:val="-5"/>
                <w:w w:val="110"/>
              </w:rPr>
              <w:t>2</w:t>
            </w:r>
          </w:p>
        </w:tc>
        <w:tc>
          <w:tcPr>
            <w:tcW w:w="1182" w:type="dxa"/>
            <w:shd w:val="clear" w:color="auto" w:fill="DAEEF3" w:themeFill="accent5" w:themeFillTint="33"/>
            <w:vAlign w:val="center"/>
          </w:tcPr>
          <w:p w14:paraId="39789EEC" w14:textId="115B16C3" w:rsidR="009663E3" w:rsidRPr="00364FEE" w:rsidRDefault="008D1AAD" w:rsidP="009663E3">
            <w:pPr>
              <w:pStyle w:val="TableParagraph"/>
              <w:rPr>
                <w:rFonts w:ascii="Times New Roman" w:hAnsi="Times New Roman" w:cs="Times New Roman"/>
              </w:rPr>
            </w:pPr>
            <w:r>
              <w:rPr>
                <w:rFonts w:ascii="Times New Roman" w:hAnsi="Times New Roman" w:cs="Times New Roman"/>
              </w:rPr>
              <w:t>17</w:t>
            </w:r>
            <w:r w:rsidR="009663E3">
              <w:rPr>
                <w:rFonts w:ascii="Times New Roman" w:hAnsi="Times New Roman" w:cs="Times New Roman"/>
              </w:rPr>
              <w:t>.000</w:t>
            </w:r>
          </w:p>
        </w:tc>
        <w:tc>
          <w:tcPr>
            <w:tcW w:w="1183" w:type="dxa"/>
            <w:shd w:val="clear" w:color="auto" w:fill="DAEEF3" w:themeFill="accent5" w:themeFillTint="33"/>
            <w:vAlign w:val="center"/>
          </w:tcPr>
          <w:p w14:paraId="63759F25" w14:textId="0D1A53DF" w:rsidR="009663E3" w:rsidRPr="00364FEE" w:rsidRDefault="008D1AAD" w:rsidP="008D1AAD">
            <w:pPr>
              <w:pStyle w:val="TableParagraph"/>
              <w:rPr>
                <w:rFonts w:ascii="Times New Roman" w:hAnsi="Times New Roman" w:cs="Times New Roman"/>
              </w:rPr>
            </w:pPr>
            <w:r>
              <w:rPr>
                <w:rFonts w:ascii="Times New Roman" w:hAnsi="Times New Roman" w:cs="Times New Roman"/>
              </w:rPr>
              <w:t>20</w:t>
            </w:r>
            <w:r w:rsidR="009663E3">
              <w:rPr>
                <w:rFonts w:ascii="Times New Roman" w:hAnsi="Times New Roman" w:cs="Times New Roman"/>
              </w:rPr>
              <w:t>.000</w:t>
            </w:r>
          </w:p>
        </w:tc>
        <w:tc>
          <w:tcPr>
            <w:tcW w:w="1183" w:type="dxa"/>
            <w:shd w:val="clear" w:color="auto" w:fill="DAEEF3" w:themeFill="accent5" w:themeFillTint="33"/>
            <w:vAlign w:val="center"/>
          </w:tcPr>
          <w:p w14:paraId="32673F5C" w14:textId="049CDF6D" w:rsidR="009663E3" w:rsidRPr="00364FEE" w:rsidRDefault="008D1AAD" w:rsidP="008D1AAD">
            <w:pPr>
              <w:pStyle w:val="TableParagraph"/>
              <w:rPr>
                <w:rFonts w:ascii="Times New Roman" w:hAnsi="Times New Roman" w:cs="Times New Roman"/>
              </w:rPr>
            </w:pPr>
            <w:r>
              <w:rPr>
                <w:rFonts w:ascii="Times New Roman" w:hAnsi="Times New Roman" w:cs="Times New Roman"/>
              </w:rPr>
              <w:t>22</w:t>
            </w:r>
            <w:r w:rsidR="009663E3">
              <w:rPr>
                <w:rFonts w:ascii="Times New Roman" w:hAnsi="Times New Roman" w:cs="Times New Roman"/>
              </w:rPr>
              <w:t>.000</w:t>
            </w:r>
          </w:p>
        </w:tc>
        <w:tc>
          <w:tcPr>
            <w:tcW w:w="1183" w:type="dxa"/>
            <w:shd w:val="clear" w:color="auto" w:fill="DAEEF3" w:themeFill="accent5" w:themeFillTint="33"/>
            <w:vAlign w:val="center"/>
          </w:tcPr>
          <w:p w14:paraId="3DF67BFF" w14:textId="2F2DC245" w:rsidR="009663E3" w:rsidRPr="00364FEE" w:rsidRDefault="008D1AAD" w:rsidP="009663E3">
            <w:pPr>
              <w:pStyle w:val="TableParagraph"/>
              <w:rPr>
                <w:rFonts w:ascii="Times New Roman" w:hAnsi="Times New Roman" w:cs="Times New Roman"/>
              </w:rPr>
            </w:pPr>
            <w:r>
              <w:rPr>
                <w:rFonts w:ascii="Times New Roman" w:hAnsi="Times New Roman" w:cs="Times New Roman"/>
              </w:rPr>
              <w:t>22</w:t>
            </w:r>
            <w:r w:rsidR="009663E3">
              <w:rPr>
                <w:rFonts w:ascii="Times New Roman" w:hAnsi="Times New Roman" w:cs="Times New Roman"/>
              </w:rPr>
              <w:t>.000</w:t>
            </w:r>
          </w:p>
        </w:tc>
        <w:tc>
          <w:tcPr>
            <w:tcW w:w="1183" w:type="dxa"/>
            <w:shd w:val="clear" w:color="auto" w:fill="DAEEF3" w:themeFill="accent5" w:themeFillTint="33"/>
            <w:vAlign w:val="center"/>
          </w:tcPr>
          <w:p w14:paraId="33FFBBBB" w14:textId="220B9CF4" w:rsidR="009663E3" w:rsidRPr="00364FEE" w:rsidRDefault="008D1AAD" w:rsidP="009663E3">
            <w:pPr>
              <w:pStyle w:val="TableParagraph"/>
              <w:rPr>
                <w:rFonts w:ascii="Times New Roman" w:hAnsi="Times New Roman" w:cs="Times New Roman"/>
              </w:rPr>
            </w:pPr>
            <w:r>
              <w:rPr>
                <w:rFonts w:ascii="Times New Roman" w:hAnsi="Times New Roman" w:cs="Times New Roman"/>
              </w:rPr>
              <w:t>24</w:t>
            </w:r>
            <w:r w:rsidR="009663E3">
              <w:rPr>
                <w:rFonts w:ascii="Times New Roman" w:hAnsi="Times New Roman" w:cs="Times New Roman"/>
              </w:rPr>
              <w:t>.000</w:t>
            </w:r>
          </w:p>
        </w:tc>
        <w:tc>
          <w:tcPr>
            <w:tcW w:w="1944" w:type="dxa"/>
            <w:shd w:val="clear" w:color="auto" w:fill="DAEEF3" w:themeFill="accent5" w:themeFillTint="33"/>
            <w:vAlign w:val="center"/>
          </w:tcPr>
          <w:p w14:paraId="74D1C375" w14:textId="2C9CEACD" w:rsidR="009663E3" w:rsidRPr="00364FEE" w:rsidRDefault="008D1AAD" w:rsidP="009663E3">
            <w:pPr>
              <w:pStyle w:val="TableParagraph"/>
              <w:rPr>
                <w:rFonts w:ascii="Times New Roman" w:hAnsi="Times New Roman" w:cs="Times New Roman"/>
              </w:rPr>
            </w:pPr>
            <w:r>
              <w:rPr>
                <w:rFonts w:ascii="Times New Roman" w:hAnsi="Times New Roman" w:cs="Times New Roman"/>
              </w:rPr>
              <w:t>105</w:t>
            </w:r>
            <w:r w:rsidR="009663E3">
              <w:rPr>
                <w:rFonts w:ascii="Times New Roman" w:hAnsi="Times New Roman" w:cs="Times New Roman"/>
              </w:rPr>
              <w:t>.000</w:t>
            </w:r>
          </w:p>
        </w:tc>
      </w:tr>
      <w:tr w:rsidR="009663E3"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9663E3" w:rsidRPr="00364FEE" w:rsidRDefault="009663E3" w:rsidP="009663E3">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5D2294E6" w:rsidR="009663E3" w:rsidRPr="00364FEE" w:rsidRDefault="005739FF" w:rsidP="009663E3">
            <w:pPr>
              <w:pStyle w:val="TableParagraph"/>
              <w:rPr>
                <w:rFonts w:ascii="Times New Roman" w:hAnsi="Times New Roman" w:cs="Times New Roman"/>
              </w:rPr>
            </w:pPr>
            <w:r>
              <w:rPr>
                <w:rFonts w:ascii="Times New Roman" w:hAnsi="Times New Roman" w:cs="Times New Roman"/>
              </w:rPr>
              <w:t>10</w:t>
            </w:r>
            <w:r w:rsidR="009663E3">
              <w:rPr>
                <w:rFonts w:ascii="Times New Roman" w:hAnsi="Times New Roman" w:cs="Times New Roman"/>
              </w:rPr>
              <w:t>.000</w:t>
            </w:r>
          </w:p>
        </w:tc>
        <w:tc>
          <w:tcPr>
            <w:tcW w:w="1183" w:type="dxa"/>
            <w:shd w:val="clear" w:color="auto" w:fill="DAEEF3" w:themeFill="accent5" w:themeFillTint="33"/>
            <w:vAlign w:val="center"/>
          </w:tcPr>
          <w:p w14:paraId="51A9D053" w14:textId="361CAD3A" w:rsidR="009663E3" w:rsidRPr="00364FEE" w:rsidRDefault="005739FF" w:rsidP="009663E3">
            <w:pPr>
              <w:pStyle w:val="TableParagraph"/>
              <w:rPr>
                <w:rFonts w:ascii="Times New Roman" w:hAnsi="Times New Roman" w:cs="Times New Roman"/>
              </w:rPr>
            </w:pPr>
            <w:r>
              <w:rPr>
                <w:rFonts w:ascii="Times New Roman" w:hAnsi="Times New Roman" w:cs="Times New Roman"/>
              </w:rPr>
              <w:t>2</w:t>
            </w:r>
            <w:r w:rsidR="009663E3">
              <w:rPr>
                <w:rFonts w:ascii="Times New Roman" w:hAnsi="Times New Roman" w:cs="Times New Roman"/>
              </w:rPr>
              <w:t>0.000</w:t>
            </w:r>
          </w:p>
        </w:tc>
        <w:tc>
          <w:tcPr>
            <w:tcW w:w="1183" w:type="dxa"/>
            <w:shd w:val="clear" w:color="auto" w:fill="DAEEF3" w:themeFill="accent5" w:themeFillTint="33"/>
            <w:vAlign w:val="center"/>
          </w:tcPr>
          <w:p w14:paraId="7AA9D425" w14:textId="14F7751E" w:rsidR="009663E3" w:rsidRPr="00364FEE" w:rsidRDefault="005739FF" w:rsidP="009663E3">
            <w:pPr>
              <w:pStyle w:val="TableParagraph"/>
              <w:rPr>
                <w:rFonts w:ascii="Times New Roman" w:hAnsi="Times New Roman" w:cs="Times New Roman"/>
              </w:rPr>
            </w:pPr>
            <w:r>
              <w:rPr>
                <w:rFonts w:ascii="Times New Roman" w:hAnsi="Times New Roman" w:cs="Times New Roman"/>
              </w:rPr>
              <w:t>25</w:t>
            </w:r>
            <w:r w:rsidR="009663E3">
              <w:rPr>
                <w:rFonts w:ascii="Times New Roman" w:hAnsi="Times New Roman" w:cs="Times New Roman"/>
              </w:rPr>
              <w:t>.000</w:t>
            </w:r>
          </w:p>
        </w:tc>
        <w:tc>
          <w:tcPr>
            <w:tcW w:w="1183" w:type="dxa"/>
            <w:shd w:val="clear" w:color="auto" w:fill="DAEEF3" w:themeFill="accent5" w:themeFillTint="33"/>
            <w:vAlign w:val="center"/>
          </w:tcPr>
          <w:p w14:paraId="603C8108" w14:textId="36FF42CD" w:rsidR="009663E3" w:rsidRPr="00364FEE" w:rsidRDefault="005739FF" w:rsidP="009663E3">
            <w:pPr>
              <w:pStyle w:val="TableParagraph"/>
              <w:rPr>
                <w:rFonts w:ascii="Times New Roman" w:hAnsi="Times New Roman" w:cs="Times New Roman"/>
              </w:rPr>
            </w:pPr>
            <w:r>
              <w:rPr>
                <w:rFonts w:ascii="Times New Roman" w:hAnsi="Times New Roman" w:cs="Times New Roman"/>
              </w:rPr>
              <w:t>25</w:t>
            </w:r>
            <w:r w:rsidR="009663E3">
              <w:rPr>
                <w:rFonts w:ascii="Times New Roman" w:hAnsi="Times New Roman" w:cs="Times New Roman"/>
              </w:rPr>
              <w:t>.000</w:t>
            </w:r>
          </w:p>
        </w:tc>
        <w:tc>
          <w:tcPr>
            <w:tcW w:w="1183" w:type="dxa"/>
            <w:shd w:val="clear" w:color="auto" w:fill="DAEEF3" w:themeFill="accent5" w:themeFillTint="33"/>
            <w:vAlign w:val="center"/>
          </w:tcPr>
          <w:p w14:paraId="0C2EF7D6" w14:textId="6C183268" w:rsidR="009663E3" w:rsidRPr="00364FEE" w:rsidRDefault="005739FF" w:rsidP="009663E3">
            <w:pPr>
              <w:pStyle w:val="TableParagraph"/>
              <w:rPr>
                <w:rFonts w:ascii="Times New Roman" w:hAnsi="Times New Roman" w:cs="Times New Roman"/>
              </w:rPr>
            </w:pPr>
            <w:r>
              <w:rPr>
                <w:rFonts w:ascii="Times New Roman" w:hAnsi="Times New Roman" w:cs="Times New Roman"/>
              </w:rPr>
              <w:t>3</w:t>
            </w:r>
            <w:r w:rsidR="009663E3">
              <w:rPr>
                <w:rFonts w:ascii="Times New Roman" w:hAnsi="Times New Roman" w:cs="Times New Roman"/>
              </w:rPr>
              <w:t>0.000</w:t>
            </w:r>
          </w:p>
        </w:tc>
        <w:tc>
          <w:tcPr>
            <w:tcW w:w="1944" w:type="dxa"/>
            <w:shd w:val="clear" w:color="auto" w:fill="DAEEF3" w:themeFill="accent5" w:themeFillTint="33"/>
            <w:vAlign w:val="center"/>
          </w:tcPr>
          <w:p w14:paraId="00E67DC0" w14:textId="0C21570B" w:rsidR="009663E3" w:rsidRPr="00364FEE" w:rsidRDefault="005739FF" w:rsidP="009663E3">
            <w:pPr>
              <w:pStyle w:val="TableParagraph"/>
              <w:rPr>
                <w:rFonts w:ascii="Times New Roman" w:hAnsi="Times New Roman" w:cs="Times New Roman"/>
              </w:rPr>
            </w:pPr>
            <w:r>
              <w:rPr>
                <w:rFonts w:ascii="Times New Roman" w:hAnsi="Times New Roman" w:cs="Times New Roman"/>
              </w:rPr>
              <w:t>11</w:t>
            </w:r>
            <w:r w:rsidR="009663E3">
              <w:rPr>
                <w:rFonts w:ascii="Times New Roman" w:hAnsi="Times New Roman" w:cs="Times New Roman"/>
              </w:rPr>
              <w:t>0.000</w:t>
            </w:r>
          </w:p>
        </w:tc>
      </w:tr>
      <w:tr w:rsidR="009663E3" w:rsidRPr="00A44AAA" w14:paraId="71032D7E" w14:textId="77777777" w:rsidTr="00364FEE">
        <w:trPr>
          <w:trHeight w:val="624"/>
          <w:jc w:val="center"/>
        </w:trPr>
        <w:tc>
          <w:tcPr>
            <w:tcW w:w="1413" w:type="dxa"/>
            <w:shd w:val="clear" w:color="auto" w:fill="DAEEF3" w:themeFill="accent5" w:themeFillTint="33"/>
            <w:vAlign w:val="center"/>
          </w:tcPr>
          <w:p w14:paraId="422CEA74" w14:textId="43834DD7" w:rsidR="009663E3" w:rsidRPr="00364FEE" w:rsidRDefault="009663E3" w:rsidP="005739F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005739FF">
              <w:rPr>
                <w:rFonts w:ascii="Times New Roman" w:hAnsi="Times New Roman" w:cs="Times New Roman"/>
                <w:b/>
                <w:spacing w:val="-5"/>
                <w:w w:val="110"/>
              </w:rPr>
              <w:t>3</w:t>
            </w:r>
          </w:p>
        </w:tc>
        <w:tc>
          <w:tcPr>
            <w:tcW w:w="1182" w:type="dxa"/>
            <w:shd w:val="clear" w:color="auto" w:fill="DAEEF3" w:themeFill="accent5" w:themeFillTint="33"/>
            <w:vAlign w:val="center"/>
          </w:tcPr>
          <w:p w14:paraId="502B3181" w14:textId="594CDAE9" w:rsidR="009663E3" w:rsidRPr="00364FEE" w:rsidRDefault="005739FF" w:rsidP="009663E3">
            <w:pPr>
              <w:pStyle w:val="TableParagraph"/>
              <w:rPr>
                <w:rFonts w:ascii="Times New Roman" w:hAnsi="Times New Roman" w:cs="Times New Roman"/>
              </w:rPr>
            </w:pPr>
            <w:r>
              <w:rPr>
                <w:rFonts w:ascii="Times New Roman" w:hAnsi="Times New Roman" w:cs="Times New Roman"/>
              </w:rPr>
              <w:t>1</w:t>
            </w:r>
            <w:r w:rsidR="009663E3">
              <w:rPr>
                <w:rFonts w:ascii="Times New Roman" w:hAnsi="Times New Roman" w:cs="Times New Roman"/>
              </w:rPr>
              <w:t>0.000</w:t>
            </w:r>
          </w:p>
        </w:tc>
        <w:tc>
          <w:tcPr>
            <w:tcW w:w="1183" w:type="dxa"/>
            <w:shd w:val="clear" w:color="auto" w:fill="DAEEF3" w:themeFill="accent5" w:themeFillTint="33"/>
            <w:vAlign w:val="center"/>
          </w:tcPr>
          <w:p w14:paraId="2416FD6D" w14:textId="492CAB58" w:rsidR="009663E3" w:rsidRPr="00364FEE" w:rsidRDefault="005739FF" w:rsidP="009663E3">
            <w:pPr>
              <w:pStyle w:val="TableParagraph"/>
              <w:rPr>
                <w:rFonts w:ascii="Times New Roman" w:hAnsi="Times New Roman" w:cs="Times New Roman"/>
              </w:rPr>
            </w:pPr>
            <w:r>
              <w:rPr>
                <w:rFonts w:ascii="Times New Roman" w:hAnsi="Times New Roman" w:cs="Times New Roman"/>
              </w:rPr>
              <w:t>2</w:t>
            </w:r>
            <w:r w:rsidR="009663E3">
              <w:rPr>
                <w:rFonts w:ascii="Times New Roman" w:hAnsi="Times New Roman" w:cs="Times New Roman"/>
              </w:rPr>
              <w:t>0.000</w:t>
            </w:r>
          </w:p>
        </w:tc>
        <w:tc>
          <w:tcPr>
            <w:tcW w:w="1183" w:type="dxa"/>
            <w:shd w:val="clear" w:color="auto" w:fill="DAEEF3" w:themeFill="accent5" w:themeFillTint="33"/>
            <w:vAlign w:val="center"/>
          </w:tcPr>
          <w:p w14:paraId="21051717" w14:textId="06C1C895" w:rsidR="009663E3" w:rsidRPr="00364FEE" w:rsidRDefault="005739FF" w:rsidP="009663E3">
            <w:pPr>
              <w:pStyle w:val="TableParagraph"/>
              <w:rPr>
                <w:rFonts w:ascii="Times New Roman" w:hAnsi="Times New Roman" w:cs="Times New Roman"/>
              </w:rPr>
            </w:pPr>
            <w:r>
              <w:rPr>
                <w:rFonts w:ascii="Times New Roman" w:hAnsi="Times New Roman" w:cs="Times New Roman"/>
              </w:rPr>
              <w:t>25</w:t>
            </w:r>
            <w:r w:rsidR="009663E3">
              <w:rPr>
                <w:rFonts w:ascii="Times New Roman" w:hAnsi="Times New Roman" w:cs="Times New Roman"/>
              </w:rPr>
              <w:t>.000</w:t>
            </w:r>
          </w:p>
        </w:tc>
        <w:tc>
          <w:tcPr>
            <w:tcW w:w="1183" w:type="dxa"/>
            <w:shd w:val="clear" w:color="auto" w:fill="DAEEF3" w:themeFill="accent5" w:themeFillTint="33"/>
            <w:vAlign w:val="center"/>
          </w:tcPr>
          <w:p w14:paraId="5B5394B0" w14:textId="405DD78D" w:rsidR="009663E3" w:rsidRPr="00364FEE" w:rsidRDefault="005739FF" w:rsidP="009663E3">
            <w:pPr>
              <w:pStyle w:val="TableParagraph"/>
              <w:rPr>
                <w:rFonts w:ascii="Times New Roman" w:hAnsi="Times New Roman" w:cs="Times New Roman"/>
              </w:rPr>
            </w:pPr>
            <w:r>
              <w:rPr>
                <w:rFonts w:ascii="Times New Roman" w:hAnsi="Times New Roman" w:cs="Times New Roman"/>
              </w:rPr>
              <w:t>25</w:t>
            </w:r>
            <w:r w:rsidR="009663E3">
              <w:rPr>
                <w:rFonts w:ascii="Times New Roman" w:hAnsi="Times New Roman" w:cs="Times New Roman"/>
              </w:rPr>
              <w:t>.000</w:t>
            </w:r>
          </w:p>
        </w:tc>
        <w:tc>
          <w:tcPr>
            <w:tcW w:w="1183" w:type="dxa"/>
            <w:shd w:val="clear" w:color="auto" w:fill="DAEEF3" w:themeFill="accent5" w:themeFillTint="33"/>
            <w:vAlign w:val="center"/>
          </w:tcPr>
          <w:p w14:paraId="307BFAC8" w14:textId="4114E285" w:rsidR="009663E3" w:rsidRPr="00364FEE" w:rsidRDefault="005739FF" w:rsidP="009663E3">
            <w:pPr>
              <w:pStyle w:val="TableParagraph"/>
              <w:rPr>
                <w:rFonts w:ascii="Times New Roman" w:hAnsi="Times New Roman" w:cs="Times New Roman"/>
              </w:rPr>
            </w:pPr>
            <w:r>
              <w:rPr>
                <w:rFonts w:ascii="Times New Roman" w:hAnsi="Times New Roman" w:cs="Times New Roman"/>
              </w:rPr>
              <w:t>3</w:t>
            </w:r>
            <w:r w:rsidR="009663E3">
              <w:rPr>
                <w:rFonts w:ascii="Times New Roman" w:hAnsi="Times New Roman" w:cs="Times New Roman"/>
              </w:rPr>
              <w:t>0.000</w:t>
            </w:r>
          </w:p>
        </w:tc>
        <w:tc>
          <w:tcPr>
            <w:tcW w:w="1944" w:type="dxa"/>
            <w:shd w:val="clear" w:color="auto" w:fill="DAEEF3" w:themeFill="accent5" w:themeFillTint="33"/>
            <w:vAlign w:val="center"/>
          </w:tcPr>
          <w:p w14:paraId="1F509224" w14:textId="7D2475AD" w:rsidR="009663E3" w:rsidRPr="00364FEE" w:rsidRDefault="005739FF" w:rsidP="009663E3">
            <w:pPr>
              <w:pStyle w:val="TableParagraph"/>
              <w:rPr>
                <w:rFonts w:ascii="Times New Roman" w:hAnsi="Times New Roman" w:cs="Times New Roman"/>
              </w:rPr>
            </w:pPr>
            <w:r>
              <w:rPr>
                <w:rFonts w:ascii="Times New Roman" w:hAnsi="Times New Roman" w:cs="Times New Roman"/>
              </w:rPr>
              <w:t>11</w:t>
            </w:r>
            <w:r w:rsidR="009663E3">
              <w:rPr>
                <w:rFonts w:ascii="Times New Roman" w:hAnsi="Times New Roman" w:cs="Times New Roman"/>
              </w:rPr>
              <w:t>0.000</w:t>
            </w:r>
          </w:p>
        </w:tc>
      </w:tr>
      <w:tr w:rsidR="00F27145" w:rsidRPr="00A44AAA" w14:paraId="7EF55AA4" w14:textId="77777777" w:rsidTr="00364FEE">
        <w:trPr>
          <w:trHeight w:val="624"/>
          <w:jc w:val="center"/>
        </w:trPr>
        <w:tc>
          <w:tcPr>
            <w:tcW w:w="1413" w:type="dxa"/>
            <w:shd w:val="clear" w:color="auto" w:fill="DAEEF3" w:themeFill="accent5" w:themeFillTint="33"/>
            <w:vAlign w:val="center"/>
          </w:tcPr>
          <w:p w14:paraId="21F52061" w14:textId="4869B93A" w:rsidR="00F27145" w:rsidRPr="00364FEE" w:rsidRDefault="00F27145" w:rsidP="00F27145">
            <w:pPr>
              <w:pStyle w:val="TableParagraph"/>
              <w:spacing w:before="2"/>
              <w:ind w:left="107"/>
              <w:rPr>
                <w:rFonts w:ascii="Times New Roman" w:hAnsi="Times New Roman" w:cs="Times New Roman"/>
                <w:b/>
                <w:w w:val="105"/>
              </w:rPr>
            </w:pPr>
            <w:r>
              <w:rPr>
                <w:rFonts w:ascii="Times New Roman" w:hAnsi="Times New Roman" w:cs="Times New Roman"/>
                <w:b/>
                <w:w w:val="105"/>
              </w:rPr>
              <w:t>Amaç4</w:t>
            </w:r>
          </w:p>
        </w:tc>
        <w:tc>
          <w:tcPr>
            <w:tcW w:w="1182" w:type="dxa"/>
            <w:shd w:val="clear" w:color="auto" w:fill="DAEEF3" w:themeFill="accent5" w:themeFillTint="33"/>
            <w:vAlign w:val="center"/>
          </w:tcPr>
          <w:p w14:paraId="53E7E867" w14:textId="7670DD40" w:rsidR="00F27145" w:rsidRPr="00364FEE" w:rsidRDefault="00570492" w:rsidP="00570492">
            <w:pPr>
              <w:pStyle w:val="TableParagraph"/>
              <w:rPr>
                <w:rFonts w:ascii="Times New Roman" w:hAnsi="Times New Roman" w:cs="Times New Roman"/>
              </w:rPr>
            </w:pPr>
            <w:r>
              <w:rPr>
                <w:rFonts w:ascii="Times New Roman" w:hAnsi="Times New Roman" w:cs="Times New Roman"/>
              </w:rPr>
              <w:t>45</w:t>
            </w:r>
            <w:r w:rsidR="00F27145">
              <w:rPr>
                <w:rFonts w:ascii="Times New Roman" w:hAnsi="Times New Roman" w:cs="Times New Roman"/>
              </w:rPr>
              <w:t>.000</w:t>
            </w:r>
          </w:p>
        </w:tc>
        <w:tc>
          <w:tcPr>
            <w:tcW w:w="1183" w:type="dxa"/>
            <w:shd w:val="clear" w:color="auto" w:fill="DAEEF3" w:themeFill="accent5" w:themeFillTint="33"/>
            <w:vAlign w:val="center"/>
          </w:tcPr>
          <w:p w14:paraId="02CB95FB" w14:textId="229C2837" w:rsidR="00F27145" w:rsidRPr="00364FEE" w:rsidRDefault="00570492" w:rsidP="00F27145">
            <w:pPr>
              <w:pStyle w:val="TableParagraph"/>
              <w:rPr>
                <w:rFonts w:ascii="Times New Roman" w:hAnsi="Times New Roman" w:cs="Times New Roman"/>
              </w:rPr>
            </w:pPr>
            <w:r>
              <w:rPr>
                <w:rFonts w:ascii="Times New Roman" w:hAnsi="Times New Roman" w:cs="Times New Roman"/>
              </w:rPr>
              <w:t>65</w:t>
            </w:r>
            <w:r w:rsidR="00F27145">
              <w:rPr>
                <w:rFonts w:ascii="Times New Roman" w:hAnsi="Times New Roman" w:cs="Times New Roman"/>
              </w:rPr>
              <w:t>.000</w:t>
            </w:r>
          </w:p>
        </w:tc>
        <w:tc>
          <w:tcPr>
            <w:tcW w:w="1183" w:type="dxa"/>
            <w:shd w:val="clear" w:color="auto" w:fill="DAEEF3" w:themeFill="accent5" w:themeFillTint="33"/>
            <w:vAlign w:val="center"/>
          </w:tcPr>
          <w:p w14:paraId="57457A80" w14:textId="19A49FA6" w:rsidR="00F27145" w:rsidRPr="00364FEE" w:rsidRDefault="00570492" w:rsidP="00F27145">
            <w:pPr>
              <w:pStyle w:val="TableParagraph"/>
              <w:rPr>
                <w:rFonts w:ascii="Times New Roman" w:hAnsi="Times New Roman" w:cs="Times New Roman"/>
              </w:rPr>
            </w:pPr>
            <w:r>
              <w:rPr>
                <w:rFonts w:ascii="Times New Roman" w:hAnsi="Times New Roman" w:cs="Times New Roman"/>
              </w:rPr>
              <w:t>8</w:t>
            </w:r>
            <w:r w:rsidR="00F27145">
              <w:rPr>
                <w:rFonts w:ascii="Times New Roman" w:hAnsi="Times New Roman" w:cs="Times New Roman"/>
              </w:rPr>
              <w:t>0.000</w:t>
            </w:r>
          </w:p>
        </w:tc>
        <w:tc>
          <w:tcPr>
            <w:tcW w:w="1183" w:type="dxa"/>
            <w:shd w:val="clear" w:color="auto" w:fill="DAEEF3" w:themeFill="accent5" w:themeFillTint="33"/>
            <w:vAlign w:val="center"/>
          </w:tcPr>
          <w:p w14:paraId="1F7962D0" w14:textId="2FF127C5" w:rsidR="00F27145" w:rsidRPr="00364FEE" w:rsidRDefault="00570492" w:rsidP="00F27145">
            <w:pPr>
              <w:pStyle w:val="TableParagraph"/>
              <w:rPr>
                <w:rFonts w:ascii="Times New Roman" w:hAnsi="Times New Roman" w:cs="Times New Roman"/>
              </w:rPr>
            </w:pPr>
            <w:r>
              <w:rPr>
                <w:rFonts w:ascii="Times New Roman" w:hAnsi="Times New Roman" w:cs="Times New Roman"/>
              </w:rPr>
              <w:t>90</w:t>
            </w:r>
            <w:r w:rsidR="00F27145">
              <w:rPr>
                <w:rFonts w:ascii="Times New Roman" w:hAnsi="Times New Roman" w:cs="Times New Roman"/>
              </w:rPr>
              <w:t>.000</w:t>
            </w:r>
          </w:p>
        </w:tc>
        <w:tc>
          <w:tcPr>
            <w:tcW w:w="1183" w:type="dxa"/>
            <w:shd w:val="clear" w:color="auto" w:fill="DAEEF3" w:themeFill="accent5" w:themeFillTint="33"/>
            <w:vAlign w:val="center"/>
          </w:tcPr>
          <w:p w14:paraId="0ED075AB" w14:textId="64D616E5" w:rsidR="00F27145" w:rsidRPr="00364FEE" w:rsidRDefault="00570492" w:rsidP="00F27145">
            <w:pPr>
              <w:pStyle w:val="TableParagraph"/>
              <w:rPr>
                <w:rFonts w:ascii="Times New Roman" w:hAnsi="Times New Roman" w:cs="Times New Roman"/>
              </w:rPr>
            </w:pPr>
            <w:r>
              <w:rPr>
                <w:rFonts w:ascii="Times New Roman" w:hAnsi="Times New Roman" w:cs="Times New Roman"/>
              </w:rPr>
              <w:t>95</w:t>
            </w:r>
            <w:r w:rsidR="00F27145">
              <w:rPr>
                <w:rFonts w:ascii="Times New Roman" w:hAnsi="Times New Roman" w:cs="Times New Roman"/>
              </w:rPr>
              <w:t>.000</w:t>
            </w:r>
          </w:p>
        </w:tc>
        <w:tc>
          <w:tcPr>
            <w:tcW w:w="1944" w:type="dxa"/>
            <w:shd w:val="clear" w:color="auto" w:fill="DAEEF3" w:themeFill="accent5" w:themeFillTint="33"/>
            <w:vAlign w:val="center"/>
          </w:tcPr>
          <w:p w14:paraId="6E3EEC1F" w14:textId="07283C56" w:rsidR="00F27145" w:rsidRPr="00364FEE" w:rsidRDefault="00570492" w:rsidP="00F27145">
            <w:pPr>
              <w:pStyle w:val="TableParagraph"/>
              <w:rPr>
                <w:rFonts w:ascii="Times New Roman" w:hAnsi="Times New Roman" w:cs="Times New Roman"/>
              </w:rPr>
            </w:pPr>
            <w:r>
              <w:rPr>
                <w:rFonts w:ascii="Times New Roman" w:hAnsi="Times New Roman" w:cs="Times New Roman"/>
              </w:rPr>
              <w:t>375</w:t>
            </w:r>
            <w:r w:rsidR="00F27145">
              <w:rPr>
                <w:rFonts w:ascii="Times New Roman" w:hAnsi="Times New Roman" w:cs="Times New Roman"/>
              </w:rPr>
              <w:t>.000</w:t>
            </w:r>
          </w:p>
        </w:tc>
      </w:tr>
      <w:tr w:rsidR="00F27145" w:rsidRPr="00A44AAA" w14:paraId="6E0788D0" w14:textId="77777777" w:rsidTr="00364FEE">
        <w:trPr>
          <w:trHeight w:val="624"/>
          <w:jc w:val="center"/>
        </w:trPr>
        <w:tc>
          <w:tcPr>
            <w:tcW w:w="1413" w:type="dxa"/>
            <w:shd w:val="clear" w:color="auto" w:fill="DAEEF3" w:themeFill="accent5" w:themeFillTint="33"/>
            <w:vAlign w:val="center"/>
          </w:tcPr>
          <w:p w14:paraId="25A34FAC" w14:textId="4B2181C7" w:rsidR="00F27145" w:rsidRPr="00364FEE" w:rsidRDefault="00F27145" w:rsidP="00F27145">
            <w:pPr>
              <w:pStyle w:val="TableParagraph"/>
              <w:spacing w:before="2"/>
              <w:rPr>
                <w:rFonts w:ascii="Times New Roman" w:hAnsi="Times New Roman" w:cs="Times New Roman"/>
                <w:b/>
                <w:w w:val="105"/>
              </w:rPr>
            </w:pPr>
            <w:r>
              <w:rPr>
                <w:rFonts w:ascii="Times New Roman" w:hAnsi="Times New Roman" w:cs="Times New Roman"/>
                <w:b/>
                <w:w w:val="105"/>
              </w:rPr>
              <w:t xml:space="preserve"> Hedef 4</w:t>
            </w:r>
          </w:p>
        </w:tc>
        <w:tc>
          <w:tcPr>
            <w:tcW w:w="1182" w:type="dxa"/>
            <w:shd w:val="clear" w:color="auto" w:fill="DAEEF3" w:themeFill="accent5" w:themeFillTint="33"/>
            <w:vAlign w:val="center"/>
          </w:tcPr>
          <w:p w14:paraId="05344A56" w14:textId="71C3BA92" w:rsidR="00F27145" w:rsidRPr="00364FEE" w:rsidRDefault="00570492" w:rsidP="00F27145">
            <w:pPr>
              <w:pStyle w:val="TableParagraph"/>
              <w:rPr>
                <w:rFonts w:ascii="Times New Roman" w:hAnsi="Times New Roman" w:cs="Times New Roman"/>
              </w:rPr>
            </w:pPr>
            <w:r>
              <w:rPr>
                <w:rFonts w:ascii="Times New Roman" w:hAnsi="Times New Roman" w:cs="Times New Roman"/>
              </w:rPr>
              <w:t>45</w:t>
            </w:r>
            <w:r w:rsidR="00F27145">
              <w:rPr>
                <w:rFonts w:ascii="Times New Roman" w:hAnsi="Times New Roman" w:cs="Times New Roman"/>
              </w:rPr>
              <w:t>.000</w:t>
            </w:r>
          </w:p>
        </w:tc>
        <w:tc>
          <w:tcPr>
            <w:tcW w:w="1183" w:type="dxa"/>
            <w:shd w:val="clear" w:color="auto" w:fill="DAEEF3" w:themeFill="accent5" w:themeFillTint="33"/>
            <w:vAlign w:val="center"/>
          </w:tcPr>
          <w:p w14:paraId="42147858" w14:textId="0A196A06" w:rsidR="00F27145" w:rsidRPr="00364FEE" w:rsidRDefault="00570492" w:rsidP="00F27145">
            <w:pPr>
              <w:pStyle w:val="TableParagraph"/>
              <w:rPr>
                <w:rFonts w:ascii="Times New Roman" w:hAnsi="Times New Roman" w:cs="Times New Roman"/>
              </w:rPr>
            </w:pPr>
            <w:r>
              <w:rPr>
                <w:rFonts w:ascii="Times New Roman" w:hAnsi="Times New Roman" w:cs="Times New Roman"/>
              </w:rPr>
              <w:t>65</w:t>
            </w:r>
            <w:r w:rsidR="00F27145">
              <w:rPr>
                <w:rFonts w:ascii="Times New Roman" w:hAnsi="Times New Roman" w:cs="Times New Roman"/>
              </w:rPr>
              <w:t>.000</w:t>
            </w:r>
          </w:p>
        </w:tc>
        <w:tc>
          <w:tcPr>
            <w:tcW w:w="1183" w:type="dxa"/>
            <w:shd w:val="clear" w:color="auto" w:fill="DAEEF3" w:themeFill="accent5" w:themeFillTint="33"/>
            <w:vAlign w:val="center"/>
          </w:tcPr>
          <w:p w14:paraId="26599D2A" w14:textId="23DBDC59" w:rsidR="00F27145" w:rsidRPr="00364FEE" w:rsidRDefault="00570492" w:rsidP="00F27145">
            <w:pPr>
              <w:pStyle w:val="TableParagraph"/>
              <w:rPr>
                <w:rFonts w:ascii="Times New Roman" w:hAnsi="Times New Roman" w:cs="Times New Roman"/>
              </w:rPr>
            </w:pPr>
            <w:r>
              <w:rPr>
                <w:rFonts w:ascii="Times New Roman" w:hAnsi="Times New Roman" w:cs="Times New Roman"/>
              </w:rPr>
              <w:t>8</w:t>
            </w:r>
            <w:r w:rsidR="00F27145">
              <w:rPr>
                <w:rFonts w:ascii="Times New Roman" w:hAnsi="Times New Roman" w:cs="Times New Roman"/>
              </w:rPr>
              <w:t>0.000</w:t>
            </w:r>
          </w:p>
        </w:tc>
        <w:tc>
          <w:tcPr>
            <w:tcW w:w="1183" w:type="dxa"/>
            <w:shd w:val="clear" w:color="auto" w:fill="DAEEF3" w:themeFill="accent5" w:themeFillTint="33"/>
            <w:vAlign w:val="center"/>
          </w:tcPr>
          <w:p w14:paraId="56EF1BE3" w14:textId="76E14F93" w:rsidR="00F27145" w:rsidRPr="00364FEE" w:rsidRDefault="00570492" w:rsidP="00F27145">
            <w:pPr>
              <w:pStyle w:val="TableParagraph"/>
              <w:rPr>
                <w:rFonts w:ascii="Times New Roman" w:hAnsi="Times New Roman" w:cs="Times New Roman"/>
              </w:rPr>
            </w:pPr>
            <w:r>
              <w:rPr>
                <w:rFonts w:ascii="Times New Roman" w:hAnsi="Times New Roman" w:cs="Times New Roman"/>
              </w:rPr>
              <w:t>9</w:t>
            </w:r>
            <w:r w:rsidR="00F27145">
              <w:rPr>
                <w:rFonts w:ascii="Times New Roman" w:hAnsi="Times New Roman" w:cs="Times New Roman"/>
              </w:rPr>
              <w:t>0.000</w:t>
            </w:r>
          </w:p>
        </w:tc>
        <w:tc>
          <w:tcPr>
            <w:tcW w:w="1183" w:type="dxa"/>
            <w:shd w:val="clear" w:color="auto" w:fill="DAEEF3" w:themeFill="accent5" w:themeFillTint="33"/>
            <w:vAlign w:val="center"/>
          </w:tcPr>
          <w:p w14:paraId="2E0DC62E" w14:textId="53C7A6A4" w:rsidR="00F27145" w:rsidRPr="00364FEE" w:rsidRDefault="00570492" w:rsidP="00F27145">
            <w:pPr>
              <w:pStyle w:val="TableParagraph"/>
              <w:rPr>
                <w:rFonts w:ascii="Times New Roman" w:hAnsi="Times New Roman" w:cs="Times New Roman"/>
              </w:rPr>
            </w:pPr>
            <w:r>
              <w:rPr>
                <w:rFonts w:ascii="Times New Roman" w:hAnsi="Times New Roman" w:cs="Times New Roman"/>
              </w:rPr>
              <w:t>95</w:t>
            </w:r>
            <w:r w:rsidR="00F27145">
              <w:rPr>
                <w:rFonts w:ascii="Times New Roman" w:hAnsi="Times New Roman" w:cs="Times New Roman"/>
              </w:rPr>
              <w:t>.000</w:t>
            </w:r>
          </w:p>
        </w:tc>
        <w:tc>
          <w:tcPr>
            <w:tcW w:w="1944" w:type="dxa"/>
            <w:shd w:val="clear" w:color="auto" w:fill="DAEEF3" w:themeFill="accent5" w:themeFillTint="33"/>
            <w:vAlign w:val="center"/>
          </w:tcPr>
          <w:p w14:paraId="6178B012" w14:textId="367E66EF" w:rsidR="00F27145" w:rsidRPr="00364FEE" w:rsidRDefault="00570492" w:rsidP="00F27145">
            <w:pPr>
              <w:pStyle w:val="TableParagraph"/>
              <w:rPr>
                <w:rFonts w:ascii="Times New Roman" w:hAnsi="Times New Roman" w:cs="Times New Roman"/>
              </w:rPr>
            </w:pPr>
            <w:r>
              <w:rPr>
                <w:rFonts w:ascii="Times New Roman" w:hAnsi="Times New Roman" w:cs="Times New Roman"/>
              </w:rPr>
              <w:t>375</w:t>
            </w:r>
            <w:r w:rsidR="00F27145">
              <w:rPr>
                <w:rFonts w:ascii="Times New Roman" w:hAnsi="Times New Roman" w:cs="Times New Roman"/>
              </w:rPr>
              <w:t>.000</w:t>
            </w:r>
          </w:p>
        </w:tc>
      </w:tr>
      <w:tr w:rsidR="00F27145"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F27145" w:rsidRPr="00364FEE" w:rsidRDefault="00F27145" w:rsidP="00F27145">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41F6D929" w:rsidR="00F27145" w:rsidRPr="00364FEE" w:rsidRDefault="003B53A2" w:rsidP="00F27145">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14:paraId="08ED7328" w14:textId="4BA175C4" w:rsidR="00F27145" w:rsidRPr="00364FEE" w:rsidRDefault="003B53A2" w:rsidP="00F27145">
            <w:pPr>
              <w:pStyle w:val="TableParagraph"/>
              <w:rPr>
                <w:rFonts w:ascii="Times New Roman" w:hAnsi="Times New Roman" w:cs="Times New Roman"/>
              </w:rPr>
            </w:pPr>
            <w:r>
              <w:rPr>
                <w:rFonts w:ascii="Times New Roman" w:hAnsi="Times New Roman" w:cs="Times New Roman"/>
              </w:rPr>
              <w:t>45.000</w:t>
            </w:r>
          </w:p>
        </w:tc>
        <w:tc>
          <w:tcPr>
            <w:tcW w:w="1183" w:type="dxa"/>
            <w:shd w:val="clear" w:color="auto" w:fill="DAEEF3" w:themeFill="accent5" w:themeFillTint="33"/>
            <w:vAlign w:val="center"/>
          </w:tcPr>
          <w:p w14:paraId="1867884C" w14:textId="491C2B52" w:rsidR="00F27145" w:rsidRPr="00364FEE" w:rsidRDefault="003B53A2" w:rsidP="00F27145">
            <w:pPr>
              <w:pStyle w:val="TableParagraph"/>
              <w:rPr>
                <w:rFonts w:ascii="Times New Roman" w:hAnsi="Times New Roman" w:cs="Times New Roman"/>
              </w:rPr>
            </w:pPr>
            <w:r>
              <w:rPr>
                <w:rFonts w:ascii="Times New Roman" w:hAnsi="Times New Roman" w:cs="Times New Roman"/>
              </w:rPr>
              <w:t>55.000</w:t>
            </w:r>
          </w:p>
        </w:tc>
        <w:tc>
          <w:tcPr>
            <w:tcW w:w="1183" w:type="dxa"/>
            <w:shd w:val="clear" w:color="auto" w:fill="DAEEF3" w:themeFill="accent5" w:themeFillTint="33"/>
            <w:vAlign w:val="center"/>
          </w:tcPr>
          <w:p w14:paraId="56E47904" w14:textId="489D6C88" w:rsidR="00F27145" w:rsidRPr="00364FEE" w:rsidRDefault="003B53A2" w:rsidP="00F27145">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16036B24" w14:textId="3F7B5B1B" w:rsidR="00F27145" w:rsidRPr="00364FEE" w:rsidRDefault="003B53A2" w:rsidP="00F27145">
            <w:pPr>
              <w:pStyle w:val="TableParagraph"/>
              <w:rPr>
                <w:rFonts w:ascii="Times New Roman" w:hAnsi="Times New Roman" w:cs="Times New Roman"/>
              </w:rPr>
            </w:pPr>
            <w:r>
              <w:rPr>
                <w:rFonts w:ascii="Times New Roman" w:hAnsi="Times New Roman" w:cs="Times New Roman"/>
              </w:rPr>
              <w:t>70.000</w:t>
            </w:r>
          </w:p>
        </w:tc>
        <w:tc>
          <w:tcPr>
            <w:tcW w:w="1944" w:type="dxa"/>
            <w:shd w:val="clear" w:color="auto" w:fill="DAEEF3" w:themeFill="accent5" w:themeFillTint="33"/>
            <w:vAlign w:val="center"/>
          </w:tcPr>
          <w:p w14:paraId="1C321202" w14:textId="15A7AC5D" w:rsidR="00F27145" w:rsidRPr="00364FEE" w:rsidRDefault="002E70B9" w:rsidP="00F27145">
            <w:pPr>
              <w:pStyle w:val="TableParagraph"/>
              <w:rPr>
                <w:rFonts w:ascii="Times New Roman" w:hAnsi="Times New Roman" w:cs="Times New Roman"/>
              </w:rPr>
            </w:pPr>
            <w:r>
              <w:rPr>
                <w:rFonts w:ascii="Times New Roman" w:hAnsi="Times New Roman" w:cs="Times New Roman"/>
              </w:rPr>
              <w:t>265.000</w:t>
            </w:r>
          </w:p>
        </w:tc>
      </w:tr>
      <w:tr w:rsidR="00F27145"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F27145" w:rsidRPr="00364FEE" w:rsidRDefault="00F27145" w:rsidP="00F27145">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494F32F" w:rsidR="00F27145" w:rsidRPr="00364FEE" w:rsidRDefault="008D1AAD" w:rsidP="00F27145">
            <w:pPr>
              <w:pStyle w:val="TableParagraph"/>
              <w:rPr>
                <w:rFonts w:ascii="Times New Roman" w:hAnsi="Times New Roman" w:cs="Times New Roman"/>
              </w:rPr>
            </w:pPr>
            <w:r>
              <w:rPr>
                <w:rFonts w:ascii="Times New Roman" w:hAnsi="Times New Roman" w:cs="Times New Roman"/>
              </w:rPr>
              <w:t>199</w:t>
            </w:r>
            <w:r w:rsidR="003B53A2">
              <w:rPr>
                <w:rFonts w:ascii="Times New Roman" w:hAnsi="Times New Roman" w:cs="Times New Roman"/>
              </w:rPr>
              <w:t>.000</w:t>
            </w:r>
          </w:p>
        </w:tc>
        <w:tc>
          <w:tcPr>
            <w:tcW w:w="1183" w:type="dxa"/>
            <w:shd w:val="clear" w:color="auto" w:fill="DAEEF3" w:themeFill="accent5" w:themeFillTint="33"/>
            <w:vAlign w:val="center"/>
          </w:tcPr>
          <w:p w14:paraId="6C4284E1" w14:textId="4C6DFD3E" w:rsidR="00F27145" w:rsidRPr="00364FEE" w:rsidRDefault="008D1AAD" w:rsidP="00F27145">
            <w:pPr>
              <w:pStyle w:val="TableParagraph"/>
              <w:rPr>
                <w:rFonts w:ascii="Times New Roman" w:hAnsi="Times New Roman" w:cs="Times New Roman"/>
              </w:rPr>
            </w:pPr>
            <w:r>
              <w:rPr>
                <w:rFonts w:ascii="Times New Roman" w:hAnsi="Times New Roman" w:cs="Times New Roman"/>
              </w:rPr>
              <w:t>277</w:t>
            </w:r>
            <w:r w:rsidR="003B53A2">
              <w:rPr>
                <w:rFonts w:ascii="Times New Roman" w:hAnsi="Times New Roman" w:cs="Times New Roman"/>
              </w:rPr>
              <w:t>.000</w:t>
            </w:r>
          </w:p>
        </w:tc>
        <w:tc>
          <w:tcPr>
            <w:tcW w:w="1183" w:type="dxa"/>
            <w:shd w:val="clear" w:color="auto" w:fill="DAEEF3" w:themeFill="accent5" w:themeFillTint="33"/>
            <w:vAlign w:val="center"/>
          </w:tcPr>
          <w:p w14:paraId="4EF0AD70" w14:textId="68070D19" w:rsidR="00F27145" w:rsidRPr="00364FEE" w:rsidRDefault="008D1AAD" w:rsidP="00F27145">
            <w:pPr>
              <w:pStyle w:val="TableParagraph"/>
              <w:rPr>
                <w:rFonts w:ascii="Times New Roman" w:hAnsi="Times New Roman" w:cs="Times New Roman"/>
              </w:rPr>
            </w:pPr>
            <w:r>
              <w:rPr>
                <w:rFonts w:ascii="Times New Roman" w:hAnsi="Times New Roman" w:cs="Times New Roman"/>
              </w:rPr>
              <w:t>333</w:t>
            </w:r>
            <w:r w:rsidR="003B53A2">
              <w:rPr>
                <w:rFonts w:ascii="Times New Roman" w:hAnsi="Times New Roman" w:cs="Times New Roman"/>
              </w:rPr>
              <w:t>.000</w:t>
            </w:r>
          </w:p>
        </w:tc>
        <w:tc>
          <w:tcPr>
            <w:tcW w:w="1183" w:type="dxa"/>
            <w:shd w:val="clear" w:color="auto" w:fill="DAEEF3" w:themeFill="accent5" w:themeFillTint="33"/>
            <w:vAlign w:val="center"/>
          </w:tcPr>
          <w:p w14:paraId="023A8BB7" w14:textId="300C4953" w:rsidR="00F27145" w:rsidRPr="00364FEE" w:rsidRDefault="008D1AAD" w:rsidP="00F27145">
            <w:pPr>
              <w:pStyle w:val="TableParagraph"/>
              <w:rPr>
                <w:rFonts w:ascii="Times New Roman" w:hAnsi="Times New Roman" w:cs="Times New Roman"/>
              </w:rPr>
            </w:pPr>
            <w:r>
              <w:rPr>
                <w:rFonts w:ascii="Times New Roman" w:hAnsi="Times New Roman" w:cs="Times New Roman"/>
              </w:rPr>
              <w:t>360</w:t>
            </w:r>
            <w:r w:rsidR="003B53A2">
              <w:rPr>
                <w:rFonts w:ascii="Times New Roman" w:hAnsi="Times New Roman" w:cs="Times New Roman"/>
              </w:rPr>
              <w:t>.000</w:t>
            </w:r>
          </w:p>
        </w:tc>
        <w:tc>
          <w:tcPr>
            <w:tcW w:w="1183" w:type="dxa"/>
            <w:shd w:val="clear" w:color="auto" w:fill="DAEEF3" w:themeFill="accent5" w:themeFillTint="33"/>
            <w:vAlign w:val="center"/>
          </w:tcPr>
          <w:p w14:paraId="1B0E9FC8" w14:textId="1C7D5E7C" w:rsidR="00F27145" w:rsidRPr="00364FEE" w:rsidRDefault="008D1AAD" w:rsidP="00F27145">
            <w:pPr>
              <w:pStyle w:val="TableParagraph"/>
              <w:rPr>
                <w:rFonts w:ascii="Times New Roman" w:hAnsi="Times New Roman" w:cs="Times New Roman"/>
              </w:rPr>
            </w:pPr>
            <w:r>
              <w:rPr>
                <w:rFonts w:ascii="Times New Roman" w:hAnsi="Times New Roman" w:cs="Times New Roman"/>
              </w:rPr>
              <w:t>396</w:t>
            </w:r>
            <w:r w:rsidR="003B53A2">
              <w:rPr>
                <w:rFonts w:ascii="Times New Roman" w:hAnsi="Times New Roman" w:cs="Times New Roman"/>
              </w:rPr>
              <w:t>.000</w:t>
            </w:r>
          </w:p>
        </w:tc>
        <w:tc>
          <w:tcPr>
            <w:tcW w:w="1944" w:type="dxa"/>
            <w:shd w:val="clear" w:color="auto" w:fill="DAEEF3" w:themeFill="accent5" w:themeFillTint="33"/>
            <w:vAlign w:val="center"/>
          </w:tcPr>
          <w:p w14:paraId="1B148D42" w14:textId="582455E6" w:rsidR="00F27145" w:rsidRPr="00364FEE" w:rsidRDefault="008D1AAD" w:rsidP="00F27145">
            <w:pPr>
              <w:pStyle w:val="TableParagraph"/>
              <w:rPr>
                <w:rFonts w:ascii="Times New Roman" w:hAnsi="Times New Roman" w:cs="Times New Roman"/>
              </w:rPr>
            </w:pPr>
            <w:r>
              <w:rPr>
                <w:rFonts w:ascii="Times New Roman" w:hAnsi="Times New Roman" w:cs="Times New Roman"/>
              </w:rPr>
              <w:t>1.565</w:t>
            </w:r>
            <w:r w:rsidR="002E70B9">
              <w:rPr>
                <w:rFonts w:ascii="Times New Roman" w:hAnsi="Times New Roman" w:cs="Times New Roman"/>
              </w:rPr>
              <w:t>.000</w:t>
            </w:r>
          </w:p>
        </w:tc>
      </w:tr>
    </w:tbl>
    <w:p w14:paraId="714EA8E9" w14:textId="77777777" w:rsidR="00364FEE" w:rsidRPr="00A44AAA" w:rsidRDefault="00364FEE" w:rsidP="00364FEE">
      <w:pPr>
        <w:pStyle w:val="GvdeMetni"/>
        <w:rPr>
          <w:rFonts w:ascii="Times New Roman" w:hAnsi="Times New Roman" w:cs="Times New Roman"/>
          <w:b/>
          <w:sz w:val="20"/>
        </w:rPr>
      </w:pP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9" w:name="_Toc164264136"/>
      <w:r>
        <w:lastRenderedPageBreak/>
        <w:t xml:space="preserve">5. </w:t>
      </w:r>
      <w:r w:rsidRPr="00B96865">
        <w:t>İZLEME VE DEĞERLENDİRME</w:t>
      </w:r>
      <w:bookmarkEnd w:id="29"/>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498FE324" w14:textId="51A721F9" w:rsidR="00413E69" w:rsidRPr="00077458" w:rsidRDefault="00DB5905" w:rsidP="000B40D4">
      <w:pPr>
        <w:ind w:left="567" w:right="851"/>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00B96865" w:rsidRPr="00B96865">
        <w:rPr>
          <w:rFonts w:ascii="Times New Roman" w:hAnsi="Times New Roman" w:cs="Times New Roman"/>
          <w:sz w:val="24"/>
          <w:szCs w:val="24"/>
        </w:rPr>
        <w:t xml:space="preserve"> </w:t>
      </w:r>
      <w:r w:rsidR="000B40D4" w:rsidRPr="00077458">
        <w:rPr>
          <w:rFonts w:ascii="Times New Roman" w:eastAsia="Times New Roman" w:hAnsi="Times New Roman" w:cs="Times New Roman"/>
          <w:sz w:val="24"/>
          <w:szCs w:val="24"/>
          <w:lang w:eastAsia="tr-TR"/>
        </w:rPr>
        <w:t>Stratejik plan</w:t>
      </w:r>
      <w:r w:rsidR="00413E69" w:rsidRPr="00077458">
        <w:rPr>
          <w:rFonts w:ascii="Times New Roman" w:eastAsia="Times New Roman" w:hAnsi="Times New Roman" w:cs="Times New Roman"/>
          <w:sz w:val="24"/>
          <w:szCs w:val="24"/>
          <w:lang w:eastAsia="tr-TR"/>
        </w:rPr>
        <w:t>; planlama, organize etme, uygulama,</w:t>
      </w:r>
      <w:r>
        <w:rPr>
          <w:rFonts w:ascii="Times New Roman" w:eastAsia="Times New Roman" w:hAnsi="Times New Roman" w:cs="Times New Roman"/>
          <w:sz w:val="24"/>
          <w:szCs w:val="24"/>
          <w:lang w:eastAsia="tr-TR"/>
        </w:rPr>
        <w:t xml:space="preserve">  </w:t>
      </w:r>
      <w:proofErr w:type="gramStart"/>
      <w:r w:rsidR="00413E69" w:rsidRPr="00077458">
        <w:rPr>
          <w:rFonts w:ascii="Times New Roman" w:eastAsia="Times New Roman" w:hAnsi="Times New Roman" w:cs="Times New Roman"/>
          <w:sz w:val="24"/>
          <w:szCs w:val="24"/>
          <w:lang w:eastAsia="tr-TR"/>
        </w:rPr>
        <w:t>izleme</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ve</w:t>
      </w:r>
      <w:proofErr w:type="gramEnd"/>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değerlendirme süreçlerinden</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oluşmaktadır.</w:t>
      </w:r>
      <w:r>
        <w:rPr>
          <w:rFonts w:ascii="Times New Roman" w:eastAsia="Times New Roman" w:hAnsi="Times New Roman" w:cs="Times New Roman"/>
          <w:sz w:val="24"/>
          <w:szCs w:val="24"/>
          <w:lang w:eastAsia="tr-TR"/>
        </w:rPr>
        <w:t xml:space="preserve">  </w:t>
      </w:r>
      <w:r w:rsidR="000B40D4" w:rsidRPr="00077458">
        <w:rPr>
          <w:rFonts w:ascii="Times New Roman" w:eastAsia="Times New Roman" w:hAnsi="Times New Roman" w:cs="Times New Roman"/>
          <w:sz w:val="24"/>
          <w:szCs w:val="24"/>
          <w:lang w:eastAsia="tr-TR"/>
        </w:rPr>
        <w:t xml:space="preserve">Stratejik </w:t>
      </w:r>
      <w:proofErr w:type="gramStart"/>
      <w:r w:rsidR="000B40D4" w:rsidRPr="00077458">
        <w:rPr>
          <w:rFonts w:ascii="Times New Roman" w:eastAsia="Times New Roman" w:hAnsi="Times New Roman" w:cs="Times New Roman"/>
          <w:sz w:val="24"/>
          <w:szCs w:val="24"/>
          <w:lang w:eastAsia="tr-TR"/>
        </w:rPr>
        <w:t>planlama</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devamlı</w:t>
      </w:r>
      <w:proofErr w:type="gramEnd"/>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bir</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süreç</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olduğu</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için</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dinamik faaliyetler</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topluluğudur.</w:t>
      </w:r>
      <w:r>
        <w:rPr>
          <w:rFonts w:ascii="Times New Roman" w:eastAsia="Times New Roman" w:hAnsi="Times New Roman" w:cs="Times New Roman"/>
          <w:sz w:val="24"/>
          <w:szCs w:val="24"/>
          <w:lang w:eastAsia="tr-TR"/>
        </w:rPr>
        <w:t xml:space="preserve">  </w:t>
      </w:r>
      <w:r w:rsidR="000B40D4" w:rsidRPr="00077458">
        <w:rPr>
          <w:rFonts w:ascii="Times New Roman" w:eastAsia="Times New Roman" w:hAnsi="Times New Roman" w:cs="Times New Roman"/>
          <w:sz w:val="24"/>
          <w:szCs w:val="24"/>
          <w:lang w:eastAsia="tr-TR"/>
        </w:rPr>
        <w:t xml:space="preserve">İzleme </w:t>
      </w:r>
      <w:proofErr w:type="gramStart"/>
      <w:r w:rsidR="000B40D4" w:rsidRPr="00077458">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değerlendirme</w:t>
      </w:r>
      <w:proofErr w:type="gramEnd"/>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stratejik</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planın</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en</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önemli</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evrelerinden birisidir.</w:t>
      </w:r>
    </w:p>
    <w:p w14:paraId="3009BA90" w14:textId="136EF031" w:rsidR="00413E69" w:rsidRPr="00077458" w:rsidRDefault="00413E69" w:rsidP="00413E69">
      <w:pPr>
        <w:widowControl/>
        <w:autoSpaceDE/>
        <w:autoSpaceDN/>
        <w:spacing w:after="160" w:line="300" w:lineRule="auto"/>
        <w:ind w:left="567" w:right="851" w:firstLine="708"/>
        <w:jc w:val="both"/>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t xml:space="preserve">İzleme, stratejik plan uygulamasının sistematik olarak takip edilmesi ve raporlanması; değerlendirme, </w:t>
      </w:r>
      <w:r w:rsidR="000B40D4" w:rsidRPr="00077458">
        <w:rPr>
          <w:rFonts w:ascii="Times New Roman" w:eastAsia="Times New Roman" w:hAnsi="Times New Roman" w:cs="Times New Roman"/>
          <w:sz w:val="24"/>
          <w:szCs w:val="24"/>
          <w:lang w:eastAsia="tr-TR"/>
        </w:rPr>
        <w:t xml:space="preserve">uygulama </w:t>
      </w:r>
      <w:proofErr w:type="gramStart"/>
      <w:r w:rsidR="000B40D4" w:rsidRPr="00077458">
        <w:rPr>
          <w:rFonts w:ascii="Times New Roman" w:eastAsia="Times New Roman" w:hAnsi="Times New Roman" w:cs="Times New Roman"/>
          <w:sz w:val="24"/>
          <w:szCs w:val="24"/>
          <w:lang w:eastAsia="tr-TR"/>
        </w:rPr>
        <w:t>sonuçlarının</w:t>
      </w:r>
      <w:r w:rsidR="00DB5905">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amaç</w:t>
      </w:r>
      <w:proofErr w:type="gramEnd"/>
      <w:r w:rsidR="00DB5905">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ve</w:t>
      </w:r>
      <w:r w:rsidR="00DB5905">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hedeflere kıyasla ölçülmesi</w:t>
      </w:r>
      <w:r w:rsidR="00DB5905">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ve</w:t>
      </w:r>
      <w:r w:rsidR="00DB5905">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söz konusu amaç ve hedeflerin tutarlılık ve uygunluğunun analizi; raporlama ise izleme faaliyetinin temel aracıdır(KMK, 2003).</w:t>
      </w:r>
    </w:p>
    <w:p w14:paraId="00470207" w14:textId="77777777" w:rsidR="00413E69" w:rsidRPr="00077458" w:rsidRDefault="00413E69" w:rsidP="00413E69">
      <w:pPr>
        <w:widowControl/>
        <w:autoSpaceDE/>
        <w:autoSpaceDN/>
        <w:spacing w:after="160" w:line="300" w:lineRule="auto"/>
        <w:ind w:left="567" w:right="851" w:firstLine="708"/>
        <w:jc w:val="both"/>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t>İzleme ve değerlendirme sürecinde aşağıdaki soruların cevapları aranmaktadır.</w:t>
      </w:r>
    </w:p>
    <w:p w14:paraId="3F25869B" w14:textId="77777777" w:rsidR="00413E69" w:rsidRPr="00077458" w:rsidRDefault="00413E69" w:rsidP="00413E69">
      <w:pPr>
        <w:widowControl/>
        <w:autoSpaceDE/>
        <w:autoSpaceDN/>
        <w:spacing w:after="160" w:line="300" w:lineRule="auto"/>
        <w:ind w:firstLine="708"/>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tab/>
      </w:r>
      <w:r w:rsidRPr="00077458">
        <w:rPr>
          <w:rFonts w:ascii="Times New Roman" w:eastAsia="Times New Roman" w:hAnsi="Times New Roman" w:cs="Times New Roman"/>
          <w:sz w:val="24"/>
          <w:szCs w:val="24"/>
          <w:lang w:eastAsia="tr-TR"/>
        </w:rPr>
        <w:sym w:font="Symbol" w:char="F0B7"/>
      </w:r>
      <w:r w:rsidRPr="00077458">
        <w:rPr>
          <w:rFonts w:ascii="Times New Roman" w:eastAsia="Times New Roman" w:hAnsi="Times New Roman" w:cs="Times New Roman"/>
          <w:sz w:val="24"/>
          <w:szCs w:val="24"/>
          <w:lang w:eastAsia="tr-TR"/>
        </w:rPr>
        <w:t xml:space="preserve"> Ne Yaptık? </w:t>
      </w:r>
    </w:p>
    <w:p w14:paraId="1DA9CDC4" w14:textId="77777777" w:rsidR="00413E69" w:rsidRPr="00077458" w:rsidRDefault="00413E69" w:rsidP="00413E69">
      <w:pPr>
        <w:widowControl/>
        <w:autoSpaceDE/>
        <w:autoSpaceDN/>
        <w:spacing w:after="160" w:line="300" w:lineRule="auto"/>
        <w:ind w:left="708" w:firstLine="708"/>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sym w:font="Symbol" w:char="F0B7"/>
      </w:r>
      <w:r w:rsidRPr="00077458">
        <w:rPr>
          <w:rFonts w:ascii="Times New Roman" w:eastAsia="Times New Roman" w:hAnsi="Times New Roman" w:cs="Times New Roman"/>
          <w:sz w:val="24"/>
          <w:szCs w:val="24"/>
          <w:lang w:eastAsia="tr-TR"/>
        </w:rPr>
        <w:t xml:space="preserve"> Başardığımızı Nasıl Anlarız? </w:t>
      </w:r>
    </w:p>
    <w:p w14:paraId="164797D2" w14:textId="23744E2B" w:rsidR="00413E69" w:rsidRPr="00077458" w:rsidRDefault="00DB5905" w:rsidP="00413E69">
      <w:pPr>
        <w:widowControl/>
        <w:autoSpaceDE/>
        <w:autoSpaceDN/>
        <w:spacing w:after="160" w:line="30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ab/>
      </w:r>
      <w:r w:rsidR="00413E69" w:rsidRPr="00077458">
        <w:rPr>
          <w:rFonts w:ascii="Times New Roman" w:eastAsia="Times New Roman" w:hAnsi="Times New Roman" w:cs="Times New Roman"/>
          <w:sz w:val="24"/>
          <w:szCs w:val="24"/>
          <w:lang w:eastAsia="tr-TR"/>
        </w:rPr>
        <w:sym w:font="Symbol" w:char="F0B7"/>
      </w:r>
      <w:r w:rsidR="00413E69" w:rsidRPr="00077458">
        <w:rPr>
          <w:rFonts w:ascii="Times New Roman" w:eastAsia="Times New Roman" w:hAnsi="Times New Roman" w:cs="Times New Roman"/>
          <w:sz w:val="24"/>
          <w:szCs w:val="24"/>
          <w:lang w:eastAsia="tr-TR"/>
        </w:rPr>
        <w:t xml:space="preserve"> Uygulama Ne Kadar Etkili Oluyor? </w:t>
      </w:r>
    </w:p>
    <w:p w14:paraId="53980EEE" w14:textId="77777777" w:rsidR="00413E69" w:rsidRPr="00077458" w:rsidRDefault="00413E69" w:rsidP="00413E69">
      <w:pPr>
        <w:widowControl/>
        <w:autoSpaceDE/>
        <w:autoSpaceDN/>
        <w:spacing w:after="160" w:line="300" w:lineRule="auto"/>
        <w:ind w:left="708" w:firstLine="708"/>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sym w:font="Symbol" w:char="F0B7"/>
      </w:r>
      <w:r w:rsidRPr="00077458">
        <w:rPr>
          <w:rFonts w:ascii="Times New Roman" w:eastAsia="Times New Roman" w:hAnsi="Times New Roman" w:cs="Times New Roman"/>
          <w:sz w:val="24"/>
          <w:szCs w:val="24"/>
          <w:lang w:eastAsia="tr-TR"/>
        </w:rPr>
        <w:t xml:space="preserve"> Neler Değiştirilmelidir?</w:t>
      </w:r>
    </w:p>
    <w:p w14:paraId="0B81B0C8" w14:textId="77777777" w:rsidR="00413E69" w:rsidRPr="00077458" w:rsidRDefault="00413E69" w:rsidP="00413E69">
      <w:pPr>
        <w:widowControl/>
        <w:autoSpaceDE/>
        <w:autoSpaceDN/>
        <w:spacing w:after="160" w:line="300" w:lineRule="auto"/>
        <w:ind w:left="709" w:right="710" w:hanging="1"/>
        <w:jc w:val="both"/>
        <w:rPr>
          <w:rFonts w:ascii="Times New Roman" w:eastAsia="Times New Roman" w:hAnsi="Times New Roman" w:cs="Times New Roman"/>
          <w:sz w:val="24"/>
          <w:szCs w:val="24"/>
          <w:lang w:eastAsia="tr-TR"/>
        </w:rPr>
      </w:pPr>
      <w:r w:rsidRPr="00077458">
        <w:rPr>
          <w:rFonts w:ascii="Times New Roman" w:eastAsia="Times New Roman" w:hAnsi="Times New Roman" w:cs="Times New Roman"/>
          <w:sz w:val="24"/>
          <w:szCs w:val="24"/>
          <w:lang w:eastAsia="tr-TR"/>
        </w:rPr>
        <w:t xml:space="preserve"> </w:t>
      </w:r>
      <w:r w:rsidRPr="00077458">
        <w:rPr>
          <w:rFonts w:ascii="Times New Roman" w:eastAsia="Times New Roman" w:hAnsi="Times New Roman" w:cs="Times New Roman"/>
          <w:sz w:val="24"/>
          <w:szCs w:val="24"/>
          <w:lang w:eastAsia="tr-TR"/>
        </w:rPr>
        <w:tab/>
      </w:r>
      <w:r w:rsidRPr="00077458">
        <w:rPr>
          <w:rFonts w:ascii="Times New Roman" w:eastAsia="Times New Roman" w:hAnsi="Times New Roman" w:cs="Times New Roman"/>
          <w:sz w:val="24"/>
          <w:szCs w:val="24"/>
          <w:lang w:eastAsia="tr-TR"/>
        </w:rPr>
        <w:sym w:font="Symbol" w:char="F0B7"/>
      </w:r>
      <w:r w:rsidRPr="00077458">
        <w:rPr>
          <w:rFonts w:ascii="Times New Roman" w:eastAsia="Times New Roman" w:hAnsi="Times New Roman" w:cs="Times New Roman"/>
          <w:sz w:val="24"/>
          <w:szCs w:val="24"/>
          <w:lang w:eastAsia="tr-TR"/>
        </w:rPr>
        <w:t xml:space="preserve"> Gözden Kaçanlar Nelerdir? </w:t>
      </w:r>
    </w:p>
    <w:p w14:paraId="3246B39B" w14:textId="3879F707" w:rsidR="00413E69" w:rsidRPr="00077458" w:rsidRDefault="00DB5905" w:rsidP="00413E69">
      <w:pPr>
        <w:spacing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223E23" w:rsidRPr="00077458">
        <w:rPr>
          <w:rFonts w:ascii="Times New Roman" w:eastAsia="Times New Roman" w:hAnsi="Times New Roman" w:cs="Times New Roman"/>
          <w:sz w:val="24"/>
          <w:szCs w:val="24"/>
          <w:lang w:eastAsia="tr-TR"/>
        </w:rPr>
        <w:t>Ölçemediğimiz bir</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şeyi</w:t>
      </w:r>
      <w:r>
        <w:rPr>
          <w:rFonts w:ascii="Times New Roman" w:eastAsia="Times New Roman" w:hAnsi="Times New Roman" w:cs="Times New Roman"/>
          <w:sz w:val="24"/>
          <w:szCs w:val="24"/>
          <w:lang w:eastAsia="tr-TR"/>
        </w:rPr>
        <w:t xml:space="preserve"> </w:t>
      </w:r>
      <w:proofErr w:type="gramStart"/>
      <w:r w:rsidR="00413E69" w:rsidRPr="00077458">
        <w:rPr>
          <w:rFonts w:ascii="Times New Roman" w:eastAsia="Times New Roman" w:hAnsi="Times New Roman" w:cs="Times New Roman"/>
          <w:sz w:val="24"/>
          <w:szCs w:val="24"/>
          <w:lang w:eastAsia="tr-TR"/>
        </w:rPr>
        <w:t>denetleyemez</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ve</w:t>
      </w:r>
      <w:proofErr w:type="gramEnd"/>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yönetemeyiz.</w:t>
      </w:r>
      <w:r>
        <w:rPr>
          <w:rFonts w:ascii="Times New Roman" w:eastAsia="Times New Roman" w:hAnsi="Times New Roman" w:cs="Times New Roman"/>
          <w:sz w:val="24"/>
          <w:szCs w:val="24"/>
          <w:lang w:eastAsia="tr-TR"/>
        </w:rPr>
        <w:t xml:space="preserve">  </w:t>
      </w:r>
      <w:r w:rsidR="00223E23" w:rsidRPr="00077458">
        <w:rPr>
          <w:rFonts w:ascii="Times New Roman" w:eastAsia="Times New Roman" w:hAnsi="Times New Roman" w:cs="Times New Roman"/>
          <w:sz w:val="24"/>
          <w:szCs w:val="24"/>
          <w:lang w:eastAsia="tr-TR"/>
        </w:rPr>
        <w:t>Bu nedenle</w:t>
      </w:r>
      <w:r w:rsidR="00413E69" w:rsidRPr="0007745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planlama sürecinde yıllık hazırlanan performans programında hedeflerin ölçülebilir hale gelmesine özen gösterilmiştir.</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 xml:space="preserve">Hedeflere bağlı olarak hazırlanan stratejiler, dış paydaşlar (görüşme, çalıştay) ve iç paydaşlar (stratejik planlama çalıştayında Kök Sorun Analiz Yöntemi kullanılarak) titiz </w:t>
      </w:r>
      <w:r w:rsidR="00223E23" w:rsidRPr="00077458">
        <w:rPr>
          <w:rFonts w:ascii="Times New Roman" w:eastAsia="Times New Roman" w:hAnsi="Times New Roman" w:cs="Times New Roman"/>
          <w:sz w:val="24"/>
          <w:szCs w:val="24"/>
          <w:lang w:eastAsia="tr-TR"/>
        </w:rPr>
        <w:t>bir çalışma</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sonucu</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belirlenmiştir.</w:t>
      </w:r>
      <w:r>
        <w:rPr>
          <w:rFonts w:ascii="Times New Roman" w:eastAsia="Times New Roman" w:hAnsi="Times New Roman" w:cs="Times New Roman"/>
          <w:sz w:val="24"/>
          <w:szCs w:val="24"/>
          <w:lang w:eastAsia="tr-TR"/>
        </w:rPr>
        <w:t xml:space="preserve">  </w:t>
      </w:r>
      <w:r w:rsidR="00223E23" w:rsidRPr="00077458">
        <w:rPr>
          <w:rFonts w:ascii="Times New Roman" w:eastAsia="Times New Roman" w:hAnsi="Times New Roman" w:cs="Times New Roman"/>
          <w:sz w:val="24"/>
          <w:szCs w:val="24"/>
          <w:lang w:eastAsia="tr-TR"/>
        </w:rPr>
        <w:t>Bu stratejilere ait</w:t>
      </w:r>
      <w:r w:rsidR="008B5CFB">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performans</w:t>
      </w:r>
      <w:r w:rsidR="008B5CFB">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gösterge</w:t>
      </w:r>
      <w:r>
        <w:rPr>
          <w:rFonts w:ascii="Times New Roman" w:eastAsia="Times New Roman" w:hAnsi="Times New Roman" w:cs="Times New Roman"/>
          <w:sz w:val="24"/>
          <w:szCs w:val="24"/>
          <w:lang w:eastAsia="tr-TR"/>
        </w:rPr>
        <w:t xml:space="preserve"> </w:t>
      </w:r>
      <w:r w:rsidR="00413E69" w:rsidRPr="00077458">
        <w:rPr>
          <w:rFonts w:ascii="Times New Roman" w:eastAsia="Times New Roman" w:hAnsi="Times New Roman" w:cs="Times New Roman"/>
          <w:sz w:val="24"/>
          <w:szCs w:val="24"/>
          <w:lang w:eastAsia="tr-TR"/>
        </w:rPr>
        <w:t xml:space="preserve">tabloları oluşturulmuştur. </w:t>
      </w:r>
    </w:p>
    <w:p w14:paraId="07D2B4E2" w14:textId="77777777" w:rsidR="00413E69" w:rsidRDefault="00413E69" w:rsidP="00413E69">
      <w:pPr>
        <w:spacing w:line="276" w:lineRule="auto"/>
        <w:jc w:val="both"/>
        <w:rPr>
          <w:rFonts w:ascii="Book Antiqua" w:eastAsia="Times New Roman" w:hAnsi="Book Antiqua" w:cs="Times New Roman"/>
          <w:sz w:val="24"/>
          <w:szCs w:val="21"/>
          <w:lang w:eastAsia="tr-TR"/>
        </w:rPr>
      </w:pPr>
    </w:p>
    <w:p w14:paraId="61631D68" w14:textId="77777777" w:rsidR="00413E69" w:rsidRDefault="00413E69" w:rsidP="00413E69">
      <w:pPr>
        <w:spacing w:line="276" w:lineRule="auto"/>
        <w:jc w:val="both"/>
        <w:rPr>
          <w:rFonts w:ascii="Book Antiqua" w:eastAsia="Times New Roman" w:hAnsi="Book Antiqua" w:cs="Times New Roman"/>
          <w:sz w:val="24"/>
          <w:szCs w:val="21"/>
          <w:lang w:eastAsia="tr-TR"/>
        </w:rPr>
      </w:pPr>
    </w:p>
    <w:p w14:paraId="12F0A442" w14:textId="15CEAE21" w:rsidR="00413E69" w:rsidRPr="00413E69" w:rsidRDefault="00DB5905" w:rsidP="00223E23">
      <w:pPr>
        <w:widowControl/>
        <w:autoSpaceDE/>
        <w:autoSpaceDN/>
        <w:spacing w:after="160"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20</w:t>
      </w:r>
      <w:r w:rsidR="00413E69">
        <w:rPr>
          <w:rFonts w:ascii="Book Antiqua" w:eastAsia="Times New Roman" w:hAnsi="Book Antiqua" w:cs="Times New Roman"/>
          <w:sz w:val="24"/>
          <w:szCs w:val="21"/>
          <w:lang w:eastAsia="tr-TR"/>
        </w:rPr>
        <w:t>24</w:t>
      </w:r>
      <w:r w:rsidR="00413E69" w:rsidRPr="00413E69">
        <w:rPr>
          <w:rFonts w:ascii="Book Antiqua" w:eastAsia="Times New Roman" w:hAnsi="Book Antiqua" w:cs="Times New Roman"/>
          <w:sz w:val="24"/>
          <w:szCs w:val="21"/>
          <w:lang w:eastAsia="tr-TR"/>
        </w:rPr>
        <w:t>-</w:t>
      </w:r>
      <w:r w:rsidR="00223E23" w:rsidRPr="00413E69">
        <w:rPr>
          <w:rFonts w:ascii="Book Antiqua" w:eastAsia="Times New Roman" w:hAnsi="Book Antiqua" w:cs="Times New Roman"/>
          <w:sz w:val="24"/>
          <w:szCs w:val="21"/>
          <w:lang w:eastAsia="tr-TR"/>
        </w:rPr>
        <w:t>202</w:t>
      </w:r>
      <w:r w:rsidR="00223E23">
        <w:rPr>
          <w:rFonts w:ascii="Book Antiqua" w:eastAsia="Times New Roman" w:hAnsi="Book Antiqua" w:cs="Times New Roman"/>
          <w:sz w:val="24"/>
          <w:szCs w:val="21"/>
          <w:lang w:eastAsia="tr-TR"/>
        </w:rPr>
        <w:t>8</w:t>
      </w:r>
      <w:r w:rsidR="00223E23" w:rsidRPr="00413E69">
        <w:rPr>
          <w:rFonts w:ascii="Book Antiqua" w:eastAsia="Times New Roman" w:hAnsi="Book Antiqua" w:cs="Times New Roman"/>
          <w:sz w:val="24"/>
          <w:szCs w:val="21"/>
          <w:lang w:eastAsia="tr-TR"/>
        </w:rPr>
        <w:t xml:space="preserve"> stratejik planının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onaylanıp,</w:t>
      </w:r>
      <w:r>
        <w:rPr>
          <w:rFonts w:ascii="Book Antiqua" w:eastAsia="Times New Roman" w:hAnsi="Book Antiqua" w:cs="Times New Roman"/>
          <w:sz w:val="24"/>
          <w:szCs w:val="21"/>
          <w:lang w:eastAsia="tr-TR"/>
        </w:rPr>
        <w:t xml:space="preserve">  </w:t>
      </w:r>
      <w:proofErr w:type="gramStart"/>
      <w:r w:rsidR="00413E69" w:rsidRPr="00413E69">
        <w:rPr>
          <w:rFonts w:ascii="Book Antiqua" w:eastAsia="Times New Roman" w:hAnsi="Book Antiqua" w:cs="Times New Roman"/>
          <w:sz w:val="24"/>
          <w:szCs w:val="21"/>
          <w:lang w:eastAsia="tr-TR"/>
        </w:rPr>
        <w:t>yürürlüğe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girmesinden</w:t>
      </w:r>
      <w:proofErr w:type="gramEnd"/>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sonra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 xml:space="preserve">başlayacak izleme ve değerlendirme süreci, Necdet Calp İlkokulu Müdürlüğü’nün amaçlarına ne ölçüde ulaştığını gösterecektir. Hedeflere henüz ulaşılamadıysa, elde edilen verilere göre planlama süreci bir döngü şeklinde devam edecektir. Yapılan izleme değerlendirme süreci sonrasında </w:t>
      </w:r>
      <w:r w:rsidR="00223E23" w:rsidRPr="00413E69">
        <w:rPr>
          <w:rFonts w:ascii="Book Antiqua" w:eastAsia="Times New Roman" w:hAnsi="Book Antiqua" w:cs="Times New Roman"/>
          <w:sz w:val="24"/>
          <w:szCs w:val="21"/>
          <w:lang w:eastAsia="tr-TR"/>
        </w:rPr>
        <w:t>hedeflerin performans göstergelerini</w:t>
      </w:r>
      <w:r w:rsidR="00413E69" w:rsidRPr="00413E69">
        <w:rPr>
          <w:rFonts w:ascii="Book Antiqua" w:eastAsia="Times New Roman" w:hAnsi="Book Antiqua" w:cs="Times New Roman"/>
          <w:sz w:val="24"/>
          <w:szCs w:val="21"/>
          <w:lang w:eastAsia="tr-TR"/>
        </w:rPr>
        <w:t>,</w:t>
      </w:r>
      <w:r w:rsidR="008B5CFB">
        <w:rPr>
          <w:rFonts w:ascii="Book Antiqua" w:eastAsia="Times New Roman" w:hAnsi="Book Antiqua" w:cs="Times New Roman"/>
          <w:sz w:val="24"/>
          <w:szCs w:val="21"/>
          <w:lang w:eastAsia="tr-TR"/>
        </w:rPr>
        <w:t xml:space="preserve"> </w:t>
      </w:r>
      <w:proofErr w:type="gramStart"/>
      <w:r w:rsidR="00413E69" w:rsidRPr="00413E69">
        <w:rPr>
          <w:rFonts w:ascii="Book Antiqua" w:eastAsia="Times New Roman" w:hAnsi="Book Antiqua" w:cs="Times New Roman"/>
          <w:sz w:val="24"/>
          <w:szCs w:val="21"/>
          <w:lang w:eastAsia="tr-TR"/>
        </w:rPr>
        <w:t>dönemin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şartlarına</w:t>
      </w:r>
      <w:proofErr w:type="gramEnd"/>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uygun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olarak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revize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edilmesi sağlanacaktır.</w:t>
      </w:r>
    </w:p>
    <w:p w14:paraId="34DA2C6D" w14:textId="5FA34A51" w:rsidR="00413E69" w:rsidRPr="00413E69" w:rsidRDefault="00DB5905" w:rsidP="001F687A">
      <w:pPr>
        <w:widowControl/>
        <w:autoSpaceDE/>
        <w:autoSpaceDN/>
        <w:spacing w:after="160"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223E23">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 xml:space="preserve">Stratejilerin yürütülmesinden sorumlu olan komisyon/kurullar, izleme değerlendirme sürecinin yürütülmesinden de sorumlu olacaklardır. Performans programında ayrıntılı olarak </w:t>
      </w:r>
      <w:r w:rsidR="00223E23" w:rsidRPr="00413E69">
        <w:rPr>
          <w:rFonts w:ascii="Book Antiqua" w:eastAsia="Times New Roman" w:hAnsi="Book Antiqua" w:cs="Times New Roman"/>
          <w:sz w:val="24"/>
          <w:szCs w:val="21"/>
          <w:lang w:eastAsia="tr-TR"/>
        </w:rPr>
        <w:t xml:space="preserve">belirtilen </w:t>
      </w:r>
      <w:proofErr w:type="gramStart"/>
      <w:r w:rsidR="00223E23" w:rsidRPr="00413E69">
        <w:rPr>
          <w:rFonts w:ascii="Book Antiqua" w:eastAsia="Times New Roman" w:hAnsi="Book Antiqua" w:cs="Times New Roman"/>
          <w:sz w:val="24"/>
          <w:szCs w:val="21"/>
          <w:lang w:eastAsia="tr-TR"/>
        </w:rPr>
        <w:t>periyotlara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uygun</w:t>
      </w:r>
      <w:proofErr w:type="gramEnd"/>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olarak,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yapılan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kontroller</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sonucunda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planın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işlemesi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ile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ilgili aksaklıklar</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yaşanması</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durumunda,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sorumlu komisyon/kurullar arasından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düzenleyici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ve önleyici faaliyetler planlanacaktır.</w:t>
      </w:r>
    </w:p>
    <w:p w14:paraId="06CC28AD" w14:textId="1B237817" w:rsidR="001F687A" w:rsidRDefault="008B5CFB" w:rsidP="001F687A">
      <w:pPr>
        <w:widowControl/>
        <w:tabs>
          <w:tab w:val="left" w:pos="0"/>
          <w:tab w:val="left" w:pos="284"/>
          <w:tab w:val="left" w:pos="426"/>
          <w:tab w:val="left" w:pos="709"/>
          <w:tab w:val="left" w:pos="1701"/>
          <w:tab w:val="left" w:pos="8789"/>
          <w:tab w:val="left" w:pos="8931"/>
        </w:tabs>
        <w:autoSpaceDE/>
        <w:autoSpaceDN/>
        <w:spacing w:after="160" w:line="300" w:lineRule="auto"/>
        <w:ind w:left="142" w:right="141" w:hanging="142"/>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lastRenderedPageBreak/>
        <w:t xml:space="preserve">      </w:t>
      </w:r>
      <w:r w:rsidR="002C18D8">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İzleme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ve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değerlendirme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sürecinin</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her</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aşamasında</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üst</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yönetime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geri</w:t>
      </w:r>
      <w:r>
        <w:rPr>
          <w:rFonts w:ascii="Book Antiqua" w:eastAsia="Times New Roman" w:hAnsi="Book Antiqua" w:cs="Times New Roman"/>
          <w:sz w:val="24"/>
          <w:szCs w:val="21"/>
          <w:lang w:eastAsia="tr-TR"/>
        </w:rPr>
        <w:t xml:space="preserve"> b</w:t>
      </w:r>
      <w:r w:rsidR="00413E69" w:rsidRPr="00413E69">
        <w:rPr>
          <w:rFonts w:ascii="Book Antiqua" w:eastAsia="Times New Roman" w:hAnsi="Book Antiqua" w:cs="Times New Roman"/>
          <w:sz w:val="24"/>
          <w:szCs w:val="21"/>
          <w:lang w:eastAsia="tr-TR"/>
        </w:rPr>
        <w:t>ildirim sağlanarak,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stratejik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planın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daha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kaliteli,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verimli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ve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etkili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bir</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şekilde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 xml:space="preserve">gerçekleştirilmesi sağlanacaktır. Stratejik planın izleme ve değerlendirme sürecinden Stratejik Planlama Ekibi görevlendirilmiştir. Planın uygulanması sürecinde komisyon/ kurullar arasında koordinasyon </w:t>
      </w:r>
      <w:r w:rsidR="001F687A" w:rsidRPr="00413E69">
        <w:rPr>
          <w:rFonts w:ascii="Book Antiqua" w:eastAsia="Times New Roman" w:hAnsi="Book Antiqua" w:cs="Times New Roman"/>
          <w:sz w:val="24"/>
          <w:szCs w:val="21"/>
          <w:lang w:eastAsia="tr-TR"/>
        </w:rPr>
        <w:t>görevi ve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komisyon/kurullara yönelik</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eğitim,</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danışmanlık</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hizmeti</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yine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bu</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ekibe</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ait olacaktır.</w:t>
      </w:r>
    </w:p>
    <w:p w14:paraId="3054AF88" w14:textId="1C59A44E" w:rsidR="00413E69" w:rsidRPr="00413E69" w:rsidRDefault="008B5CFB" w:rsidP="001F687A">
      <w:pPr>
        <w:widowControl/>
        <w:tabs>
          <w:tab w:val="left" w:pos="0"/>
          <w:tab w:val="left" w:pos="284"/>
          <w:tab w:val="left" w:pos="426"/>
          <w:tab w:val="left" w:pos="709"/>
          <w:tab w:val="left" w:pos="1701"/>
          <w:tab w:val="left" w:pos="8931"/>
        </w:tabs>
        <w:autoSpaceDE/>
        <w:autoSpaceDN/>
        <w:spacing w:after="160" w:line="300" w:lineRule="auto"/>
        <w:ind w:left="142" w:right="141" w:hanging="142"/>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1F687A">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Performansın</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izlenmesi,</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izleme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faaliyetinin</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temelidir.</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Bunun</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için</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performans göstergeleri ile ilgili veriler, düzenli olarak bir veri tabanı halinde Strateji Stratejik Planlama Ekibinde toplanarak değerlendirilecektir.</w:t>
      </w:r>
    </w:p>
    <w:p w14:paraId="7BA83EAC" w14:textId="6149148A" w:rsidR="001F687A" w:rsidRDefault="008B5CFB" w:rsidP="001F687A">
      <w:pPr>
        <w:widowControl/>
        <w:autoSpaceDE/>
        <w:autoSpaceDN/>
        <w:spacing w:after="160" w:line="300" w:lineRule="auto"/>
        <w:ind w:right="141"/>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1F687A">
        <w:rPr>
          <w:rFonts w:ascii="Book Antiqua" w:eastAsia="Times New Roman" w:hAnsi="Book Antiqua" w:cs="Times New Roman"/>
          <w:sz w:val="24"/>
          <w:szCs w:val="21"/>
          <w:lang w:eastAsia="tr-TR"/>
        </w:rPr>
        <w:t xml:space="preserve"> </w:t>
      </w:r>
    </w:p>
    <w:p w14:paraId="00576CFF" w14:textId="37C10D47" w:rsidR="00413E69" w:rsidRDefault="008B5CFB" w:rsidP="001F687A">
      <w:pPr>
        <w:widowControl/>
        <w:autoSpaceDE/>
        <w:autoSpaceDN/>
        <w:spacing w:after="160" w:line="300" w:lineRule="auto"/>
        <w:ind w:right="141"/>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Stratejik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planın</w:t>
      </w:r>
      <w:r w:rsidR="00DB5905">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performans</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ölçümü ve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değerlendirilmesinde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hedefler</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 xml:space="preserve">bazında belirlenen performans göstergeleri ile hedeflerin gerçekleşme oranları ve yılda bir yapılacak olan paydaş memnuniyeti anket sonuçları esas alınacaktır. Performans programında belirtilecek faaliyetlere ait performans göstergelerine yönelik ölçümler, stratejik planlama ekibinin belirleyeceği aralıklarla yapılacaktır. </w:t>
      </w:r>
    </w:p>
    <w:p w14:paraId="6FBFEBCA" w14:textId="77777777" w:rsidR="00413E69" w:rsidRDefault="00413E69" w:rsidP="00413E69">
      <w:pPr>
        <w:widowControl/>
        <w:autoSpaceDE/>
        <w:autoSpaceDN/>
        <w:spacing w:after="160" w:line="300" w:lineRule="auto"/>
        <w:ind w:left="709" w:right="710" w:hanging="1"/>
        <w:jc w:val="both"/>
        <w:rPr>
          <w:rFonts w:ascii="Book Antiqua" w:eastAsia="Times New Roman" w:hAnsi="Book Antiqua" w:cs="Times New Roman"/>
          <w:sz w:val="24"/>
          <w:szCs w:val="21"/>
          <w:lang w:eastAsia="tr-TR"/>
        </w:rPr>
      </w:pPr>
    </w:p>
    <w:p w14:paraId="0280D7F7" w14:textId="2153AFF5" w:rsidR="00413E69" w:rsidRPr="00413E69" w:rsidRDefault="008B5CFB" w:rsidP="001F687A">
      <w:pPr>
        <w:widowControl/>
        <w:tabs>
          <w:tab w:val="left" w:pos="8931"/>
        </w:tabs>
        <w:autoSpaceDE/>
        <w:autoSpaceDN/>
        <w:spacing w:after="160" w:line="300" w:lineRule="auto"/>
        <w:ind w:right="141"/>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1F687A">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İzleme sürecinde elde edilen veriler, stratejik hedefler ve performans göstergeleri ile karşılaştırılarak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tutarlılığı</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ve</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uygunluğu</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ortaya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konulacaktır. Stratejik</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planda</w:t>
      </w:r>
      <w:r>
        <w:rPr>
          <w:rFonts w:ascii="Book Antiqua" w:eastAsia="Times New Roman" w:hAnsi="Book Antiqua" w:cs="Times New Roman"/>
          <w:sz w:val="24"/>
          <w:szCs w:val="21"/>
          <w:lang w:eastAsia="tr-TR"/>
        </w:rPr>
        <w:t xml:space="preserve"> </w:t>
      </w:r>
      <w:r w:rsidR="00413E69" w:rsidRPr="00413E69">
        <w:rPr>
          <w:rFonts w:ascii="Book Antiqua" w:eastAsia="Times New Roman" w:hAnsi="Book Antiqua" w:cs="Times New Roman"/>
          <w:sz w:val="24"/>
          <w:szCs w:val="21"/>
          <w:lang w:eastAsia="tr-TR"/>
        </w:rPr>
        <w:t>belirlenen hedeflere ulaşılamaması ihtimali ortaya çıkması durumunda gerekli tedbirler alınacaktır.</w:t>
      </w:r>
    </w:p>
    <w:p w14:paraId="1CAC2C5D" w14:textId="77777777" w:rsidR="000B40D4" w:rsidRDefault="000B40D4" w:rsidP="00413E69">
      <w:pPr>
        <w:widowControl/>
        <w:autoSpaceDE/>
        <w:autoSpaceDN/>
        <w:spacing w:after="160" w:line="300" w:lineRule="auto"/>
        <w:ind w:left="709" w:right="710" w:firstLine="707"/>
        <w:jc w:val="both"/>
        <w:rPr>
          <w:rFonts w:ascii="Book Antiqua" w:eastAsia="Times New Roman" w:hAnsi="Book Antiqua" w:cs="Times New Roman"/>
          <w:sz w:val="24"/>
          <w:szCs w:val="21"/>
          <w:lang w:eastAsia="tr-TR"/>
        </w:rPr>
      </w:pPr>
    </w:p>
    <w:p w14:paraId="21D171E8" w14:textId="77777777" w:rsidR="000B40D4" w:rsidRDefault="000B40D4" w:rsidP="00413E69">
      <w:pPr>
        <w:widowControl/>
        <w:autoSpaceDE/>
        <w:autoSpaceDN/>
        <w:spacing w:after="160" w:line="300" w:lineRule="auto"/>
        <w:ind w:left="709" w:right="710" w:firstLine="707"/>
        <w:jc w:val="both"/>
        <w:rPr>
          <w:rFonts w:ascii="Book Antiqua" w:eastAsia="Times New Roman" w:hAnsi="Book Antiqua" w:cs="Times New Roman"/>
          <w:sz w:val="24"/>
          <w:szCs w:val="21"/>
          <w:lang w:eastAsia="tr-TR"/>
        </w:rPr>
      </w:pPr>
    </w:p>
    <w:p w14:paraId="06B11878" w14:textId="77777777" w:rsidR="000B40D4" w:rsidRDefault="000B40D4" w:rsidP="00413E69">
      <w:pPr>
        <w:widowControl/>
        <w:autoSpaceDE/>
        <w:autoSpaceDN/>
        <w:spacing w:after="160" w:line="300" w:lineRule="auto"/>
        <w:ind w:left="709" w:right="710" w:firstLine="707"/>
        <w:jc w:val="both"/>
        <w:rPr>
          <w:rFonts w:ascii="Book Antiqua" w:eastAsia="Times New Roman" w:hAnsi="Book Antiqua" w:cs="Times New Roman"/>
          <w:sz w:val="24"/>
          <w:szCs w:val="21"/>
          <w:lang w:eastAsia="tr-TR"/>
        </w:rPr>
      </w:pPr>
    </w:p>
    <w:p w14:paraId="5B55E25F" w14:textId="77777777" w:rsidR="000B40D4" w:rsidRDefault="000B40D4" w:rsidP="00413E69">
      <w:pPr>
        <w:widowControl/>
        <w:autoSpaceDE/>
        <w:autoSpaceDN/>
        <w:spacing w:after="160" w:line="300" w:lineRule="auto"/>
        <w:ind w:left="709" w:right="710" w:firstLine="707"/>
        <w:jc w:val="both"/>
        <w:rPr>
          <w:rFonts w:ascii="Book Antiqua" w:eastAsia="Times New Roman" w:hAnsi="Book Antiqua" w:cs="Times New Roman"/>
          <w:sz w:val="24"/>
          <w:szCs w:val="21"/>
          <w:lang w:eastAsia="tr-TR"/>
        </w:rPr>
      </w:pPr>
    </w:p>
    <w:p w14:paraId="52BADCFE" w14:textId="77777777" w:rsidR="000B40D4" w:rsidRDefault="000B40D4" w:rsidP="000B40D4">
      <w:pPr>
        <w:widowControl/>
        <w:autoSpaceDE/>
        <w:autoSpaceDN/>
        <w:spacing w:after="160" w:line="300" w:lineRule="auto"/>
        <w:ind w:right="710"/>
        <w:jc w:val="both"/>
        <w:rPr>
          <w:rFonts w:cs="Calibri"/>
          <w:b/>
          <w:bCs/>
          <w:color w:val="000000"/>
          <w:sz w:val="20"/>
          <w:szCs w:val="20"/>
        </w:rPr>
      </w:pPr>
    </w:p>
    <w:p w14:paraId="1C73F9E9" w14:textId="77777777" w:rsidR="000B40D4" w:rsidRDefault="000B40D4" w:rsidP="000B40D4">
      <w:pPr>
        <w:widowControl/>
        <w:autoSpaceDE/>
        <w:autoSpaceDN/>
        <w:spacing w:after="160" w:line="300" w:lineRule="auto"/>
        <w:ind w:right="710"/>
        <w:jc w:val="both"/>
        <w:rPr>
          <w:rFonts w:cs="Calibri"/>
          <w:b/>
          <w:bCs/>
          <w:color w:val="000000"/>
          <w:sz w:val="20"/>
          <w:szCs w:val="20"/>
        </w:rPr>
      </w:pPr>
    </w:p>
    <w:p w14:paraId="7C76A726" w14:textId="77777777" w:rsidR="001F687A" w:rsidRDefault="001F687A" w:rsidP="000B40D4">
      <w:pPr>
        <w:widowControl/>
        <w:autoSpaceDE/>
        <w:autoSpaceDN/>
        <w:spacing w:after="160" w:line="300" w:lineRule="auto"/>
        <w:ind w:right="710"/>
        <w:jc w:val="both"/>
        <w:rPr>
          <w:rFonts w:cs="Calibri"/>
          <w:b/>
          <w:bCs/>
          <w:color w:val="000000"/>
          <w:sz w:val="20"/>
          <w:szCs w:val="20"/>
        </w:rPr>
      </w:pPr>
    </w:p>
    <w:p w14:paraId="22EE8518" w14:textId="77777777" w:rsidR="001F687A" w:rsidRDefault="001F687A" w:rsidP="000B40D4">
      <w:pPr>
        <w:widowControl/>
        <w:autoSpaceDE/>
        <w:autoSpaceDN/>
        <w:spacing w:after="160" w:line="300" w:lineRule="auto"/>
        <w:ind w:right="710"/>
        <w:jc w:val="both"/>
        <w:rPr>
          <w:rFonts w:cs="Calibri"/>
          <w:b/>
          <w:bCs/>
          <w:color w:val="000000"/>
          <w:sz w:val="20"/>
          <w:szCs w:val="20"/>
        </w:rPr>
      </w:pPr>
    </w:p>
    <w:p w14:paraId="1D8B4425" w14:textId="77777777" w:rsidR="001F687A" w:rsidRDefault="001F687A" w:rsidP="000B40D4">
      <w:pPr>
        <w:widowControl/>
        <w:autoSpaceDE/>
        <w:autoSpaceDN/>
        <w:spacing w:after="160" w:line="300" w:lineRule="auto"/>
        <w:ind w:right="710"/>
        <w:jc w:val="both"/>
        <w:rPr>
          <w:rFonts w:cs="Calibri"/>
          <w:b/>
          <w:bCs/>
          <w:color w:val="000000"/>
          <w:sz w:val="20"/>
          <w:szCs w:val="20"/>
        </w:rPr>
      </w:pPr>
    </w:p>
    <w:p w14:paraId="6A2B7E04" w14:textId="77777777" w:rsidR="001F687A" w:rsidRDefault="001F687A" w:rsidP="001F687A">
      <w:pPr>
        <w:widowControl/>
        <w:autoSpaceDE/>
        <w:autoSpaceDN/>
        <w:spacing w:after="160" w:line="300" w:lineRule="auto"/>
        <w:jc w:val="both"/>
        <w:rPr>
          <w:rFonts w:cs="Calibri"/>
          <w:b/>
          <w:bCs/>
          <w:color w:val="000000"/>
          <w:sz w:val="20"/>
          <w:szCs w:val="20"/>
        </w:rPr>
      </w:pPr>
    </w:p>
    <w:p w14:paraId="4CC33AC2" w14:textId="77777777" w:rsidR="000B40D4" w:rsidRDefault="000B40D4" w:rsidP="000B40D4">
      <w:pPr>
        <w:widowControl/>
        <w:autoSpaceDE/>
        <w:autoSpaceDN/>
        <w:spacing w:after="160" w:line="300" w:lineRule="auto"/>
        <w:ind w:right="710"/>
        <w:jc w:val="both"/>
        <w:rPr>
          <w:rFonts w:cs="Calibri"/>
          <w:b/>
          <w:bCs/>
          <w:color w:val="000000"/>
          <w:sz w:val="20"/>
          <w:szCs w:val="20"/>
        </w:rPr>
      </w:pPr>
    </w:p>
    <w:p w14:paraId="31A1CE77" w14:textId="28472781" w:rsidR="000B40D4" w:rsidRPr="00413E69" w:rsidRDefault="000B40D4" w:rsidP="000B40D4">
      <w:pPr>
        <w:widowControl/>
        <w:autoSpaceDE/>
        <w:autoSpaceDN/>
        <w:spacing w:after="160" w:line="300" w:lineRule="auto"/>
        <w:ind w:right="710"/>
        <w:jc w:val="both"/>
        <w:rPr>
          <w:rFonts w:ascii="Book Antiqua" w:eastAsia="Times New Roman" w:hAnsi="Book Antiqua" w:cs="Times New Roman"/>
          <w:sz w:val="24"/>
          <w:szCs w:val="21"/>
          <w:lang w:eastAsia="tr-TR"/>
        </w:rPr>
      </w:pPr>
      <w:r w:rsidRPr="000B40D4">
        <w:rPr>
          <w:rFonts w:cs="Calibri"/>
          <w:b/>
          <w:bCs/>
          <w:color w:val="000000"/>
          <w:sz w:val="20"/>
          <w:szCs w:val="20"/>
        </w:rPr>
        <w:lastRenderedPageBreak/>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3"/>
        <w:gridCol w:w="2101"/>
        <w:gridCol w:w="3815"/>
        <w:gridCol w:w="1223"/>
      </w:tblGrid>
      <w:tr w:rsidR="000B40D4" w:rsidRPr="000B40D4" w14:paraId="133161E6" w14:textId="77777777" w:rsidTr="000B40D4">
        <w:tc>
          <w:tcPr>
            <w:tcW w:w="1935" w:type="dxa"/>
            <w:tcBorders>
              <w:top w:val="single" w:sz="4" w:space="0" w:color="auto"/>
              <w:left w:val="single" w:sz="4" w:space="0" w:color="auto"/>
              <w:bottom w:val="single" w:sz="4" w:space="0" w:color="auto"/>
              <w:right w:val="single" w:sz="4" w:space="0" w:color="auto"/>
            </w:tcBorders>
            <w:vAlign w:val="center"/>
            <w:hideMark/>
          </w:tcPr>
          <w:p w14:paraId="1B82B299"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İzleme</w:t>
            </w:r>
            <w:r w:rsidRPr="000B40D4">
              <w:rPr>
                <w:rFonts w:ascii="Times New Roman" w:eastAsia="Times New Roman" w:hAnsi="Times New Roman" w:cs="Times New Roman"/>
                <w:b/>
                <w:bCs/>
                <w:color w:val="000000"/>
                <w:sz w:val="24"/>
                <w:szCs w:val="24"/>
                <w:lang w:val="en-US"/>
              </w:rPr>
              <w:br/>
              <w:t>Değerlendirme</w:t>
            </w:r>
            <w:r w:rsidRPr="000B40D4">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00A5A59"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Gerçekleştirilme</w:t>
            </w:r>
            <w:r w:rsidRPr="000B40D4">
              <w:rPr>
                <w:rFonts w:ascii="Times New Roman" w:eastAsia="Times New Roman" w:hAnsi="Times New Roman" w:cs="Times New Roman"/>
                <w:b/>
                <w:bCs/>
                <w:color w:val="000000"/>
                <w:sz w:val="24"/>
                <w:szCs w:val="24"/>
                <w:lang w:val="en-US"/>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2838B5BE"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İzleme Değerlendirme Dönemi</w:t>
            </w:r>
            <w:r w:rsidRPr="000B40D4">
              <w:rPr>
                <w:rFonts w:ascii="Times New Roman" w:eastAsia="Times New Roman" w:hAnsi="Times New Roman" w:cs="Times New Roman"/>
                <w:b/>
                <w:bCs/>
                <w:color w:val="000000"/>
                <w:sz w:val="24"/>
                <w:szCs w:val="24"/>
                <w:lang w:val="en-US"/>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2A0F05A"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Zaman</w:t>
            </w:r>
            <w:r w:rsidRPr="000B40D4">
              <w:rPr>
                <w:rFonts w:ascii="Times New Roman" w:eastAsia="Times New Roman" w:hAnsi="Times New Roman" w:cs="Times New Roman"/>
                <w:b/>
                <w:bCs/>
                <w:color w:val="000000"/>
                <w:sz w:val="24"/>
                <w:szCs w:val="24"/>
                <w:lang w:val="en-US"/>
              </w:rPr>
              <w:br/>
              <w:t>Kapsamı</w:t>
            </w:r>
          </w:p>
        </w:tc>
      </w:tr>
      <w:tr w:rsidR="000B40D4" w:rsidRPr="000B40D4" w14:paraId="6FCA5096" w14:textId="77777777" w:rsidTr="000B40D4">
        <w:trPr>
          <w:trHeight w:val="1829"/>
        </w:trPr>
        <w:tc>
          <w:tcPr>
            <w:tcW w:w="1935" w:type="dxa"/>
            <w:tcBorders>
              <w:top w:val="single" w:sz="4" w:space="0" w:color="auto"/>
              <w:left w:val="single" w:sz="4" w:space="0" w:color="auto"/>
              <w:bottom w:val="single" w:sz="4" w:space="0" w:color="auto"/>
              <w:right w:val="single" w:sz="4" w:space="0" w:color="auto"/>
            </w:tcBorders>
            <w:vAlign w:val="center"/>
            <w:hideMark/>
          </w:tcPr>
          <w:p w14:paraId="688566AE"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Birinci</w:t>
            </w:r>
            <w:r w:rsidRPr="000B40D4">
              <w:rPr>
                <w:rFonts w:ascii="Times New Roman" w:eastAsia="Times New Roman" w:hAnsi="Times New Roman" w:cs="Times New Roman"/>
                <w:b/>
                <w:bCs/>
                <w:color w:val="000000"/>
                <w:sz w:val="24"/>
                <w:szCs w:val="24"/>
                <w:lang w:val="en-US"/>
              </w:rPr>
              <w:br/>
              <w:t>İzleme</w:t>
            </w:r>
            <w:r w:rsidRPr="000B40D4">
              <w:rPr>
                <w:rFonts w:ascii="Times New Roman" w:eastAsia="Times New Roman" w:hAnsi="Times New Roman" w:cs="Times New Roman"/>
                <w:b/>
                <w:bCs/>
                <w:color w:val="000000"/>
                <w:sz w:val="24"/>
                <w:szCs w:val="24"/>
                <w:lang w:val="en-US"/>
              </w:rPr>
              <w:br/>
              <w:t>Değerlendirme</w:t>
            </w:r>
            <w:r w:rsidRPr="000B40D4">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0C10EE7"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Her Yılın</w:t>
            </w:r>
            <w:r w:rsidRPr="000B40D4">
              <w:rPr>
                <w:rFonts w:ascii="Times New Roman" w:eastAsia="Times New Roman" w:hAnsi="Times New Roman" w:cs="Times New Roman"/>
                <w:b/>
                <w:bCs/>
                <w:color w:val="000000"/>
                <w:sz w:val="24"/>
                <w:szCs w:val="24"/>
                <w:lang w:val="en-US"/>
              </w:rPr>
              <w:br/>
              <w:t>Temmuz Ayı</w:t>
            </w:r>
            <w:r w:rsidRPr="000B40D4">
              <w:rPr>
                <w:rFonts w:ascii="Times New Roman" w:eastAsia="Times New Roman" w:hAnsi="Times New Roman" w:cs="Times New Roman"/>
                <w:b/>
                <w:bCs/>
                <w:color w:val="000000"/>
                <w:sz w:val="24"/>
                <w:szCs w:val="24"/>
                <w:lang w:val="en-US"/>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965B11F"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color w:val="000000"/>
                <w:sz w:val="24"/>
                <w:szCs w:val="24"/>
                <w:lang w:val="en-US"/>
              </w:rPr>
              <w:t>-Performans göstergelerinin 6 aylık</w:t>
            </w:r>
            <w:r w:rsidRPr="000B40D4">
              <w:rPr>
                <w:rFonts w:ascii="Times New Roman" w:eastAsia="Times New Roman" w:hAnsi="Times New Roman" w:cs="Times New Roman"/>
                <w:color w:val="000000"/>
                <w:sz w:val="24"/>
                <w:szCs w:val="24"/>
                <w:lang w:val="en-US"/>
              </w:rPr>
              <w:br/>
              <w:t>gerçekleşme durumlarına ilişkin</w:t>
            </w:r>
            <w:r w:rsidRPr="000B40D4">
              <w:rPr>
                <w:rFonts w:ascii="Times New Roman" w:eastAsia="Times New Roman" w:hAnsi="Times New Roman" w:cs="Times New Roman"/>
                <w:color w:val="000000"/>
                <w:sz w:val="24"/>
                <w:szCs w:val="24"/>
                <w:lang w:val="en-US"/>
              </w:rPr>
              <w:br/>
              <w:t>verilerin toplanması ve konsolide</w:t>
            </w:r>
            <w:r w:rsidRPr="000B40D4">
              <w:rPr>
                <w:rFonts w:ascii="Times New Roman" w:eastAsia="Times New Roman" w:hAnsi="Times New Roman" w:cs="Times New Roman"/>
                <w:color w:val="000000"/>
                <w:sz w:val="24"/>
                <w:szCs w:val="24"/>
                <w:lang w:val="en-US"/>
              </w:rPr>
              <w:br/>
              <w:t>edilmesi.</w:t>
            </w:r>
            <w:r w:rsidRPr="000B40D4">
              <w:rPr>
                <w:rFonts w:ascii="Times New Roman" w:eastAsia="Times New Roman" w:hAnsi="Times New Roman" w:cs="Times New Roman"/>
                <w:color w:val="000000"/>
                <w:sz w:val="24"/>
                <w:szCs w:val="24"/>
                <w:lang w:val="en-US"/>
              </w:rPr>
              <w:br/>
              <w:t>-Göstergelerin gerçekleşme durumları</w:t>
            </w:r>
            <w:r w:rsidRPr="000B40D4">
              <w:rPr>
                <w:rFonts w:ascii="Times New Roman" w:eastAsia="Times New Roman" w:hAnsi="Times New Roman" w:cs="Times New Roman"/>
                <w:color w:val="000000"/>
                <w:sz w:val="24"/>
                <w:szCs w:val="24"/>
                <w:lang w:val="en-US"/>
              </w:rPr>
              <w:br/>
              <w:t>hakkında hazırlanan raporun üst</w:t>
            </w:r>
            <w:r w:rsidRPr="000B40D4">
              <w:rPr>
                <w:rFonts w:ascii="Times New Roman" w:eastAsia="Times New Roman" w:hAnsi="Times New Roman" w:cs="Times New Roman"/>
                <w:color w:val="000000"/>
                <w:sz w:val="24"/>
                <w:szCs w:val="24"/>
                <w:lang w:val="en-US"/>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D48E01A"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Ocak</w:t>
            </w:r>
            <w:r w:rsidRPr="000B40D4">
              <w:rPr>
                <w:rFonts w:ascii="Times New Roman" w:eastAsia="Times New Roman" w:hAnsi="Times New Roman" w:cs="Times New Roman"/>
                <w:b/>
                <w:bCs/>
                <w:color w:val="000000"/>
                <w:sz w:val="24"/>
                <w:szCs w:val="24"/>
                <w:lang w:val="en-US"/>
              </w:rPr>
              <w:br/>
              <w:t>Temmuz</w:t>
            </w:r>
            <w:r w:rsidRPr="000B40D4">
              <w:rPr>
                <w:rFonts w:ascii="Times New Roman" w:eastAsia="Times New Roman" w:hAnsi="Times New Roman" w:cs="Times New Roman"/>
                <w:b/>
                <w:bCs/>
                <w:color w:val="000000"/>
                <w:sz w:val="24"/>
                <w:szCs w:val="24"/>
                <w:lang w:val="en-US"/>
              </w:rPr>
              <w:br/>
              <w:t>Dönemi</w:t>
            </w:r>
          </w:p>
        </w:tc>
      </w:tr>
      <w:tr w:rsidR="000B40D4" w:rsidRPr="000B40D4" w14:paraId="37D7A799" w14:textId="77777777" w:rsidTr="000B40D4">
        <w:trPr>
          <w:trHeight w:val="2260"/>
        </w:trPr>
        <w:tc>
          <w:tcPr>
            <w:tcW w:w="1935" w:type="dxa"/>
            <w:tcBorders>
              <w:top w:val="single" w:sz="4" w:space="0" w:color="auto"/>
              <w:left w:val="single" w:sz="4" w:space="0" w:color="auto"/>
              <w:bottom w:val="single" w:sz="4" w:space="0" w:color="auto"/>
              <w:right w:val="single" w:sz="4" w:space="0" w:color="auto"/>
            </w:tcBorders>
            <w:vAlign w:val="center"/>
            <w:hideMark/>
          </w:tcPr>
          <w:p w14:paraId="3F82702C"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İkinci</w:t>
            </w:r>
            <w:r w:rsidRPr="000B40D4">
              <w:rPr>
                <w:rFonts w:ascii="Times New Roman" w:eastAsia="Times New Roman" w:hAnsi="Times New Roman" w:cs="Times New Roman"/>
                <w:b/>
                <w:bCs/>
                <w:color w:val="000000"/>
                <w:sz w:val="24"/>
                <w:szCs w:val="24"/>
                <w:lang w:val="en-US"/>
              </w:rPr>
              <w:br/>
              <w:t>İzleme</w:t>
            </w:r>
            <w:r w:rsidRPr="000B40D4">
              <w:rPr>
                <w:rFonts w:ascii="Times New Roman" w:eastAsia="Times New Roman" w:hAnsi="Times New Roman" w:cs="Times New Roman"/>
                <w:b/>
                <w:bCs/>
                <w:color w:val="000000"/>
                <w:sz w:val="24"/>
                <w:szCs w:val="24"/>
                <w:lang w:val="en-US"/>
              </w:rPr>
              <w:br/>
              <w:t>Değerlendirme</w:t>
            </w:r>
            <w:r w:rsidRPr="000B40D4">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A160E32"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b/>
                <w:bCs/>
                <w:color w:val="000000"/>
                <w:sz w:val="24"/>
                <w:szCs w:val="24"/>
                <w:lang w:val="en-US"/>
              </w:rPr>
              <w:t>İzleyen Yılın</w:t>
            </w:r>
            <w:r w:rsidRPr="000B40D4">
              <w:rPr>
                <w:rFonts w:ascii="Times New Roman" w:eastAsia="Times New Roman" w:hAnsi="Times New Roman" w:cs="Times New Roman"/>
                <w:b/>
                <w:bCs/>
                <w:color w:val="000000"/>
                <w:sz w:val="24"/>
                <w:szCs w:val="24"/>
                <w:lang w:val="en-US"/>
              </w:rPr>
              <w:br/>
              <w:t>Şubat Ayı Sonuna</w:t>
            </w:r>
            <w:r w:rsidRPr="000B40D4">
              <w:rPr>
                <w:rFonts w:ascii="Times New Roman" w:eastAsia="Times New Roman" w:hAnsi="Times New Roman" w:cs="Times New Roman"/>
                <w:b/>
                <w:bCs/>
                <w:color w:val="000000"/>
                <w:sz w:val="24"/>
                <w:szCs w:val="24"/>
                <w:lang w:val="en-US"/>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B2B4F36" w14:textId="77777777" w:rsidR="000B40D4" w:rsidRPr="000B40D4" w:rsidRDefault="000B40D4" w:rsidP="000B40D4">
            <w:pPr>
              <w:widowControl/>
              <w:autoSpaceDE/>
              <w:autoSpaceDN/>
              <w:rPr>
                <w:rFonts w:ascii="Times New Roman" w:eastAsia="Times New Roman" w:hAnsi="Times New Roman" w:cs="Times New Roman"/>
                <w:sz w:val="24"/>
                <w:szCs w:val="24"/>
                <w:lang w:val="en-US"/>
              </w:rPr>
            </w:pPr>
            <w:r w:rsidRPr="000B40D4">
              <w:rPr>
                <w:rFonts w:ascii="Times New Roman" w:eastAsia="Times New Roman" w:hAnsi="Times New Roman" w:cs="Times New Roman"/>
                <w:color w:val="000000"/>
                <w:sz w:val="24"/>
                <w:szCs w:val="24"/>
                <w:lang w:val="en-US"/>
              </w:rPr>
              <w:t>-Performans programlarında yer alan</w:t>
            </w:r>
            <w:r w:rsidRPr="000B40D4">
              <w:rPr>
                <w:rFonts w:ascii="Times New Roman" w:eastAsia="Times New Roman" w:hAnsi="Times New Roman" w:cs="Times New Roman"/>
                <w:color w:val="000000"/>
                <w:sz w:val="24"/>
                <w:szCs w:val="24"/>
                <w:lang w:val="en-US"/>
              </w:rPr>
              <w:br/>
              <w:t>performans göstergelerinin yıllık</w:t>
            </w:r>
            <w:r w:rsidRPr="000B40D4">
              <w:rPr>
                <w:rFonts w:ascii="Times New Roman" w:eastAsia="Times New Roman" w:hAnsi="Times New Roman" w:cs="Times New Roman"/>
                <w:color w:val="000000"/>
                <w:sz w:val="24"/>
                <w:szCs w:val="24"/>
                <w:lang w:val="en-US"/>
              </w:rPr>
              <w:br/>
              <w:t>gerçekleşme durumlarına ilişkin</w:t>
            </w:r>
            <w:r w:rsidRPr="000B40D4">
              <w:rPr>
                <w:rFonts w:ascii="Times New Roman" w:eastAsia="Times New Roman" w:hAnsi="Times New Roman" w:cs="Times New Roman"/>
                <w:color w:val="000000"/>
                <w:sz w:val="24"/>
                <w:szCs w:val="24"/>
                <w:lang w:val="en-US"/>
              </w:rPr>
              <w:br/>
              <w:t>verilerin toplanması ve konsolide</w:t>
            </w:r>
            <w:r w:rsidRPr="000B40D4">
              <w:rPr>
                <w:rFonts w:ascii="Times New Roman" w:eastAsia="Times New Roman" w:hAnsi="Times New Roman" w:cs="Times New Roman"/>
                <w:color w:val="000000"/>
                <w:sz w:val="24"/>
                <w:szCs w:val="24"/>
                <w:lang w:val="en-US"/>
              </w:rPr>
              <w:br/>
              <w:t>edilmesi.</w:t>
            </w:r>
            <w:r w:rsidRPr="000B40D4">
              <w:rPr>
                <w:rFonts w:ascii="Times New Roman" w:eastAsia="Times New Roman" w:hAnsi="Times New Roman" w:cs="Times New Roman"/>
                <w:color w:val="000000"/>
                <w:sz w:val="24"/>
                <w:szCs w:val="24"/>
                <w:lang w:val="en-US"/>
              </w:rPr>
              <w:br/>
              <w:t>-Yılsonu gerçekleşmelerinin, gösterge</w:t>
            </w:r>
            <w:r w:rsidRPr="000B40D4">
              <w:rPr>
                <w:rFonts w:ascii="Times New Roman" w:eastAsia="Times New Roman" w:hAnsi="Times New Roman" w:cs="Times New Roman"/>
                <w:color w:val="000000"/>
                <w:sz w:val="24"/>
                <w:szCs w:val="24"/>
                <w:lang w:val="en-US"/>
              </w:rPr>
              <w:br/>
              <w:t>hedeflerinden sapmaların ve sapma</w:t>
            </w:r>
            <w:r w:rsidRPr="000B40D4">
              <w:rPr>
                <w:rFonts w:ascii="Times New Roman" w:eastAsia="Times New Roman" w:hAnsi="Times New Roman" w:cs="Times New Roman"/>
                <w:color w:val="000000"/>
                <w:sz w:val="24"/>
                <w:szCs w:val="24"/>
                <w:lang w:val="en-US"/>
              </w:rPr>
              <w:br/>
              <w:t>nedenlerin değerlendirilerek gerekli</w:t>
            </w:r>
            <w:r w:rsidRPr="000B40D4">
              <w:rPr>
                <w:rFonts w:ascii="Times New Roman" w:eastAsia="Times New Roman" w:hAnsi="Times New Roman" w:cs="Times New Roman"/>
                <w:color w:val="000000"/>
                <w:sz w:val="24"/>
                <w:szCs w:val="24"/>
                <w:lang w:val="en-US"/>
              </w:rPr>
              <w:br/>
              <w:t>tedbirlerin alınması</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8331" w14:textId="77777777" w:rsidR="000B40D4" w:rsidRPr="000B40D4" w:rsidRDefault="000B40D4" w:rsidP="000B40D4">
            <w:pPr>
              <w:widowControl/>
              <w:autoSpaceDE/>
              <w:autoSpaceDN/>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Tüm Yıl</w:t>
            </w:r>
          </w:p>
        </w:tc>
      </w:tr>
    </w:tbl>
    <w:p w14:paraId="08D4B7E0" w14:textId="77777777" w:rsidR="000B40D4" w:rsidRDefault="000B40D4" w:rsidP="00413E69">
      <w:pPr>
        <w:widowControl/>
        <w:autoSpaceDE/>
        <w:autoSpaceDN/>
        <w:spacing w:after="160" w:line="300" w:lineRule="auto"/>
        <w:ind w:left="709" w:right="710" w:hanging="1"/>
        <w:jc w:val="both"/>
        <w:rPr>
          <w:rFonts w:ascii="Book Antiqua" w:eastAsia="Times New Roman" w:hAnsi="Book Antiqua" w:cs="Times New Roman"/>
          <w:sz w:val="24"/>
          <w:szCs w:val="21"/>
          <w:lang w:eastAsia="tr-TR"/>
        </w:rPr>
      </w:pPr>
    </w:p>
    <w:p w14:paraId="59F3F9BB" w14:textId="77777777" w:rsidR="000B40D4" w:rsidRDefault="000B40D4" w:rsidP="00413E69">
      <w:pPr>
        <w:widowControl/>
        <w:autoSpaceDE/>
        <w:autoSpaceDN/>
        <w:spacing w:after="160" w:line="300" w:lineRule="auto"/>
        <w:ind w:left="709" w:right="710" w:hanging="1"/>
        <w:jc w:val="both"/>
        <w:rPr>
          <w:rFonts w:ascii="Book Antiqua" w:eastAsia="Times New Roman" w:hAnsi="Book Antiqua" w:cs="Times New Roman"/>
          <w:sz w:val="24"/>
          <w:szCs w:val="21"/>
          <w:lang w:eastAsia="tr-TR"/>
        </w:rPr>
      </w:pPr>
    </w:p>
    <w:p w14:paraId="6FE05E9E" w14:textId="4EDAD119" w:rsidR="00413E69" w:rsidRPr="00413E69" w:rsidRDefault="00413E69" w:rsidP="001F687A">
      <w:pPr>
        <w:widowControl/>
        <w:autoSpaceDE/>
        <w:autoSpaceDN/>
        <w:spacing w:after="160" w:line="300" w:lineRule="auto"/>
        <w:ind w:left="-284" w:firstLine="424"/>
        <w:jc w:val="both"/>
        <w:rPr>
          <w:rFonts w:ascii="Book Antiqua" w:eastAsia="Times New Roman" w:hAnsi="Book Antiqua" w:cs="Times New Roman"/>
          <w:sz w:val="24"/>
          <w:szCs w:val="21"/>
          <w:lang w:eastAsia="tr-TR"/>
        </w:rPr>
      </w:pPr>
      <w:r w:rsidRPr="00413E69">
        <w:rPr>
          <w:rFonts w:ascii="Book Antiqua" w:eastAsia="Times New Roman" w:hAnsi="Book Antiqua" w:cs="Times New Roman"/>
          <w:sz w:val="24"/>
          <w:szCs w:val="21"/>
          <w:lang w:eastAsia="tr-TR"/>
        </w:rPr>
        <w:t>Stratejik plan süreci sürekli değişebilen, dinamik bir süreç olduğu için, bu süreçte, planlama ve aynı zamanda kontrol tekniği olarak bütçenin de, statik olmak yerine esnek bütçe tekniğine uygun olarak hazırlanması daha uygun olacaktır. Ayrıca stratejik planda yer alan faa</w:t>
      </w:r>
      <w:r w:rsidR="008B5CFB">
        <w:rPr>
          <w:rFonts w:ascii="Book Antiqua" w:eastAsia="Times New Roman" w:hAnsi="Book Antiqua" w:cs="Times New Roman"/>
          <w:sz w:val="24"/>
          <w:szCs w:val="21"/>
          <w:lang w:eastAsia="tr-TR"/>
        </w:rPr>
        <w:t xml:space="preserve">liyetlerin belirli </w:t>
      </w:r>
      <w:proofErr w:type="gramStart"/>
      <w:r w:rsidR="008B5CFB">
        <w:rPr>
          <w:rFonts w:ascii="Book Antiqua" w:eastAsia="Times New Roman" w:hAnsi="Book Antiqua" w:cs="Times New Roman"/>
          <w:sz w:val="24"/>
          <w:szCs w:val="21"/>
          <w:lang w:eastAsia="tr-TR"/>
        </w:rPr>
        <w:t>periyotlarla</w:t>
      </w:r>
      <w:proofErr w:type="gramEnd"/>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kontrol edilerek yeniden düzenlenmesi nedeniyle bütçelerin esnek</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şekilde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planlanması</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ve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faaliyetlerin</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değişimiyle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birlikte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maliyetlerin</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de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değişmesi gerekecektir.</w:t>
      </w:r>
    </w:p>
    <w:p w14:paraId="05E35200" w14:textId="77777777" w:rsidR="001F687A" w:rsidRDefault="001F687A" w:rsidP="00413E69">
      <w:pPr>
        <w:widowControl/>
        <w:autoSpaceDE/>
        <w:autoSpaceDN/>
        <w:spacing w:after="160" w:line="300" w:lineRule="auto"/>
        <w:ind w:firstLine="708"/>
        <w:rPr>
          <w:rFonts w:ascii="Book Antiqua" w:eastAsia="Times New Roman" w:hAnsi="Book Antiqua" w:cs="Times New Roman"/>
          <w:sz w:val="24"/>
          <w:szCs w:val="21"/>
          <w:lang w:eastAsia="tr-TR"/>
        </w:rPr>
      </w:pPr>
    </w:p>
    <w:p w14:paraId="0D9ABD47" w14:textId="4144C26B" w:rsidR="00413E69" w:rsidRPr="00413E69" w:rsidRDefault="00413E69" w:rsidP="00413E69">
      <w:pPr>
        <w:widowControl/>
        <w:autoSpaceDE/>
        <w:autoSpaceDN/>
        <w:spacing w:after="160" w:line="300" w:lineRule="auto"/>
        <w:ind w:firstLine="708"/>
        <w:rPr>
          <w:rFonts w:ascii="Book Antiqua" w:eastAsia="Times New Roman" w:hAnsi="Book Antiqua" w:cs="Times New Roman"/>
          <w:sz w:val="24"/>
          <w:szCs w:val="21"/>
          <w:lang w:eastAsia="tr-TR"/>
        </w:rPr>
      </w:pPr>
      <w:r w:rsidRPr="00413E69">
        <w:rPr>
          <w:rFonts w:ascii="Book Antiqua" w:eastAsia="Times New Roman" w:hAnsi="Book Antiqua" w:cs="Times New Roman"/>
          <w:sz w:val="24"/>
          <w:szCs w:val="21"/>
          <w:lang w:eastAsia="tr-TR"/>
        </w:rPr>
        <w:t>RAPORLAMA</w:t>
      </w:r>
    </w:p>
    <w:p w14:paraId="045BF33C" w14:textId="0BBCE561" w:rsidR="00413E69" w:rsidRPr="00413E69" w:rsidRDefault="00413E69" w:rsidP="001F687A">
      <w:pPr>
        <w:widowControl/>
        <w:autoSpaceDE/>
        <w:autoSpaceDN/>
        <w:spacing w:after="160" w:line="300" w:lineRule="auto"/>
        <w:ind w:firstLine="567"/>
        <w:jc w:val="both"/>
        <w:rPr>
          <w:rFonts w:ascii="Book Antiqua" w:eastAsia="Times New Roman" w:hAnsi="Book Antiqua" w:cs="Times New Roman"/>
          <w:sz w:val="24"/>
          <w:szCs w:val="21"/>
          <w:lang w:eastAsia="tr-TR"/>
        </w:rPr>
      </w:pPr>
      <w:r w:rsidRPr="00413E69">
        <w:rPr>
          <w:rFonts w:ascii="Book Antiqua" w:eastAsia="Times New Roman" w:hAnsi="Book Antiqua" w:cs="Times New Roman"/>
          <w:sz w:val="24"/>
          <w:szCs w:val="21"/>
          <w:lang w:eastAsia="tr-TR"/>
        </w:rPr>
        <w:t>Plan</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dönemi</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içerisinde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ve</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her</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yılın</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sonunda Necdet Calp İlkokulu Müdürlüğü’nün</w:t>
      </w:r>
      <w:r w:rsidR="008B5CFB">
        <w:rPr>
          <w:rFonts w:ascii="Book Antiqua" w:eastAsia="Times New Roman" w:hAnsi="Book Antiqua" w:cs="Times New Roman"/>
          <w:sz w:val="24"/>
          <w:szCs w:val="21"/>
          <w:lang w:eastAsia="tr-TR"/>
        </w:rPr>
        <w:t xml:space="preserve"> </w:t>
      </w:r>
      <w:r w:rsidRPr="00413E69">
        <w:rPr>
          <w:rFonts w:ascii="Book Antiqua" w:eastAsia="Times New Roman" w:hAnsi="Book Antiqua" w:cs="Times New Roman"/>
          <w:sz w:val="24"/>
          <w:szCs w:val="21"/>
          <w:lang w:eastAsia="tr-TR"/>
        </w:rPr>
        <w:t>stratejik planı ve performans programı uyarınca yürütülen faaliyetlerin, önceden belirtilen performa</w:t>
      </w:r>
      <w:bookmarkStart w:id="30" w:name="_GoBack"/>
      <w:bookmarkEnd w:id="30"/>
      <w:r w:rsidRPr="00413E69">
        <w:rPr>
          <w:rFonts w:ascii="Book Antiqua" w:eastAsia="Times New Roman" w:hAnsi="Book Antiqua" w:cs="Times New Roman"/>
          <w:sz w:val="24"/>
          <w:szCs w:val="21"/>
          <w:lang w:eastAsia="tr-TR"/>
        </w:rPr>
        <w:t>ns göstergelerine göre hedef ve gerçekleşme durumu ile varsa meydana gelen sapmaların nedenlerinin açıklandığı, müdürlüğümüz hakkında ki genel ve mali bilgileri içeren faaliyet raporu hazırlanacaktır. Böylece 5018 sayılı Kamu Mali Yönetimi ve Kontrol Kanunun 41. maddesinin gereği olarak mali saydamlık ve hesap verme sorumluluğu yerine getirilecektir.</w:t>
      </w:r>
    </w:p>
    <w:p w14:paraId="0BAA74FD" w14:textId="77777777" w:rsidR="0038187F" w:rsidRDefault="0038187F" w:rsidP="000B40D4">
      <w:pPr>
        <w:widowControl/>
        <w:autoSpaceDE/>
        <w:autoSpaceDN/>
        <w:spacing w:after="80" w:line="300" w:lineRule="auto"/>
        <w:jc w:val="center"/>
        <w:rPr>
          <w:rFonts w:ascii="Times New Roman" w:eastAsia="Times New Roman" w:hAnsi="Times New Roman" w:cs="Times New Roman"/>
          <w:b/>
          <w:bCs/>
          <w:sz w:val="24"/>
          <w:szCs w:val="24"/>
          <w:lang w:val="en-US"/>
        </w:rPr>
      </w:pPr>
    </w:p>
    <w:p w14:paraId="5B0BBD6A" w14:textId="77777777" w:rsidR="0038187F" w:rsidRDefault="0038187F" w:rsidP="000B40D4">
      <w:pPr>
        <w:widowControl/>
        <w:autoSpaceDE/>
        <w:autoSpaceDN/>
        <w:spacing w:after="80" w:line="300" w:lineRule="auto"/>
        <w:jc w:val="center"/>
        <w:rPr>
          <w:rFonts w:ascii="Times New Roman" w:eastAsia="Times New Roman" w:hAnsi="Times New Roman" w:cs="Times New Roman"/>
          <w:b/>
          <w:bCs/>
          <w:sz w:val="24"/>
          <w:szCs w:val="24"/>
          <w:lang w:val="en-US"/>
        </w:rPr>
      </w:pPr>
    </w:p>
    <w:p w14:paraId="0B34B0ED" w14:textId="77777777" w:rsidR="0038187F" w:rsidRDefault="0038187F" w:rsidP="000B40D4">
      <w:pPr>
        <w:widowControl/>
        <w:autoSpaceDE/>
        <w:autoSpaceDN/>
        <w:spacing w:after="80" w:line="300" w:lineRule="auto"/>
        <w:jc w:val="center"/>
        <w:rPr>
          <w:rFonts w:ascii="Times New Roman" w:eastAsia="Times New Roman" w:hAnsi="Times New Roman" w:cs="Times New Roman"/>
          <w:b/>
          <w:bCs/>
          <w:sz w:val="24"/>
          <w:szCs w:val="24"/>
          <w:lang w:val="en-US"/>
        </w:rPr>
      </w:pPr>
    </w:p>
    <w:p w14:paraId="79D79A79" w14:textId="2556BA45" w:rsidR="000B40D4" w:rsidRPr="000B40D4" w:rsidRDefault="000B40D4" w:rsidP="000B40D4">
      <w:pPr>
        <w:widowControl/>
        <w:autoSpaceDE/>
        <w:autoSpaceDN/>
        <w:spacing w:after="80" w:line="300" w:lineRule="auto"/>
        <w:jc w:val="center"/>
        <w:rPr>
          <w:rFonts w:ascii="Times New Roman" w:eastAsia="Times New Roman" w:hAnsi="Times New Roman" w:cs="Times New Roman"/>
          <w:b/>
          <w:bCs/>
          <w:sz w:val="24"/>
          <w:szCs w:val="24"/>
          <w:lang w:val="en-US"/>
        </w:rPr>
      </w:pPr>
      <w:r w:rsidRPr="0038187F">
        <w:rPr>
          <w:rFonts w:ascii="Times New Roman" w:eastAsia="Times New Roman" w:hAnsi="Times New Roman" w:cs="Times New Roman"/>
          <w:b/>
          <w:bCs/>
          <w:sz w:val="24"/>
          <w:szCs w:val="24"/>
          <w:lang w:val="en-US"/>
        </w:rPr>
        <w:t>Necdet Calp</w:t>
      </w:r>
      <w:r w:rsidRPr="000B40D4">
        <w:rPr>
          <w:rFonts w:ascii="Times New Roman" w:eastAsia="Times New Roman" w:hAnsi="Times New Roman" w:cs="Times New Roman"/>
          <w:b/>
          <w:bCs/>
          <w:sz w:val="24"/>
          <w:szCs w:val="24"/>
          <w:lang w:val="en-US"/>
        </w:rPr>
        <w:t xml:space="preserve"> İlkokulu Müdürlüğü</w:t>
      </w:r>
    </w:p>
    <w:p w14:paraId="5F4E04CC"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bCs/>
          <w:sz w:val="24"/>
          <w:szCs w:val="24"/>
          <w:lang w:val="en-US"/>
        </w:rPr>
      </w:pPr>
      <w:r w:rsidRPr="000B40D4">
        <w:rPr>
          <w:rFonts w:ascii="Times New Roman" w:eastAsia="Times New Roman" w:hAnsi="Times New Roman" w:cs="Times New Roman"/>
          <w:b/>
          <w:bCs/>
          <w:sz w:val="24"/>
          <w:szCs w:val="24"/>
          <w:lang w:val="en-US"/>
        </w:rPr>
        <w:t>Stratejik Plan Hazırlama Ekibi</w:t>
      </w:r>
    </w:p>
    <w:p w14:paraId="4F1AF53A"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bCs/>
          <w:sz w:val="24"/>
          <w:szCs w:val="24"/>
          <w:lang w:val="en-US"/>
        </w:rPr>
      </w:pPr>
    </w:p>
    <w:p w14:paraId="273B9746" w14:textId="77777777" w:rsidR="0038187F" w:rsidRPr="000B40D4" w:rsidRDefault="0038187F" w:rsidP="000B40D4">
      <w:pPr>
        <w:widowControl/>
        <w:autoSpaceDE/>
        <w:autoSpaceDN/>
        <w:spacing w:after="160" w:line="300" w:lineRule="auto"/>
        <w:jc w:val="center"/>
        <w:rPr>
          <w:rFonts w:ascii="Times New Roman" w:eastAsia="Times New Roman" w:hAnsi="Times New Roman" w:cs="Times New Roman"/>
          <w:b/>
          <w:bCs/>
          <w:sz w:val="24"/>
          <w:szCs w:val="24"/>
          <w:lang w:val="en-US"/>
        </w:rPr>
      </w:pPr>
    </w:p>
    <w:tbl>
      <w:tblPr>
        <w:tblW w:w="43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235"/>
        <w:gridCol w:w="2548"/>
        <w:gridCol w:w="2127"/>
      </w:tblGrid>
      <w:tr w:rsidR="000B40D4" w:rsidRPr="000B40D4" w14:paraId="4F96D7CC" w14:textId="77777777" w:rsidTr="000B40D4">
        <w:trPr>
          <w:trHeight w:hRule="exact" w:val="484"/>
        </w:trPr>
        <w:tc>
          <w:tcPr>
            <w:tcW w:w="569" w:type="pct"/>
            <w:tcBorders>
              <w:top w:val="single" w:sz="4" w:space="0" w:color="auto"/>
              <w:left w:val="single" w:sz="4" w:space="0" w:color="auto"/>
              <w:bottom w:val="single" w:sz="4" w:space="0" w:color="auto"/>
              <w:right w:val="single" w:sz="4" w:space="0" w:color="auto"/>
            </w:tcBorders>
            <w:hideMark/>
          </w:tcPr>
          <w:p w14:paraId="74AF429D"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S.No</w:t>
            </w:r>
          </w:p>
        </w:tc>
        <w:tc>
          <w:tcPr>
            <w:tcW w:w="1433" w:type="pct"/>
            <w:tcBorders>
              <w:top w:val="single" w:sz="4" w:space="0" w:color="auto"/>
              <w:left w:val="single" w:sz="4" w:space="0" w:color="auto"/>
              <w:bottom w:val="single" w:sz="4" w:space="0" w:color="auto"/>
              <w:right w:val="single" w:sz="4" w:space="0" w:color="auto"/>
            </w:tcBorders>
            <w:vAlign w:val="center"/>
            <w:hideMark/>
          </w:tcPr>
          <w:p w14:paraId="029B6CF0"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Ünvanı</w:t>
            </w:r>
          </w:p>
        </w:tc>
        <w:tc>
          <w:tcPr>
            <w:tcW w:w="1634" w:type="pct"/>
            <w:tcBorders>
              <w:top w:val="single" w:sz="4" w:space="0" w:color="auto"/>
              <w:left w:val="single" w:sz="4" w:space="0" w:color="auto"/>
              <w:bottom w:val="single" w:sz="4" w:space="0" w:color="auto"/>
              <w:right w:val="single" w:sz="4" w:space="0" w:color="auto"/>
            </w:tcBorders>
            <w:vAlign w:val="center"/>
            <w:hideMark/>
          </w:tcPr>
          <w:p w14:paraId="1FAED5E2"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Adı-Soyadı</w:t>
            </w:r>
          </w:p>
        </w:tc>
        <w:tc>
          <w:tcPr>
            <w:tcW w:w="1364" w:type="pct"/>
            <w:tcBorders>
              <w:top w:val="single" w:sz="4" w:space="0" w:color="auto"/>
              <w:left w:val="single" w:sz="4" w:space="0" w:color="auto"/>
              <w:bottom w:val="single" w:sz="4" w:space="0" w:color="auto"/>
              <w:right w:val="single" w:sz="4" w:space="0" w:color="auto"/>
            </w:tcBorders>
            <w:vAlign w:val="center"/>
            <w:hideMark/>
          </w:tcPr>
          <w:p w14:paraId="43AC99D8"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r w:rsidRPr="000B40D4">
              <w:rPr>
                <w:rFonts w:ascii="Times New Roman" w:eastAsia="Times New Roman" w:hAnsi="Times New Roman" w:cs="Times New Roman"/>
                <w:b/>
                <w:sz w:val="18"/>
                <w:szCs w:val="18"/>
                <w:lang w:val="en-US"/>
              </w:rPr>
              <w:t>İmza</w:t>
            </w:r>
          </w:p>
        </w:tc>
      </w:tr>
      <w:tr w:rsidR="000B40D4" w:rsidRPr="000B40D4" w14:paraId="65C43A74" w14:textId="77777777" w:rsidTr="000B40D4">
        <w:trPr>
          <w:trHeight w:hRule="exact" w:val="706"/>
        </w:trPr>
        <w:tc>
          <w:tcPr>
            <w:tcW w:w="569" w:type="pct"/>
            <w:tcBorders>
              <w:top w:val="single" w:sz="4" w:space="0" w:color="auto"/>
              <w:left w:val="single" w:sz="4" w:space="0" w:color="auto"/>
              <w:bottom w:val="single" w:sz="4" w:space="0" w:color="auto"/>
              <w:right w:val="single" w:sz="4" w:space="0" w:color="auto"/>
            </w:tcBorders>
            <w:hideMark/>
          </w:tcPr>
          <w:p w14:paraId="68E18F43"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1</w:t>
            </w:r>
          </w:p>
        </w:tc>
        <w:tc>
          <w:tcPr>
            <w:tcW w:w="1433" w:type="pct"/>
            <w:tcBorders>
              <w:top w:val="single" w:sz="4" w:space="0" w:color="auto"/>
              <w:left w:val="single" w:sz="4" w:space="0" w:color="auto"/>
              <w:bottom w:val="single" w:sz="4" w:space="0" w:color="auto"/>
              <w:right w:val="single" w:sz="4" w:space="0" w:color="auto"/>
            </w:tcBorders>
            <w:vAlign w:val="center"/>
            <w:hideMark/>
          </w:tcPr>
          <w:p w14:paraId="3041FB98" w14:textId="77777777" w:rsidR="000B40D4" w:rsidRPr="000B40D4" w:rsidRDefault="000B40D4" w:rsidP="000B40D4">
            <w:pPr>
              <w:widowControl/>
              <w:autoSpaceDE/>
              <w:autoSpaceDN/>
              <w:adjustRightInd w:val="0"/>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MÜDÜR YARDIMCISI</w:t>
            </w:r>
          </w:p>
        </w:tc>
        <w:tc>
          <w:tcPr>
            <w:tcW w:w="1634" w:type="pct"/>
            <w:tcBorders>
              <w:top w:val="single" w:sz="4" w:space="0" w:color="auto"/>
              <w:left w:val="single" w:sz="4" w:space="0" w:color="auto"/>
              <w:bottom w:val="single" w:sz="4" w:space="0" w:color="auto"/>
              <w:right w:val="single" w:sz="4" w:space="0" w:color="auto"/>
            </w:tcBorders>
            <w:vAlign w:val="center"/>
          </w:tcPr>
          <w:p w14:paraId="6E5DD287" w14:textId="6A0342F3" w:rsidR="000B40D4" w:rsidRPr="000B40D4" w:rsidRDefault="000B40D4" w:rsidP="000B40D4">
            <w:pPr>
              <w:widowControl/>
              <w:autoSpaceDE/>
              <w:autoSpaceDN/>
              <w:spacing w:after="200" w:line="276"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Tuğhan ÖZDEMİR</w:t>
            </w:r>
          </w:p>
        </w:tc>
        <w:tc>
          <w:tcPr>
            <w:tcW w:w="1364" w:type="pct"/>
            <w:tcBorders>
              <w:top w:val="single" w:sz="4" w:space="0" w:color="auto"/>
              <w:left w:val="single" w:sz="4" w:space="0" w:color="auto"/>
              <w:bottom w:val="single" w:sz="4" w:space="0" w:color="auto"/>
              <w:right w:val="single" w:sz="4" w:space="0" w:color="auto"/>
            </w:tcBorders>
            <w:vAlign w:val="center"/>
          </w:tcPr>
          <w:p w14:paraId="7D5CA21D"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color w:val="FF0000"/>
                <w:sz w:val="18"/>
                <w:szCs w:val="18"/>
                <w:lang w:val="en-US"/>
              </w:rPr>
            </w:pPr>
          </w:p>
        </w:tc>
      </w:tr>
      <w:tr w:rsidR="000B40D4" w:rsidRPr="000B40D4" w14:paraId="15470E83" w14:textId="77777777" w:rsidTr="000B40D4">
        <w:trPr>
          <w:trHeight w:hRule="exact" w:val="714"/>
        </w:trPr>
        <w:tc>
          <w:tcPr>
            <w:tcW w:w="569" w:type="pct"/>
            <w:tcBorders>
              <w:top w:val="single" w:sz="4" w:space="0" w:color="auto"/>
              <w:left w:val="single" w:sz="4" w:space="0" w:color="auto"/>
              <w:bottom w:val="single" w:sz="4" w:space="0" w:color="auto"/>
              <w:right w:val="single" w:sz="4" w:space="0" w:color="auto"/>
            </w:tcBorders>
            <w:hideMark/>
          </w:tcPr>
          <w:p w14:paraId="3403612A"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2</w:t>
            </w:r>
          </w:p>
        </w:tc>
        <w:tc>
          <w:tcPr>
            <w:tcW w:w="1433" w:type="pct"/>
            <w:tcBorders>
              <w:top w:val="single" w:sz="4" w:space="0" w:color="auto"/>
              <w:left w:val="single" w:sz="4" w:space="0" w:color="auto"/>
              <w:bottom w:val="single" w:sz="4" w:space="0" w:color="auto"/>
              <w:right w:val="single" w:sz="4" w:space="0" w:color="auto"/>
            </w:tcBorders>
            <w:vAlign w:val="center"/>
            <w:hideMark/>
          </w:tcPr>
          <w:p w14:paraId="00B346C1" w14:textId="26274571" w:rsidR="000B40D4" w:rsidRPr="000B40D4" w:rsidRDefault="000B40D4" w:rsidP="000B40D4">
            <w:pPr>
              <w:widowControl/>
              <w:autoSpaceDE/>
              <w:autoSpaceDN/>
              <w:adjustRightInd w:val="0"/>
              <w:spacing w:after="160" w:line="300"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REHBER</w:t>
            </w:r>
            <w:r w:rsidRPr="000B40D4">
              <w:rPr>
                <w:rFonts w:ascii="Times New Roman" w:eastAsia="Times New Roman" w:hAnsi="Times New Roman" w:cs="Times New Roman"/>
                <w:b/>
                <w:sz w:val="24"/>
                <w:szCs w:val="24"/>
                <w:lang w:val="en-US"/>
              </w:rPr>
              <w:t xml:space="preserve"> ÖĞRETMENİ</w:t>
            </w:r>
          </w:p>
        </w:tc>
        <w:tc>
          <w:tcPr>
            <w:tcW w:w="1634" w:type="pct"/>
            <w:tcBorders>
              <w:top w:val="single" w:sz="4" w:space="0" w:color="auto"/>
              <w:left w:val="single" w:sz="4" w:space="0" w:color="auto"/>
              <w:bottom w:val="single" w:sz="4" w:space="0" w:color="auto"/>
              <w:right w:val="single" w:sz="4" w:space="0" w:color="auto"/>
            </w:tcBorders>
            <w:vAlign w:val="center"/>
          </w:tcPr>
          <w:p w14:paraId="78ADF9F4" w14:textId="7470682F"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Hanife FIRAT KAZMALI</w:t>
            </w:r>
          </w:p>
        </w:tc>
        <w:tc>
          <w:tcPr>
            <w:tcW w:w="1364" w:type="pct"/>
            <w:tcBorders>
              <w:top w:val="single" w:sz="4" w:space="0" w:color="auto"/>
              <w:left w:val="single" w:sz="4" w:space="0" w:color="auto"/>
              <w:bottom w:val="single" w:sz="4" w:space="0" w:color="auto"/>
              <w:right w:val="single" w:sz="4" w:space="0" w:color="auto"/>
            </w:tcBorders>
            <w:vAlign w:val="center"/>
          </w:tcPr>
          <w:p w14:paraId="511E5F9E"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p>
        </w:tc>
      </w:tr>
      <w:tr w:rsidR="000B40D4" w:rsidRPr="000B40D4" w14:paraId="4D646102" w14:textId="77777777" w:rsidTr="000B40D4">
        <w:trPr>
          <w:trHeight w:hRule="exact" w:val="703"/>
        </w:trPr>
        <w:tc>
          <w:tcPr>
            <w:tcW w:w="569" w:type="pct"/>
            <w:tcBorders>
              <w:top w:val="single" w:sz="4" w:space="0" w:color="auto"/>
              <w:left w:val="single" w:sz="4" w:space="0" w:color="auto"/>
              <w:bottom w:val="single" w:sz="4" w:space="0" w:color="auto"/>
              <w:right w:val="single" w:sz="4" w:space="0" w:color="auto"/>
            </w:tcBorders>
            <w:hideMark/>
          </w:tcPr>
          <w:p w14:paraId="62047075"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3</w:t>
            </w:r>
          </w:p>
        </w:tc>
        <w:tc>
          <w:tcPr>
            <w:tcW w:w="1433" w:type="pct"/>
            <w:tcBorders>
              <w:top w:val="single" w:sz="4" w:space="0" w:color="auto"/>
              <w:left w:val="single" w:sz="4" w:space="0" w:color="auto"/>
              <w:bottom w:val="single" w:sz="4" w:space="0" w:color="auto"/>
              <w:right w:val="single" w:sz="4" w:space="0" w:color="auto"/>
            </w:tcBorders>
            <w:vAlign w:val="center"/>
            <w:hideMark/>
          </w:tcPr>
          <w:p w14:paraId="5F5B3389" w14:textId="77777777" w:rsidR="000B40D4" w:rsidRPr="000B40D4" w:rsidRDefault="000B40D4" w:rsidP="000B40D4">
            <w:pPr>
              <w:widowControl/>
              <w:autoSpaceDE/>
              <w:autoSpaceDN/>
              <w:adjustRightInd w:val="0"/>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SINIF ÖĞRETMENİ</w:t>
            </w:r>
          </w:p>
        </w:tc>
        <w:tc>
          <w:tcPr>
            <w:tcW w:w="1634" w:type="pct"/>
            <w:tcBorders>
              <w:top w:val="single" w:sz="4" w:space="0" w:color="auto"/>
              <w:left w:val="single" w:sz="4" w:space="0" w:color="auto"/>
              <w:bottom w:val="single" w:sz="4" w:space="0" w:color="auto"/>
              <w:right w:val="single" w:sz="4" w:space="0" w:color="auto"/>
            </w:tcBorders>
            <w:vAlign w:val="center"/>
          </w:tcPr>
          <w:p w14:paraId="48D4F259" w14:textId="63FA974D" w:rsidR="000B40D4" w:rsidRPr="000B40D4" w:rsidRDefault="0038187F"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Mustafa SARITAŞ</w:t>
            </w:r>
          </w:p>
        </w:tc>
        <w:tc>
          <w:tcPr>
            <w:tcW w:w="1364" w:type="pct"/>
            <w:tcBorders>
              <w:top w:val="single" w:sz="4" w:space="0" w:color="auto"/>
              <w:left w:val="single" w:sz="4" w:space="0" w:color="auto"/>
              <w:bottom w:val="single" w:sz="4" w:space="0" w:color="auto"/>
              <w:right w:val="single" w:sz="4" w:space="0" w:color="auto"/>
            </w:tcBorders>
            <w:vAlign w:val="center"/>
          </w:tcPr>
          <w:p w14:paraId="4CE02125"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p>
        </w:tc>
      </w:tr>
      <w:tr w:rsidR="000B40D4" w:rsidRPr="000B40D4" w14:paraId="0D881E79" w14:textId="77777777" w:rsidTr="000B40D4">
        <w:trPr>
          <w:trHeight w:hRule="exact" w:val="630"/>
        </w:trPr>
        <w:tc>
          <w:tcPr>
            <w:tcW w:w="569" w:type="pct"/>
            <w:tcBorders>
              <w:top w:val="single" w:sz="4" w:space="0" w:color="auto"/>
              <w:left w:val="single" w:sz="4" w:space="0" w:color="auto"/>
              <w:bottom w:val="single" w:sz="4" w:space="0" w:color="auto"/>
              <w:right w:val="single" w:sz="4" w:space="0" w:color="auto"/>
            </w:tcBorders>
            <w:hideMark/>
          </w:tcPr>
          <w:p w14:paraId="1EEA5807"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4</w:t>
            </w:r>
          </w:p>
        </w:tc>
        <w:tc>
          <w:tcPr>
            <w:tcW w:w="1433" w:type="pct"/>
            <w:tcBorders>
              <w:top w:val="single" w:sz="4" w:space="0" w:color="auto"/>
              <w:left w:val="single" w:sz="4" w:space="0" w:color="auto"/>
              <w:bottom w:val="single" w:sz="4" w:space="0" w:color="auto"/>
              <w:right w:val="single" w:sz="4" w:space="0" w:color="auto"/>
            </w:tcBorders>
            <w:vAlign w:val="center"/>
            <w:hideMark/>
          </w:tcPr>
          <w:p w14:paraId="1F3FD744" w14:textId="77777777" w:rsidR="000B40D4" w:rsidRPr="000B40D4" w:rsidRDefault="000B40D4" w:rsidP="000B40D4">
            <w:pPr>
              <w:widowControl/>
              <w:autoSpaceDE/>
              <w:autoSpaceDN/>
              <w:adjustRightInd w:val="0"/>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SINIF ÖĞRETMENİ</w:t>
            </w:r>
          </w:p>
        </w:tc>
        <w:tc>
          <w:tcPr>
            <w:tcW w:w="1634" w:type="pct"/>
            <w:tcBorders>
              <w:top w:val="single" w:sz="4" w:space="0" w:color="auto"/>
              <w:left w:val="single" w:sz="4" w:space="0" w:color="auto"/>
              <w:bottom w:val="single" w:sz="4" w:space="0" w:color="auto"/>
              <w:right w:val="single" w:sz="4" w:space="0" w:color="auto"/>
            </w:tcBorders>
            <w:vAlign w:val="center"/>
          </w:tcPr>
          <w:p w14:paraId="6F32138F" w14:textId="01445022" w:rsidR="000B40D4" w:rsidRPr="000B40D4" w:rsidRDefault="0038187F"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Halid Türkay KAYA</w:t>
            </w:r>
          </w:p>
        </w:tc>
        <w:tc>
          <w:tcPr>
            <w:tcW w:w="1364" w:type="pct"/>
            <w:tcBorders>
              <w:top w:val="single" w:sz="4" w:space="0" w:color="auto"/>
              <w:left w:val="single" w:sz="4" w:space="0" w:color="auto"/>
              <w:bottom w:val="single" w:sz="4" w:space="0" w:color="auto"/>
              <w:right w:val="single" w:sz="4" w:space="0" w:color="auto"/>
            </w:tcBorders>
            <w:vAlign w:val="center"/>
          </w:tcPr>
          <w:p w14:paraId="019D6068"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p>
        </w:tc>
      </w:tr>
      <w:tr w:rsidR="000B40D4" w:rsidRPr="000B40D4" w14:paraId="2659E4B1" w14:textId="77777777" w:rsidTr="000B40D4">
        <w:trPr>
          <w:trHeight w:hRule="exact" w:val="710"/>
        </w:trPr>
        <w:tc>
          <w:tcPr>
            <w:tcW w:w="569" w:type="pct"/>
            <w:tcBorders>
              <w:top w:val="single" w:sz="4" w:space="0" w:color="auto"/>
              <w:left w:val="single" w:sz="4" w:space="0" w:color="auto"/>
              <w:bottom w:val="single" w:sz="4" w:space="0" w:color="auto"/>
              <w:right w:val="single" w:sz="4" w:space="0" w:color="auto"/>
            </w:tcBorders>
            <w:hideMark/>
          </w:tcPr>
          <w:p w14:paraId="3A05AD46"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5</w:t>
            </w:r>
          </w:p>
        </w:tc>
        <w:tc>
          <w:tcPr>
            <w:tcW w:w="1433" w:type="pct"/>
            <w:tcBorders>
              <w:top w:val="single" w:sz="4" w:space="0" w:color="auto"/>
              <w:left w:val="single" w:sz="4" w:space="0" w:color="auto"/>
              <w:bottom w:val="single" w:sz="4" w:space="0" w:color="auto"/>
              <w:right w:val="single" w:sz="4" w:space="0" w:color="auto"/>
            </w:tcBorders>
            <w:vAlign w:val="center"/>
            <w:hideMark/>
          </w:tcPr>
          <w:p w14:paraId="06D526F2" w14:textId="49E5E676" w:rsidR="000B40D4" w:rsidRPr="000B40D4" w:rsidRDefault="000B40D4" w:rsidP="000B40D4">
            <w:pPr>
              <w:widowControl/>
              <w:autoSpaceDE/>
              <w:autoSpaceDN/>
              <w:adjustRightInd w:val="0"/>
              <w:spacing w:after="160" w:line="300" w:lineRule="auto"/>
              <w:jc w:val="center"/>
              <w:rPr>
                <w:rFonts w:ascii="Times New Roman" w:eastAsia="Times New Roman" w:hAnsi="Times New Roman" w:cs="Times New Roman"/>
                <w:b/>
                <w:sz w:val="24"/>
                <w:szCs w:val="24"/>
                <w:lang w:val="en-US"/>
              </w:rPr>
            </w:pPr>
            <w:r w:rsidRPr="000B40D4">
              <w:rPr>
                <w:rFonts w:ascii="Times New Roman" w:eastAsia="Times New Roman" w:hAnsi="Times New Roman" w:cs="Times New Roman"/>
                <w:b/>
                <w:sz w:val="24"/>
                <w:szCs w:val="24"/>
                <w:lang w:val="en-US"/>
              </w:rPr>
              <w:t>SINIF ÖĞRETMENİ</w:t>
            </w:r>
          </w:p>
        </w:tc>
        <w:tc>
          <w:tcPr>
            <w:tcW w:w="1634" w:type="pct"/>
            <w:tcBorders>
              <w:top w:val="single" w:sz="4" w:space="0" w:color="auto"/>
              <w:left w:val="single" w:sz="4" w:space="0" w:color="auto"/>
              <w:bottom w:val="single" w:sz="4" w:space="0" w:color="auto"/>
              <w:right w:val="single" w:sz="4" w:space="0" w:color="auto"/>
            </w:tcBorders>
            <w:vAlign w:val="center"/>
          </w:tcPr>
          <w:p w14:paraId="3A43B8E1" w14:textId="2C68F0C3" w:rsidR="000B40D4" w:rsidRPr="000B40D4" w:rsidRDefault="0038187F" w:rsidP="000B40D4">
            <w:pPr>
              <w:widowControl/>
              <w:autoSpaceDE/>
              <w:autoSpaceDN/>
              <w:spacing w:after="160" w:line="300" w:lineRule="auto"/>
              <w:jc w:val="center"/>
              <w:rPr>
                <w:rFonts w:ascii="Times New Roman" w:eastAsia="Times New Roman" w:hAnsi="Times New Roman" w:cs="Times New Roman"/>
                <w:b/>
                <w:sz w:val="24"/>
                <w:szCs w:val="24"/>
                <w:lang w:val="en-US"/>
              </w:rPr>
            </w:pPr>
            <w:r w:rsidRPr="0038187F">
              <w:rPr>
                <w:rFonts w:ascii="Times New Roman" w:eastAsia="Times New Roman" w:hAnsi="Times New Roman" w:cs="Times New Roman"/>
                <w:b/>
                <w:sz w:val="24"/>
                <w:szCs w:val="24"/>
                <w:lang w:val="en-US"/>
              </w:rPr>
              <w:t>Namık TÜRKDOĞAN</w:t>
            </w:r>
          </w:p>
        </w:tc>
        <w:tc>
          <w:tcPr>
            <w:tcW w:w="1364" w:type="pct"/>
            <w:tcBorders>
              <w:top w:val="single" w:sz="4" w:space="0" w:color="auto"/>
              <w:left w:val="single" w:sz="4" w:space="0" w:color="auto"/>
              <w:bottom w:val="single" w:sz="4" w:space="0" w:color="auto"/>
              <w:right w:val="single" w:sz="4" w:space="0" w:color="auto"/>
            </w:tcBorders>
            <w:vAlign w:val="center"/>
          </w:tcPr>
          <w:p w14:paraId="677248A6"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p>
        </w:tc>
      </w:tr>
    </w:tbl>
    <w:p w14:paraId="61A732B7"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18"/>
          <w:szCs w:val="18"/>
          <w:lang w:val="en-US"/>
        </w:rPr>
      </w:pPr>
    </w:p>
    <w:p w14:paraId="29767FCD" w14:textId="4BA3B0C0" w:rsidR="000B40D4" w:rsidRDefault="008B5CFB" w:rsidP="000B40D4">
      <w:pPr>
        <w:widowControl/>
        <w:autoSpaceDE/>
        <w:autoSpaceDN/>
        <w:spacing w:after="160" w:line="300" w:lineRule="auto"/>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 xml:space="preserve">                                                </w:t>
      </w:r>
    </w:p>
    <w:p w14:paraId="586F7B0B" w14:textId="1F2B011D" w:rsidR="000B40D4" w:rsidRDefault="008B5CFB" w:rsidP="000B40D4">
      <w:pPr>
        <w:widowControl/>
        <w:autoSpaceDE/>
        <w:autoSpaceDN/>
        <w:spacing w:after="160" w:line="300" w:lineRule="auto"/>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 xml:space="preserve">                                                    </w:t>
      </w:r>
    </w:p>
    <w:p w14:paraId="3F84D656" w14:textId="08225C1E" w:rsidR="0038187F" w:rsidRDefault="008B5CFB" w:rsidP="000B40D4">
      <w:pPr>
        <w:widowControl/>
        <w:autoSpaceDE/>
        <w:autoSpaceDN/>
        <w:spacing w:after="160" w:line="300" w:lineRule="auto"/>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 xml:space="preserve">                                                            </w:t>
      </w:r>
      <w:r w:rsidR="000B40D4">
        <w:rPr>
          <w:rFonts w:ascii="Times New Roman" w:eastAsia="Times New Roman" w:hAnsi="Times New Roman" w:cs="Times New Roman"/>
          <w:b/>
          <w:sz w:val="18"/>
          <w:szCs w:val="18"/>
          <w:lang w:val="en-US"/>
        </w:rPr>
        <w:t xml:space="preserve"> </w:t>
      </w:r>
    </w:p>
    <w:p w14:paraId="66517D35" w14:textId="5F4F2104" w:rsidR="000B40D4" w:rsidRPr="000B40D4" w:rsidRDefault="008B5CFB" w:rsidP="000B40D4">
      <w:pPr>
        <w:widowControl/>
        <w:autoSpaceDE/>
        <w:autoSpaceDN/>
        <w:spacing w:after="160" w:line="30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18"/>
          <w:szCs w:val="18"/>
          <w:lang w:val="en-US"/>
        </w:rPr>
        <w:t xml:space="preserve">                                                             </w:t>
      </w:r>
      <w:r w:rsidR="000B40D4" w:rsidRPr="0038187F">
        <w:rPr>
          <w:rFonts w:ascii="Times New Roman" w:eastAsia="Times New Roman" w:hAnsi="Times New Roman" w:cs="Times New Roman"/>
          <w:b/>
          <w:sz w:val="24"/>
          <w:szCs w:val="24"/>
          <w:lang w:val="en-US"/>
        </w:rPr>
        <w:t>İsmail ARSLAN</w:t>
      </w:r>
    </w:p>
    <w:p w14:paraId="5F3D3537" w14:textId="54D8B92E" w:rsidR="000B40D4" w:rsidRPr="000B40D4" w:rsidRDefault="008B5CFB" w:rsidP="000B40D4">
      <w:pPr>
        <w:widowControl/>
        <w:autoSpaceDE/>
        <w:autoSpaceDN/>
        <w:spacing w:after="160" w:line="30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0B40D4" w:rsidRPr="0038187F">
        <w:rPr>
          <w:rFonts w:ascii="Times New Roman" w:eastAsia="Times New Roman" w:hAnsi="Times New Roman" w:cs="Times New Roman"/>
          <w:b/>
          <w:sz w:val="24"/>
          <w:szCs w:val="24"/>
          <w:lang w:val="en-US"/>
        </w:rPr>
        <w:t xml:space="preserve"> </w:t>
      </w:r>
      <w:r w:rsidR="000B40D4" w:rsidRPr="000B40D4">
        <w:rPr>
          <w:rFonts w:ascii="Times New Roman" w:eastAsia="Times New Roman" w:hAnsi="Times New Roman" w:cs="Times New Roman"/>
          <w:b/>
          <w:sz w:val="24"/>
          <w:szCs w:val="24"/>
          <w:lang w:val="en-US"/>
        </w:rPr>
        <w:t>Okul Müdürü</w:t>
      </w:r>
    </w:p>
    <w:p w14:paraId="4A2F6C73" w14:textId="77777777" w:rsidR="000B40D4" w:rsidRPr="000B40D4" w:rsidRDefault="000B40D4" w:rsidP="000B40D4">
      <w:pPr>
        <w:widowControl/>
        <w:autoSpaceDE/>
        <w:autoSpaceDN/>
        <w:spacing w:after="160" w:line="300" w:lineRule="auto"/>
        <w:jc w:val="center"/>
        <w:rPr>
          <w:rFonts w:ascii="Times New Roman" w:eastAsia="Times New Roman" w:hAnsi="Times New Roman" w:cs="Times New Roman"/>
          <w:b/>
          <w:sz w:val="24"/>
          <w:szCs w:val="24"/>
          <w:lang w:val="en-US"/>
        </w:rPr>
      </w:pPr>
    </w:p>
    <w:p w14:paraId="6902EE21" w14:textId="34FD2D4E" w:rsidR="00E42589" w:rsidRDefault="00E42589" w:rsidP="00413E69">
      <w:pPr>
        <w:widowControl/>
        <w:autoSpaceDE/>
        <w:autoSpaceDN/>
        <w:spacing w:after="160" w:line="300" w:lineRule="auto"/>
        <w:ind w:left="709" w:right="710" w:hanging="1"/>
        <w:jc w:val="both"/>
      </w:pPr>
      <w:r>
        <w:br w:type="page"/>
      </w:r>
    </w:p>
    <w:p w14:paraId="75E75553" w14:textId="77777777" w:rsidR="00EB46B4" w:rsidRDefault="00EB46B4" w:rsidP="00CE5C87">
      <w:pPr>
        <w:pStyle w:val="Balk1"/>
      </w:pPr>
      <w:bookmarkStart w:id="31" w:name="_Toc164264137"/>
      <w:r w:rsidRPr="00EB46B4">
        <w:lastRenderedPageBreak/>
        <w:t>EKLER:</w:t>
      </w:r>
      <w:bookmarkEnd w:id="31"/>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6DE5835" w14:textId="7CB50C17" w:rsidR="00413E69" w:rsidRPr="00413E69" w:rsidRDefault="008B5CFB" w:rsidP="00413E69">
      <w:pPr>
        <w:widowControl/>
        <w:autoSpaceDE/>
        <w:autoSpaceDN/>
        <w:spacing w:after="160" w:line="300" w:lineRule="auto"/>
        <w:ind w:right="710"/>
        <w:rPr>
          <w:rFonts w:ascii="Book Antiqua" w:eastAsia="Times New Roman" w:hAnsi="Book Antiqua" w:cs="Calibri"/>
          <w:b/>
          <w:sz w:val="24"/>
          <w:szCs w:val="21"/>
          <w:lang w:eastAsia="tr-TR"/>
        </w:rPr>
      </w:pPr>
      <w:r>
        <w:rPr>
          <w:rFonts w:ascii="Book Antiqua" w:eastAsia="Times New Roman" w:hAnsi="Book Antiqua" w:cs="Calibri"/>
          <w:b/>
          <w:sz w:val="24"/>
          <w:szCs w:val="21"/>
          <w:lang w:eastAsia="tr-TR"/>
        </w:rPr>
        <w:t xml:space="preserve">   </w:t>
      </w:r>
      <w:r w:rsidR="00413E69">
        <w:rPr>
          <w:rFonts w:ascii="Book Antiqua" w:eastAsia="Times New Roman" w:hAnsi="Book Antiqua" w:cs="Calibri"/>
          <w:b/>
          <w:sz w:val="24"/>
          <w:szCs w:val="21"/>
          <w:lang w:eastAsia="tr-TR"/>
        </w:rPr>
        <w:t xml:space="preserve"> </w:t>
      </w:r>
      <w:r w:rsidR="00413E69" w:rsidRPr="00413E69">
        <w:rPr>
          <w:rFonts w:ascii="Book Antiqua" w:eastAsia="Times New Roman" w:hAnsi="Book Antiqua" w:cs="Calibri"/>
          <w:b/>
          <w:sz w:val="24"/>
          <w:szCs w:val="21"/>
          <w:lang w:eastAsia="tr-TR"/>
        </w:rPr>
        <w:t>Öğretmen, öğrenci ve veli anket örnekleri klasör ekinde olup okullarınızda uygulanarak sonuçlarından paydaş analizi bölümü ve sorun alanlarının belirlenmesinde yararlanabilirsiniz.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p w14:paraId="2F29B12F" w14:textId="77777777" w:rsidR="006F7635" w:rsidRDefault="006F7635" w:rsidP="00432C6F">
      <w:pPr>
        <w:jc w:val="both"/>
      </w:pP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F44C7A">
        <w:trPr>
          <w:trHeight w:val="2325"/>
          <w:jc w:val="center"/>
        </w:trPr>
        <w:tc>
          <w:tcPr>
            <w:tcW w:w="703" w:type="dxa"/>
            <w:vAlign w:val="center"/>
          </w:tcPr>
          <w:p w14:paraId="6AA8F8A6"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F57E087" w14:textId="0AB2E98C" w:rsidR="00C91E23" w:rsidRPr="00EB46B4" w:rsidRDefault="00C91E23" w:rsidP="00F44C7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F44C7A">
            <w:pPr>
              <w:jc w:val="center"/>
              <w:rPr>
                <w:rFonts w:ascii="Times New Roman" w:hAnsi="Times New Roman" w:cs="Times New Roman"/>
                <w:b/>
                <w:bCs/>
              </w:rPr>
            </w:pPr>
          </w:p>
          <w:p w14:paraId="419C2A38" w14:textId="77777777" w:rsidR="00C91E23" w:rsidRPr="00EB46B4" w:rsidRDefault="00C91E23" w:rsidP="00F44C7A">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AA21190" w14:textId="77777777" w:rsidR="004D6F1C" w:rsidRDefault="004D6F1C" w:rsidP="000547E2">
      <w:pPr>
        <w:spacing w:line="276" w:lineRule="auto"/>
        <w:rPr>
          <w:rFonts w:ascii="Times New Roman" w:hAnsi="Times New Roman" w:cs="Times New Roman"/>
          <w:b/>
          <w:bCs/>
          <w:color w:val="FF0000"/>
          <w:sz w:val="24"/>
          <w:szCs w:val="24"/>
        </w:rPr>
      </w:pPr>
    </w:p>
    <w:p w14:paraId="393AE244" w14:textId="77777777" w:rsidR="004D6F1C" w:rsidRDefault="004D6F1C" w:rsidP="000547E2">
      <w:pPr>
        <w:spacing w:line="276" w:lineRule="auto"/>
        <w:rPr>
          <w:rFonts w:ascii="Times New Roman" w:hAnsi="Times New Roman" w:cs="Times New Roman"/>
          <w:b/>
          <w:bCs/>
          <w:color w:val="FF0000"/>
          <w:sz w:val="24"/>
          <w:szCs w:val="24"/>
        </w:rPr>
      </w:pPr>
    </w:p>
    <w:p w14:paraId="65340D1B" w14:textId="77777777" w:rsidR="004D6F1C" w:rsidRDefault="004D6F1C" w:rsidP="000547E2">
      <w:pPr>
        <w:spacing w:line="276" w:lineRule="auto"/>
        <w:rPr>
          <w:rFonts w:ascii="Times New Roman" w:hAnsi="Times New Roman" w:cs="Times New Roman"/>
          <w:b/>
          <w:bCs/>
          <w:color w:val="FF0000"/>
          <w:sz w:val="24"/>
          <w:szCs w:val="24"/>
        </w:rPr>
      </w:pPr>
    </w:p>
    <w:p w14:paraId="098A2ECC" w14:textId="77777777" w:rsidR="004D6F1C" w:rsidRDefault="004D6F1C" w:rsidP="000547E2">
      <w:pPr>
        <w:spacing w:line="276" w:lineRule="auto"/>
        <w:rPr>
          <w:rFonts w:ascii="Times New Roman" w:hAnsi="Times New Roman" w:cs="Times New Roman"/>
          <w:b/>
          <w:bCs/>
          <w:color w:val="FF0000"/>
          <w:sz w:val="24"/>
          <w:szCs w:val="24"/>
        </w:rPr>
      </w:pPr>
    </w:p>
    <w:p w14:paraId="3BA1433D" w14:textId="77777777" w:rsidR="004D6F1C" w:rsidRDefault="004D6F1C" w:rsidP="000547E2">
      <w:pPr>
        <w:spacing w:line="276" w:lineRule="auto"/>
        <w:rPr>
          <w:rFonts w:ascii="Times New Roman" w:hAnsi="Times New Roman" w:cs="Times New Roman"/>
          <w:b/>
          <w:bCs/>
          <w:color w:val="FF0000"/>
          <w:sz w:val="24"/>
          <w:szCs w:val="24"/>
        </w:rPr>
      </w:pPr>
    </w:p>
    <w:p w14:paraId="137C4B0B" w14:textId="77777777" w:rsidR="004D6F1C" w:rsidRDefault="004D6F1C" w:rsidP="000547E2">
      <w:pPr>
        <w:spacing w:line="276" w:lineRule="auto"/>
        <w:rPr>
          <w:rFonts w:ascii="Times New Roman" w:hAnsi="Times New Roman" w:cs="Times New Roman"/>
          <w:b/>
          <w:bCs/>
          <w:color w:val="FF0000"/>
          <w:sz w:val="24"/>
          <w:szCs w:val="24"/>
        </w:rPr>
      </w:pPr>
    </w:p>
    <w:p w14:paraId="193E6091" w14:textId="77777777" w:rsidR="004D6F1C" w:rsidRDefault="004D6F1C" w:rsidP="000547E2">
      <w:pPr>
        <w:spacing w:line="276" w:lineRule="auto"/>
        <w:rPr>
          <w:rFonts w:ascii="Times New Roman" w:hAnsi="Times New Roman" w:cs="Times New Roman"/>
          <w:b/>
          <w:bCs/>
          <w:color w:val="FF0000"/>
          <w:sz w:val="24"/>
          <w:szCs w:val="24"/>
        </w:rPr>
      </w:pPr>
    </w:p>
    <w:p w14:paraId="7E3283BC" w14:textId="2257B16D"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lastRenderedPageBreak/>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F44C7A">
        <w:trPr>
          <w:trHeight w:val="2325"/>
          <w:jc w:val="center"/>
        </w:trPr>
        <w:tc>
          <w:tcPr>
            <w:tcW w:w="703" w:type="dxa"/>
            <w:vAlign w:val="center"/>
          </w:tcPr>
          <w:p w14:paraId="415069CC"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2FCD0F8F" w:rsidR="000547E2" w:rsidRPr="00EB46B4" w:rsidRDefault="008B5CFB" w:rsidP="00D05118">
            <w:pPr>
              <w:rPr>
                <w:rFonts w:ascii="Times New Roman" w:hAnsi="Times New Roman" w:cs="Times New Roman"/>
                <w:b/>
                <w:bCs/>
              </w:rPr>
            </w:pPr>
            <w:r>
              <w:rPr>
                <w:rFonts w:ascii="Times New Roman" w:hAnsi="Times New Roman" w:cs="Times New Roman"/>
                <w:b/>
                <w:bCs/>
              </w:rPr>
              <w:t xml:space="preserve">                    </w:t>
            </w:r>
            <w:r w:rsidR="00D05118">
              <w:rPr>
                <w:rFonts w:ascii="Times New Roman" w:hAnsi="Times New Roman" w:cs="Times New Roman"/>
                <w:b/>
                <w:bCs/>
              </w:rPr>
              <w:t xml:space="preserve"> VELİLER</w:t>
            </w:r>
            <w:r w:rsidR="000547E2" w:rsidRPr="00EB46B4">
              <w:rPr>
                <w:rFonts w:ascii="Times New Roman" w:hAnsi="Times New Roman" w:cs="Times New Roman"/>
                <w:b/>
                <w:bCs/>
              </w:rPr>
              <w:t xml:space="preserve"> İÇİN</w:t>
            </w:r>
          </w:p>
          <w:p w14:paraId="6622073C"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F44C7A">
            <w:pPr>
              <w:jc w:val="center"/>
              <w:rPr>
                <w:rFonts w:ascii="Times New Roman" w:hAnsi="Times New Roman" w:cs="Times New Roman"/>
                <w:b/>
                <w:bCs/>
              </w:rPr>
            </w:pPr>
          </w:p>
          <w:p w14:paraId="6E91676F" w14:textId="77777777" w:rsidR="000547E2" w:rsidRPr="00EB46B4" w:rsidRDefault="000547E2" w:rsidP="00F44C7A">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F44C7A">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F44C7A">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F44C7A">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F44C7A">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F44C7A">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F44C7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29896076" w:rsidR="00B43556" w:rsidRPr="00B43556" w:rsidRDefault="00021A98" w:rsidP="00F44C7A">
            <w:pPr>
              <w:pStyle w:val="TableParagraph"/>
              <w:spacing w:before="8"/>
              <w:ind w:left="105"/>
              <w:jc w:val="center"/>
              <w:rPr>
                <w:rFonts w:ascii="Times New Roman" w:hAnsi="Times New Roman" w:cs="Times New Roman"/>
              </w:rPr>
            </w:pPr>
            <w:r>
              <w:rPr>
                <w:rFonts w:ascii="Times New Roman" w:hAnsi="Times New Roman" w:cs="Times New Roman"/>
                <w:spacing w:val="-10"/>
              </w:rPr>
              <w:t>50</w:t>
            </w:r>
          </w:p>
        </w:tc>
        <w:tc>
          <w:tcPr>
            <w:tcW w:w="1740" w:type="dxa"/>
            <w:shd w:val="clear" w:color="auto" w:fill="DAEEF3" w:themeFill="accent5" w:themeFillTint="33"/>
            <w:vAlign w:val="center"/>
          </w:tcPr>
          <w:p w14:paraId="4F40BDE5" w14:textId="77777777" w:rsidR="00B43556" w:rsidRPr="00B43556" w:rsidRDefault="00B43556" w:rsidP="00F44C7A">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F44C7A">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F44C7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F44C7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F44C7A">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F44C7A">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F44C7A">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F44C7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F44C7A">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27B8C607"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w:t>
      </w:r>
      <w:r w:rsidR="008B5CFB">
        <w:rPr>
          <w:rFonts w:ascii="Times New Roman" w:hAnsi="Times New Roman" w:cs="Times New Roman"/>
          <w:sz w:val="24"/>
          <w:szCs w:val="24"/>
        </w:rPr>
        <w:t xml:space="preserve"> </w:t>
      </w:r>
      <w:r w:rsidRPr="00B43556">
        <w:rPr>
          <w:rFonts w:ascii="Times New Roman" w:hAnsi="Times New Roman" w:cs="Times New Roman"/>
          <w:sz w:val="24"/>
          <w:szCs w:val="24"/>
        </w:rPr>
        <w:t>(%100 X %60) +(%70 X %40) = %60 + %28 = %88</w:t>
      </w:r>
    </w:p>
    <w:p w14:paraId="5E7C10D4" w14:textId="5DE7FE06"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6E7CAE">
      <w:footerReference w:type="default" r:id="rId18"/>
      <w:pgSz w:w="11910" w:h="16840"/>
      <w:pgMar w:top="1600" w:right="1420" w:bottom="1280" w:left="1418" w:header="0" w:footer="109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BD44C8" w16cid:durableId="1FCF7E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B240" w14:textId="77777777" w:rsidR="00B06378" w:rsidRDefault="00B06378">
      <w:r>
        <w:separator/>
      </w:r>
    </w:p>
  </w:endnote>
  <w:endnote w:type="continuationSeparator" w:id="0">
    <w:p w14:paraId="44B8FE56" w14:textId="77777777" w:rsidR="00B06378" w:rsidRDefault="00B0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TeXGyrePagella">
    <w:altName w:val="Cambria"/>
    <w:charset w:val="00"/>
    <w:family w:val="auto"/>
    <w:pitch w:val="variable"/>
  </w:font>
  <w:font w:name="Aptos">
    <w:altName w:val="Arial"/>
    <w:charset w:val="00"/>
    <w:family w:val="swiss"/>
    <w:pitch w:val="variable"/>
    <w:sig w:usb0="00000001" w:usb1="00000003"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457CAAB0" w:rsidR="00DB5905" w:rsidRDefault="00DB5905">
        <w:pPr>
          <w:pStyle w:val="AltBilgi"/>
          <w:jc w:val="center"/>
        </w:pPr>
        <w:r>
          <w:fldChar w:fldCharType="begin"/>
        </w:r>
        <w:r>
          <w:instrText>PAGE   \* MERGEFORMAT</w:instrText>
        </w:r>
        <w:r>
          <w:fldChar w:fldCharType="separate"/>
        </w:r>
        <w:r w:rsidR="008B5CFB">
          <w:rPr>
            <w:noProof/>
          </w:rPr>
          <w:t>3</w:t>
        </w:r>
        <w:r>
          <w:fldChar w:fldCharType="end"/>
        </w:r>
      </w:p>
    </w:sdtContent>
  </w:sdt>
  <w:p w14:paraId="455CE96A" w14:textId="71EA5605" w:rsidR="00DB5905" w:rsidRDefault="00DB590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6D5DC508" w:rsidR="00DB5905" w:rsidRDefault="00DB5905">
        <w:pPr>
          <w:pStyle w:val="AltBilgi"/>
          <w:jc w:val="center"/>
        </w:pPr>
        <w:r>
          <w:fldChar w:fldCharType="begin"/>
        </w:r>
        <w:r>
          <w:instrText>PAGE   \* MERGEFORMAT</w:instrText>
        </w:r>
        <w:r>
          <w:fldChar w:fldCharType="separate"/>
        </w:r>
        <w:r w:rsidR="008B5CFB">
          <w:rPr>
            <w:noProof/>
          </w:rPr>
          <w:t>47</w:t>
        </w:r>
        <w:r>
          <w:fldChar w:fldCharType="end"/>
        </w:r>
      </w:p>
    </w:sdtContent>
  </w:sdt>
  <w:p w14:paraId="1AF20175" w14:textId="77777777" w:rsidR="00DB5905" w:rsidRDefault="00DB590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6732" w14:textId="77777777" w:rsidR="00B06378" w:rsidRDefault="00B06378">
      <w:r>
        <w:separator/>
      </w:r>
    </w:p>
  </w:footnote>
  <w:footnote w:type="continuationSeparator" w:id="0">
    <w:p w14:paraId="326B3ADD" w14:textId="77777777" w:rsidR="00B06378" w:rsidRDefault="00B06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9pt" o:bullet="t">
        <v:imagedata r:id="rId1" o:title="clip_image001"/>
      </v:shape>
    </w:pict>
  </w:numPicBullet>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7"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0"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8"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9"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1"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2"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3"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9"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0"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4"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7E04316"/>
    <w:multiLevelType w:val="hybridMultilevel"/>
    <w:tmpl w:val="C7522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8"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9"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A7371F"/>
    <w:multiLevelType w:val="multilevel"/>
    <w:tmpl w:val="D0EE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6"/>
  </w:num>
  <w:num w:numId="4">
    <w:abstractNumId w:val="43"/>
  </w:num>
  <w:num w:numId="5">
    <w:abstractNumId w:val="39"/>
  </w:num>
  <w:num w:numId="6">
    <w:abstractNumId w:val="27"/>
  </w:num>
  <w:num w:numId="7">
    <w:abstractNumId w:val="13"/>
  </w:num>
  <w:num w:numId="8">
    <w:abstractNumId w:val="15"/>
  </w:num>
  <w:num w:numId="9">
    <w:abstractNumId w:val="24"/>
  </w:num>
  <w:num w:numId="10">
    <w:abstractNumId w:val="8"/>
  </w:num>
  <w:num w:numId="11">
    <w:abstractNumId w:val="38"/>
  </w:num>
  <w:num w:numId="12">
    <w:abstractNumId w:val="16"/>
  </w:num>
  <w:num w:numId="13">
    <w:abstractNumId w:val="32"/>
  </w:num>
  <w:num w:numId="14">
    <w:abstractNumId w:val="10"/>
  </w:num>
  <w:num w:numId="15">
    <w:abstractNumId w:val="14"/>
  </w:num>
  <w:num w:numId="16">
    <w:abstractNumId w:val="25"/>
  </w:num>
  <w:num w:numId="17">
    <w:abstractNumId w:val="0"/>
  </w:num>
  <w:num w:numId="18">
    <w:abstractNumId w:val="34"/>
  </w:num>
  <w:num w:numId="19">
    <w:abstractNumId w:val="23"/>
  </w:num>
  <w:num w:numId="20">
    <w:abstractNumId w:val="31"/>
  </w:num>
  <w:num w:numId="21">
    <w:abstractNumId w:val="4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5"/>
  </w:num>
  <w:num w:numId="26">
    <w:abstractNumId w:val="33"/>
  </w:num>
  <w:num w:numId="27">
    <w:abstractNumId w:val="29"/>
  </w:num>
  <w:num w:numId="28">
    <w:abstractNumId w:val="37"/>
  </w:num>
  <w:num w:numId="29">
    <w:abstractNumId w:val="17"/>
  </w:num>
  <w:num w:numId="30">
    <w:abstractNumId w:val="40"/>
  </w:num>
  <w:num w:numId="31">
    <w:abstractNumId w:val="7"/>
  </w:num>
  <w:num w:numId="32">
    <w:abstractNumId w:val="18"/>
  </w:num>
  <w:num w:numId="33">
    <w:abstractNumId w:val="4"/>
  </w:num>
  <w:num w:numId="34">
    <w:abstractNumId w:val="3"/>
  </w:num>
  <w:num w:numId="35">
    <w:abstractNumId w:val="9"/>
  </w:num>
  <w:num w:numId="36">
    <w:abstractNumId w:val="6"/>
  </w:num>
  <w:num w:numId="37">
    <w:abstractNumId w:val="2"/>
  </w:num>
  <w:num w:numId="38">
    <w:abstractNumId w:val="1"/>
  </w:num>
  <w:num w:numId="39">
    <w:abstractNumId w:val="22"/>
  </w:num>
  <w:num w:numId="40">
    <w:abstractNumId w:val="30"/>
  </w:num>
  <w:num w:numId="41">
    <w:abstractNumId w:val="21"/>
  </w:num>
  <w:num w:numId="42">
    <w:abstractNumId w:val="11"/>
  </w:num>
  <w:num w:numId="43">
    <w:abstractNumId w:val="42"/>
  </w:num>
  <w:num w:numId="44">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15974"/>
    <w:rsid w:val="00021A98"/>
    <w:rsid w:val="00021BFB"/>
    <w:rsid w:val="00040666"/>
    <w:rsid w:val="00040FE2"/>
    <w:rsid w:val="00047999"/>
    <w:rsid w:val="000504F8"/>
    <w:rsid w:val="000547E2"/>
    <w:rsid w:val="00055777"/>
    <w:rsid w:val="00067897"/>
    <w:rsid w:val="0007358D"/>
    <w:rsid w:val="000751A7"/>
    <w:rsid w:val="00077458"/>
    <w:rsid w:val="00083086"/>
    <w:rsid w:val="00084AE0"/>
    <w:rsid w:val="00086FCE"/>
    <w:rsid w:val="0009009C"/>
    <w:rsid w:val="00096BED"/>
    <w:rsid w:val="000A299D"/>
    <w:rsid w:val="000A67D9"/>
    <w:rsid w:val="000B0A5B"/>
    <w:rsid w:val="000B40D4"/>
    <w:rsid w:val="000E3661"/>
    <w:rsid w:val="000E565D"/>
    <w:rsid w:val="000E6042"/>
    <w:rsid w:val="000E60E2"/>
    <w:rsid w:val="000F2DC9"/>
    <w:rsid w:val="001026AF"/>
    <w:rsid w:val="00113310"/>
    <w:rsid w:val="001142F8"/>
    <w:rsid w:val="00123B77"/>
    <w:rsid w:val="00126345"/>
    <w:rsid w:val="00134788"/>
    <w:rsid w:val="001423B9"/>
    <w:rsid w:val="001434A9"/>
    <w:rsid w:val="00152608"/>
    <w:rsid w:val="0015636B"/>
    <w:rsid w:val="00161C99"/>
    <w:rsid w:val="00167E16"/>
    <w:rsid w:val="001807A6"/>
    <w:rsid w:val="00183448"/>
    <w:rsid w:val="00193CA0"/>
    <w:rsid w:val="00193F5A"/>
    <w:rsid w:val="001947CA"/>
    <w:rsid w:val="0019635C"/>
    <w:rsid w:val="001A0B08"/>
    <w:rsid w:val="001A5435"/>
    <w:rsid w:val="001B110A"/>
    <w:rsid w:val="001C5756"/>
    <w:rsid w:val="001E2303"/>
    <w:rsid w:val="001E3FDF"/>
    <w:rsid w:val="001F1794"/>
    <w:rsid w:val="001F687A"/>
    <w:rsid w:val="0020142D"/>
    <w:rsid w:val="00203B22"/>
    <w:rsid w:val="002131C7"/>
    <w:rsid w:val="00220E20"/>
    <w:rsid w:val="00223E23"/>
    <w:rsid w:val="002278C1"/>
    <w:rsid w:val="002371E3"/>
    <w:rsid w:val="00246DB3"/>
    <w:rsid w:val="00253AD3"/>
    <w:rsid w:val="00257887"/>
    <w:rsid w:val="00257891"/>
    <w:rsid w:val="0026213D"/>
    <w:rsid w:val="002636CB"/>
    <w:rsid w:val="00263F0E"/>
    <w:rsid w:val="0028076D"/>
    <w:rsid w:val="002815DE"/>
    <w:rsid w:val="00284BE1"/>
    <w:rsid w:val="002A1687"/>
    <w:rsid w:val="002A6C52"/>
    <w:rsid w:val="002B4169"/>
    <w:rsid w:val="002C18D8"/>
    <w:rsid w:val="002D0A48"/>
    <w:rsid w:val="002E2F08"/>
    <w:rsid w:val="002E34BF"/>
    <w:rsid w:val="002E70B9"/>
    <w:rsid w:val="002F0A9F"/>
    <w:rsid w:val="002F3715"/>
    <w:rsid w:val="003029DD"/>
    <w:rsid w:val="00303363"/>
    <w:rsid w:val="00306C6B"/>
    <w:rsid w:val="0030705C"/>
    <w:rsid w:val="003106ED"/>
    <w:rsid w:val="00314753"/>
    <w:rsid w:val="00320F31"/>
    <w:rsid w:val="003332EC"/>
    <w:rsid w:val="003351EA"/>
    <w:rsid w:val="003368F5"/>
    <w:rsid w:val="0034418B"/>
    <w:rsid w:val="00345AA6"/>
    <w:rsid w:val="003557E1"/>
    <w:rsid w:val="003576FB"/>
    <w:rsid w:val="00364FEE"/>
    <w:rsid w:val="00366546"/>
    <w:rsid w:val="00366B45"/>
    <w:rsid w:val="00370F0D"/>
    <w:rsid w:val="003754F7"/>
    <w:rsid w:val="0038187F"/>
    <w:rsid w:val="00382999"/>
    <w:rsid w:val="003856E3"/>
    <w:rsid w:val="00387940"/>
    <w:rsid w:val="003A6E9A"/>
    <w:rsid w:val="003B45D0"/>
    <w:rsid w:val="003B53A2"/>
    <w:rsid w:val="003C479F"/>
    <w:rsid w:val="003D0D96"/>
    <w:rsid w:val="003D4A2C"/>
    <w:rsid w:val="003E3CD2"/>
    <w:rsid w:val="003E3D20"/>
    <w:rsid w:val="00400949"/>
    <w:rsid w:val="00401771"/>
    <w:rsid w:val="004119B6"/>
    <w:rsid w:val="00413E69"/>
    <w:rsid w:val="00421B6F"/>
    <w:rsid w:val="004260A5"/>
    <w:rsid w:val="004303DB"/>
    <w:rsid w:val="004307ED"/>
    <w:rsid w:val="00432C6F"/>
    <w:rsid w:val="004505D7"/>
    <w:rsid w:val="0045734B"/>
    <w:rsid w:val="004676ED"/>
    <w:rsid w:val="00475411"/>
    <w:rsid w:val="0047787E"/>
    <w:rsid w:val="004802AB"/>
    <w:rsid w:val="00481BBE"/>
    <w:rsid w:val="004877A3"/>
    <w:rsid w:val="004944CC"/>
    <w:rsid w:val="00494EA9"/>
    <w:rsid w:val="004A1DCA"/>
    <w:rsid w:val="004D4DE4"/>
    <w:rsid w:val="004D64EA"/>
    <w:rsid w:val="004D6F1C"/>
    <w:rsid w:val="004E5D1B"/>
    <w:rsid w:val="00511093"/>
    <w:rsid w:val="0051656E"/>
    <w:rsid w:val="00527C05"/>
    <w:rsid w:val="00532239"/>
    <w:rsid w:val="00536E07"/>
    <w:rsid w:val="0055134A"/>
    <w:rsid w:val="00560556"/>
    <w:rsid w:val="005660E7"/>
    <w:rsid w:val="00570492"/>
    <w:rsid w:val="005714D3"/>
    <w:rsid w:val="005728E4"/>
    <w:rsid w:val="005739FF"/>
    <w:rsid w:val="00583F7B"/>
    <w:rsid w:val="0059310F"/>
    <w:rsid w:val="00596D1C"/>
    <w:rsid w:val="005A42DA"/>
    <w:rsid w:val="005A66A6"/>
    <w:rsid w:val="005A7DA3"/>
    <w:rsid w:val="005C0141"/>
    <w:rsid w:val="005E37EA"/>
    <w:rsid w:val="005F15C6"/>
    <w:rsid w:val="005F4265"/>
    <w:rsid w:val="0060326C"/>
    <w:rsid w:val="00603AE9"/>
    <w:rsid w:val="006055BB"/>
    <w:rsid w:val="00613FD9"/>
    <w:rsid w:val="00624F20"/>
    <w:rsid w:val="00637245"/>
    <w:rsid w:val="00647C1E"/>
    <w:rsid w:val="00650B92"/>
    <w:rsid w:val="00651154"/>
    <w:rsid w:val="00653AC6"/>
    <w:rsid w:val="00660049"/>
    <w:rsid w:val="0066010D"/>
    <w:rsid w:val="00672DE4"/>
    <w:rsid w:val="00674293"/>
    <w:rsid w:val="0068080F"/>
    <w:rsid w:val="006916E7"/>
    <w:rsid w:val="006A628C"/>
    <w:rsid w:val="006A747E"/>
    <w:rsid w:val="006B66FC"/>
    <w:rsid w:val="006D1A1F"/>
    <w:rsid w:val="006D511F"/>
    <w:rsid w:val="006D6495"/>
    <w:rsid w:val="006D7FF3"/>
    <w:rsid w:val="006E5E60"/>
    <w:rsid w:val="006E7CAE"/>
    <w:rsid w:val="006F3AC3"/>
    <w:rsid w:val="006F56C8"/>
    <w:rsid w:val="006F7635"/>
    <w:rsid w:val="006F7BDF"/>
    <w:rsid w:val="0070105F"/>
    <w:rsid w:val="00701D6E"/>
    <w:rsid w:val="00705442"/>
    <w:rsid w:val="007072D4"/>
    <w:rsid w:val="007406AE"/>
    <w:rsid w:val="007438F0"/>
    <w:rsid w:val="00743A53"/>
    <w:rsid w:val="007443A6"/>
    <w:rsid w:val="00757BFF"/>
    <w:rsid w:val="00771A1B"/>
    <w:rsid w:val="00776DA3"/>
    <w:rsid w:val="007820F3"/>
    <w:rsid w:val="00784C0C"/>
    <w:rsid w:val="007858CA"/>
    <w:rsid w:val="0078724E"/>
    <w:rsid w:val="007A6A76"/>
    <w:rsid w:val="007B2165"/>
    <w:rsid w:val="007C1F00"/>
    <w:rsid w:val="007D08F5"/>
    <w:rsid w:val="007D46F2"/>
    <w:rsid w:val="007F2667"/>
    <w:rsid w:val="007F2BBF"/>
    <w:rsid w:val="00810FB5"/>
    <w:rsid w:val="0081278B"/>
    <w:rsid w:val="008153D9"/>
    <w:rsid w:val="00820108"/>
    <w:rsid w:val="00826357"/>
    <w:rsid w:val="00832458"/>
    <w:rsid w:val="0083432E"/>
    <w:rsid w:val="00852AE8"/>
    <w:rsid w:val="00856BFD"/>
    <w:rsid w:val="008656B6"/>
    <w:rsid w:val="00881A6A"/>
    <w:rsid w:val="0088341A"/>
    <w:rsid w:val="0088364B"/>
    <w:rsid w:val="0088374D"/>
    <w:rsid w:val="00887BA4"/>
    <w:rsid w:val="0089336D"/>
    <w:rsid w:val="008A71EC"/>
    <w:rsid w:val="008A7369"/>
    <w:rsid w:val="008B5CFB"/>
    <w:rsid w:val="008C4509"/>
    <w:rsid w:val="008D1AAD"/>
    <w:rsid w:val="008E3289"/>
    <w:rsid w:val="008F4076"/>
    <w:rsid w:val="009117EF"/>
    <w:rsid w:val="00917D93"/>
    <w:rsid w:val="00925757"/>
    <w:rsid w:val="009507AE"/>
    <w:rsid w:val="00952503"/>
    <w:rsid w:val="00957878"/>
    <w:rsid w:val="009663E3"/>
    <w:rsid w:val="009B14C8"/>
    <w:rsid w:val="009B4AC3"/>
    <w:rsid w:val="009C6541"/>
    <w:rsid w:val="009D7A9F"/>
    <w:rsid w:val="009E165B"/>
    <w:rsid w:val="00A0412F"/>
    <w:rsid w:val="00A04B7C"/>
    <w:rsid w:val="00A07E49"/>
    <w:rsid w:val="00A13AF1"/>
    <w:rsid w:val="00A153BF"/>
    <w:rsid w:val="00A22B50"/>
    <w:rsid w:val="00A27E98"/>
    <w:rsid w:val="00A35D4A"/>
    <w:rsid w:val="00A4180B"/>
    <w:rsid w:val="00A44AAA"/>
    <w:rsid w:val="00A5103B"/>
    <w:rsid w:val="00A61EEB"/>
    <w:rsid w:val="00A64408"/>
    <w:rsid w:val="00A72F77"/>
    <w:rsid w:val="00A73868"/>
    <w:rsid w:val="00A91513"/>
    <w:rsid w:val="00A968C9"/>
    <w:rsid w:val="00AB0B45"/>
    <w:rsid w:val="00AB137B"/>
    <w:rsid w:val="00AB36FD"/>
    <w:rsid w:val="00AB658F"/>
    <w:rsid w:val="00AC2551"/>
    <w:rsid w:val="00AD2331"/>
    <w:rsid w:val="00AD6A37"/>
    <w:rsid w:val="00AD7C76"/>
    <w:rsid w:val="00AF3EDB"/>
    <w:rsid w:val="00AF7339"/>
    <w:rsid w:val="00B037D1"/>
    <w:rsid w:val="00B06378"/>
    <w:rsid w:val="00B078C1"/>
    <w:rsid w:val="00B12208"/>
    <w:rsid w:val="00B20FDE"/>
    <w:rsid w:val="00B324F1"/>
    <w:rsid w:val="00B34402"/>
    <w:rsid w:val="00B36F34"/>
    <w:rsid w:val="00B4215A"/>
    <w:rsid w:val="00B42CB1"/>
    <w:rsid w:val="00B43556"/>
    <w:rsid w:val="00B45368"/>
    <w:rsid w:val="00B6260D"/>
    <w:rsid w:val="00B755A8"/>
    <w:rsid w:val="00B76435"/>
    <w:rsid w:val="00B8713D"/>
    <w:rsid w:val="00B96865"/>
    <w:rsid w:val="00B96EEF"/>
    <w:rsid w:val="00BA2B94"/>
    <w:rsid w:val="00BB4B72"/>
    <w:rsid w:val="00BD6B09"/>
    <w:rsid w:val="00BE4E85"/>
    <w:rsid w:val="00BE61EE"/>
    <w:rsid w:val="00C028F7"/>
    <w:rsid w:val="00C24F57"/>
    <w:rsid w:val="00C25BD9"/>
    <w:rsid w:val="00C27038"/>
    <w:rsid w:val="00C3554F"/>
    <w:rsid w:val="00C3679A"/>
    <w:rsid w:val="00C40734"/>
    <w:rsid w:val="00C4141A"/>
    <w:rsid w:val="00C47268"/>
    <w:rsid w:val="00C64F89"/>
    <w:rsid w:val="00C67701"/>
    <w:rsid w:val="00C91E23"/>
    <w:rsid w:val="00C92289"/>
    <w:rsid w:val="00CB138E"/>
    <w:rsid w:val="00CC3D54"/>
    <w:rsid w:val="00CD4317"/>
    <w:rsid w:val="00CE0195"/>
    <w:rsid w:val="00CE5C87"/>
    <w:rsid w:val="00D00053"/>
    <w:rsid w:val="00D02126"/>
    <w:rsid w:val="00D05118"/>
    <w:rsid w:val="00D072F0"/>
    <w:rsid w:val="00D204D6"/>
    <w:rsid w:val="00D37F21"/>
    <w:rsid w:val="00D4446B"/>
    <w:rsid w:val="00D56698"/>
    <w:rsid w:val="00D67B08"/>
    <w:rsid w:val="00DA422B"/>
    <w:rsid w:val="00DB5905"/>
    <w:rsid w:val="00DB5967"/>
    <w:rsid w:val="00DB719C"/>
    <w:rsid w:val="00DC7EC2"/>
    <w:rsid w:val="00DD30A1"/>
    <w:rsid w:val="00DF0348"/>
    <w:rsid w:val="00DF4A33"/>
    <w:rsid w:val="00E12CD3"/>
    <w:rsid w:val="00E131F5"/>
    <w:rsid w:val="00E23E12"/>
    <w:rsid w:val="00E358DE"/>
    <w:rsid w:val="00E401BA"/>
    <w:rsid w:val="00E42589"/>
    <w:rsid w:val="00E531FD"/>
    <w:rsid w:val="00E554B3"/>
    <w:rsid w:val="00E61309"/>
    <w:rsid w:val="00E63C01"/>
    <w:rsid w:val="00E81D38"/>
    <w:rsid w:val="00E83E78"/>
    <w:rsid w:val="00E97E91"/>
    <w:rsid w:val="00EA3190"/>
    <w:rsid w:val="00EA62DE"/>
    <w:rsid w:val="00EB46B4"/>
    <w:rsid w:val="00EC68D1"/>
    <w:rsid w:val="00EC719B"/>
    <w:rsid w:val="00ED06BB"/>
    <w:rsid w:val="00ED1846"/>
    <w:rsid w:val="00EE3D01"/>
    <w:rsid w:val="00EF10EB"/>
    <w:rsid w:val="00EF1F89"/>
    <w:rsid w:val="00EF7C45"/>
    <w:rsid w:val="00F0039D"/>
    <w:rsid w:val="00F029A8"/>
    <w:rsid w:val="00F2012C"/>
    <w:rsid w:val="00F215B9"/>
    <w:rsid w:val="00F27145"/>
    <w:rsid w:val="00F30739"/>
    <w:rsid w:val="00F3201F"/>
    <w:rsid w:val="00F33281"/>
    <w:rsid w:val="00F3446F"/>
    <w:rsid w:val="00F3508F"/>
    <w:rsid w:val="00F359B4"/>
    <w:rsid w:val="00F37965"/>
    <w:rsid w:val="00F44C7A"/>
    <w:rsid w:val="00F756B0"/>
    <w:rsid w:val="00F77270"/>
    <w:rsid w:val="00F82086"/>
    <w:rsid w:val="00F86D81"/>
    <w:rsid w:val="00FA03B2"/>
    <w:rsid w:val="00FA1D8B"/>
    <w:rsid w:val="00FA716F"/>
    <w:rsid w:val="00FB529E"/>
    <w:rsid w:val="00FC4381"/>
    <w:rsid w:val="00FC5E7B"/>
    <w:rsid w:val="00FC6612"/>
    <w:rsid w:val="00FD546F"/>
    <w:rsid w:val="00FE3648"/>
    <w:rsid w:val="00FE7C0C"/>
    <w:rsid w:val="00FF5A3E"/>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AkListe-Vurgu21">
    <w:name w:val="Açık Liste - Vurgu 21"/>
    <w:basedOn w:val="NormalTablo"/>
    <w:next w:val="AkListe-Vurgu2"/>
    <w:uiPriority w:val="61"/>
    <w:semiHidden/>
    <w:unhideWhenUsed/>
    <w:rsid w:val="00015974"/>
    <w:pPr>
      <w:widowControl/>
      <w:autoSpaceDE/>
      <w:autoSpaceDN/>
    </w:pPr>
    <w:rPr>
      <w:rFonts w:ascii="Calibri" w:eastAsia="Times New Roman"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unhideWhenUsed/>
    <w:rsid w:val="000159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ralkYokChar">
    <w:name w:val="Aralık Yok Char"/>
    <w:basedOn w:val="VarsaylanParagrafYazTipi"/>
    <w:link w:val="AralkYok"/>
    <w:uiPriority w:val="1"/>
    <w:rsid w:val="00203B22"/>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503">
      <w:bodyDiv w:val="1"/>
      <w:marLeft w:val="0"/>
      <w:marRight w:val="0"/>
      <w:marTop w:val="0"/>
      <w:marBottom w:val="0"/>
      <w:divBdr>
        <w:top w:val="none" w:sz="0" w:space="0" w:color="auto"/>
        <w:left w:val="none" w:sz="0" w:space="0" w:color="auto"/>
        <w:bottom w:val="none" w:sz="0" w:space="0" w:color="auto"/>
        <w:right w:val="none" w:sz="0" w:space="0" w:color="auto"/>
      </w:divBdr>
    </w:div>
    <w:div w:id="267734121">
      <w:bodyDiv w:val="1"/>
      <w:marLeft w:val="0"/>
      <w:marRight w:val="0"/>
      <w:marTop w:val="0"/>
      <w:marBottom w:val="0"/>
      <w:divBdr>
        <w:top w:val="none" w:sz="0" w:space="0" w:color="auto"/>
        <w:left w:val="none" w:sz="0" w:space="0" w:color="auto"/>
        <w:bottom w:val="none" w:sz="0" w:space="0" w:color="auto"/>
        <w:right w:val="none" w:sz="0" w:space="0" w:color="auto"/>
      </w:divBdr>
    </w:div>
    <w:div w:id="345062696">
      <w:bodyDiv w:val="1"/>
      <w:marLeft w:val="0"/>
      <w:marRight w:val="0"/>
      <w:marTop w:val="0"/>
      <w:marBottom w:val="0"/>
      <w:divBdr>
        <w:top w:val="none" w:sz="0" w:space="0" w:color="auto"/>
        <w:left w:val="none" w:sz="0" w:space="0" w:color="auto"/>
        <w:bottom w:val="none" w:sz="0" w:space="0" w:color="auto"/>
        <w:right w:val="none" w:sz="0" w:space="0" w:color="auto"/>
      </w:divBdr>
    </w:div>
    <w:div w:id="393434311">
      <w:bodyDiv w:val="1"/>
      <w:marLeft w:val="0"/>
      <w:marRight w:val="0"/>
      <w:marTop w:val="0"/>
      <w:marBottom w:val="0"/>
      <w:divBdr>
        <w:top w:val="none" w:sz="0" w:space="0" w:color="auto"/>
        <w:left w:val="none" w:sz="0" w:space="0" w:color="auto"/>
        <w:bottom w:val="none" w:sz="0" w:space="0" w:color="auto"/>
        <w:right w:val="none" w:sz="0" w:space="0" w:color="auto"/>
      </w:divBdr>
    </w:div>
    <w:div w:id="525799945">
      <w:bodyDiv w:val="1"/>
      <w:marLeft w:val="0"/>
      <w:marRight w:val="0"/>
      <w:marTop w:val="0"/>
      <w:marBottom w:val="0"/>
      <w:divBdr>
        <w:top w:val="none" w:sz="0" w:space="0" w:color="auto"/>
        <w:left w:val="none" w:sz="0" w:space="0" w:color="auto"/>
        <w:bottom w:val="none" w:sz="0" w:space="0" w:color="auto"/>
        <w:right w:val="none" w:sz="0" w:space="0" w:color="auto"/>
      </w:divBdr>
    </w:div>
    <w:div w:id="553547276">
      <w:bodyDiv w:val="1"/>
      <w:marLeft w:val="0"/>
      <w:marRight w:val="0"/>
      <w:marTop w:val="0"/>
      <w:marBottom w:val="0"/>
      <w:divBdr>
        <w:top w:val="none" w:sz="0" w:space="0" w:color="auto"/>
        <w:left w:val="none" w:sz="0" w:space="0" w:color="auto"/>
        <w:bottom w:val="none" w:sz="0" w:space="0" w:color="auto"/>
        <w:right w:val="none" w:sz="0" w:space="0" w:color="auto"/>
      </w:divBdr>
    </w:div>
    <w:div w:id="624385138">
      <w:bodyDiv w:val="1"/>
      <w:marLeft w:val="0"/>
      <w:marRight w:val="0"/>
      <w:marTop w:val="0"/>
      <w:marBottom w:val="0"/>
      <w:divBdr>
        <w:top w:val="none" w:sz="0" w:space="0" w:color="auto"/>
        <w:left w:val="none" w:sz="0" w:space="0" w:color="auto"/>
        <w:bottom w:val="none" w:sz="0" w:space="0" w:color="auto"/>
        <w:right w:val="none" w:sz="0" w:space="0" w:color="auto"/>
      </w:divBdr>
    </w:div>
    <w:div w:id="662317132">
      <w:bodyDiv w:val="1"/>
      <w:marLeft w:val="0"/>
      <w:marRight w:val="0"/>
      <w:marTop w:val="0"/>
      <w:marBottom w:val="0"/>
      <w:divBdr>
        <w:top w:val="none" w:sz="0" w:space="0" w:color="auto"/>
        <w:left w:val="none" w:sz="0" w:space="0" w:color="auto"/>
        <w:bottom w:val="none" w:sz="0" w:space="0" w:color="auto"/>
        <w:right w:val="none" w:sz="0" w:space="0" w:color="auto"/>
      </w:divBdr>
    </w:div>
    <w:div w:id="769014025">
      <w:bodyDiv w:val="1"/>
      <w:marLeft w:val="0"/>
      <w:marRight w:val="0"/>
      <w:marTop w:val="0"/>
      <w:marBottom w:val="0"/>
      <w:divBdr>
        <w:top w:val="none" w:sz="0" w:space="0" w:color="auto"/>
        <w:left w:val="none" w:sz="0" w:space="0" w:color="auto"/>
        <w:bottom w:val="none" w:sz="0" w:space="0" w:color="auto"/>
        <w:right w:val="none" w:sz="0" w:space="0" w:color="auto"/>
      </w:divBdr>
    </w:div>
    <w:div w:id="785001486">
      <w:bodyDiv w:val="1"/>
      <w:marLeft w:val="0"/>
      <w:marRight w:val="0"/>
      <w:marTop w:val="0"/>
      <w:marBottom w:val="0"/>
      <w:divBdr>
        <w:top w:val="none" w:sz="0" w:space="0" w:color="auto"/>
        <w:left w:val="none" w:sz="0" w:space="0" w:color="auto"/>
        <w:bottom w:val="none" w:sz="0" w:space="0" w:color="auto"/>
        <w:right w:val="none" w:sz="0" w:space="0" w:color="auto"/>
      </w:divBdr>
    </w:div>
    <w:div w:id="797650720">
      <w:bodyDiv w:val="1"/>
      <w:marLeft w:val="0"/>
      <w:marRight w:val="0"/>
      <w:marTop w:val="0"/>
      <w:marBottom w:val="0"/>
      <w:divBdr>
        <w:top w:val="none" w:sz="0" w:space="0" w:color="auto"/>
        <w:left w:val="none" w:sz="0" w:space="0" w:color="auto"/>
        <w:bottom w:val="none" w:sz="0" w:space="0" w:color="auto"/>
        <w:right w:val="none" w:sz="0" w:space="0" w:color="auto"/>
      </w:divBdr>
    </w:div>
    <w:div w:id="850224499">
      <w:bodyDiv w:val="1"/>
      <w:marLeft w:val="0"/>
      <w:marRight w:val="0"/>
      <w:marTop w:val="0"/>
      <w:marBottom w:val="0"/>
      <w:divBdr>
        <w:top w:val="none" w:sz="0" w:space="0" w:color="auto"/>
        <w:left w:val="none" w:sz="0" w:space="0" w:color="auto"/>
        <w:bottom w:val="none" w:sz="0" w:space="0" w:color="auto"/>
        <w:right w:val="none" w:sz="0" w:space="0" w:color="auto"/>
      </w:divBdr>
    </w:div>
    <w:div w:id="894043094">
      <w:bodyDiv w:val="1"/>
      <w:marLeft w:val="0"/>
      <w:marRight w:val="0"/>
      <w:marTop w:val="0"/>
      <w:marBottom w:val="0"/>
      <w:divBdr>
        <w:top w:val="none" w:sz="0" w:space="0" w:color="auto"/>
        <w:left w:val="none" w:sz="0" w:space="0" w:color="auto"/>
        <w:bottom w:val="none" w:sz="0" w:space="0" w:color="auto"/>
        <w:right w:val="none" w:sz="0" w:space="0" w:color="auto"/>
      </w:divBdr>
    </w:div>
    <w:div w:id="918252439">
      <w:bodyDiv w:val="1"/>
      <w:marLeft w:val="0"/>
      <w:marRight w:val="0"/>
      <w:marTop w:val="0"/>
      <w:marBottom w:val="0"/>
      <w:divBdr>
        <w:top w:val="none" w:sz="0" w:space="0" w:color="auto"/>
        <w:left w:val="none" w:sz="0" w:space="0" w:color="auto"/>
        <w:bottom w:val="none" w:sz="0" w:space="0" w:color="auto"/>
        <w:right w:val="none" w:sz="0" w:space="0" w:color="auto"/>
      </w:divBdr>
    </w:div>
    <w:div w:id="1040664889">
      <w:bodyDiv w:val="1"/>
      <w:marLeft w:val="0"/>
      <w:marRight w:val="0"/>
      <w:marTop w:val="0"/>
      <w:marBottom w:val="0"/>
      <w:divBdr>
        <w:top w:val="none" w:sz="0" w:space="0" w:color="auto"/>
        <w:left w:val="none" w:sz="0" w:space="0" w:color="auto"/>
        <w:bottom w:val="none" w:sz="0" w:space="0" w:color="auto"/>
        <w:right w:val="none" w:sz="0" w:space="0" w:color="auto"/>
      </w:divBdr>
    </w:div>
    <w:div w:id="1048526862">
      <w:bodyDiv w:val="1"/>
      <w:marLeft w:val="0"/>
      <w:marRight w:val="0"/>
      <w:marTop w:val="0"/>
      <w:marBottom w:val="0"/>
      <w:divBdr>
        <w:top w:val="none" w:sz="0" w:space="0" w:color="auto"/>
        <w:left w:val="none" w:sz="0" w:space="0" w:color="auto"/>
        <w:bottom w:val="none" w:sz="0" w:space="0" w:color="auto"/>
        <w:right w:val="none" w:sz="0" w:space="0" w:color="auto"/>
      </w:divBdr>
    </w:div>
    <w:div w:id="1095055088">
      <w:bodyDiv w:val="1"/>
      <w:marLeft w:val="0"/>
      <w:marRight w:val="0"/>
      <w:marTop w:val="0"/>
      <w:marBottom w:val="0"/>
      <w:divBdr>
        <w:top w:val="none" w:sz="0" w:space="0" w:color="auto"/>
        <w:left w:val="none" w:sz="0" w:space="0" w:color="auto"/>
        <w:bottom w:val="none" w:sz="0" w:space="0" w:color="auto"/>
        <w:right w:val="none" w:sz="0" w:space="0" w:color="auto"/>
      </w:divBdr>
    </w:div>
    <w:div w:id="1106996448">
      <w:bodyDiv w:val="1"/>
      <w:marLeft w:val="0"/>
      <w:marRight w:val="0"/>
      <w:marTop w:val="0"/>
      <w:marBottom w:val="0"/>
      <w:divBdr>
        <w:top w:val="none" w:sz="0" w:space="0" w:color="auto"/>
        <w:left w:val="none" w:sz="0" w:space="0" w:color="auto"/>
        <w:bottom w:val="none" w:sz="0" w:space="0" w:color="auto"/>
        <w:right w:val="none" w:sz="0" w:space="0" w:color="auto"/>
      </w:divBdr>
    </w:div>
    <w:div w:id="1124881456">
      <w:bodyDiv w:val="1"/>
      <w:marLeft w:val="0"/>
      <w:marRight w:val="0"/>
      <w:marTop w:val="0"/>
      <w:marBottom w:val="0"/>
      <w:divBdr>
        <w:top w:val="none" w:sz="0" w:space="0" w:color="auto"/>
        <w:left w:val="none" w:sz="0" w:space="0" w:color="auto"/>
        <w:bottom w:val="none" w:sz="0" w:space="0" w:color="auto"/>
        <w:right w:val="none" w:sz="0" w:space="0" w:color="auto"/>
      </w:divBdr>
    </w:div>
    <w:div w:id="1359502320">
      <w:bodyDiv w:val="1"/>
      <w:marLeft w:val="0"/>
      <w:marRight w:val="0"/>
      <w:marTop w:val="0"/>
      <w:marBottom w:val="0"/>
      <w:divBdr>
        <w:top w:val="none" w:sz="0" w:space="0" w:color="auto"/>
        <w:left w:val="none" w:sz="0" w:space="0" w:color="auto"/>
        <w:bottom w:val="none" w:sz="0" w:space="0" w:color="auto"/>
        <w:right w:val="none" w:sz="0" w:space="0" w:color="auto"/>
      </w:divBdr>
    </w:div>
    <w:div w:id="1465006478">
      <w:bodyDiv w:val="1"/>
      <w:marLeft w:val="0"/>
      <w:marRight w:val="0"/>
      <w:marTop w:val="0"/>
      <w:marBottom w:val="0"/>
      <w:divBdr>
        <w:top w:val="none" w:sz="0" w:space="0" w:color="auto"/>
        <w:left w:val="none" w:sz="0" w:space="0" w:color="auto"/>
        <w:bottom w:val="none" w:sz="0" w:space="0" w:color="auto"/>
        <w:right w:val="none" w:sz="0" w:space="0" w:color="auto"/>
      </w:divBdr>
    </w:div>
    <w:div w:id="1604150680">
      <w:bodyDiv w:val="1"/>
      <w:marLeft w:val="0"/>
      <w:marRight w:val="0"/>
      <w:marTop w:val="0"/>
      <w:marBottom w:val="0"/>
      <w:divBdr>
        <w:top w:val="none" w:sz="0" w:space="0" w:color="auto"/>
        <w:left w:val="none" w:sz="0" w:space="0" w:color="auto"/>
        <w:bottom w:val="none" w:sz="0" w:space="0" w:color="auto"/>
        <w:right w:val="none" w:sz="0" w:space="0" w:color="auto"/>
      </w:divBdr>
    </w:div>
    <w:div w:id="1683824197">
      <w:bodyDiv w:val="1"/>
      <w:marLeft w:val="0"/>
      <w:marRight w:val="0"/>
      <w:marTop w:val="0"/>
      <w:marBottom w:val="0"/>
      <w:divBdr>
        <w:top w:val="none" w:sz="0" w:space="0" w:color="auto"/>
        <w:left w:val="none" w:sz="0" w:space="0" w:color="auto"/>
        <w:bottom w:val="none" w:sz="0" w:space="0" w:color="auto"/>
        <w:right w:val="none" w:sz="0" w:space="0" w:color="auto"/>
      </w:divBdr>
    </w:div>
    <w:div w:id="1750270911">
      <w:bodyDiv w:val="1"/>
      <w:marLeft w:val="0"/>
      <w:marRight w:val="0"/>
      <w:marTop w:val="0"/>
      <w:marBottom w:val="0"/>
      <w:divBdr>
        <w:top w:val="none" w:sz="0" w:space="0" w:color="auto"/>
        <w:left w:val="none" w:sz="0" w:space="0" w:color="auto"/>
        <w:bottom w:val="none" w:sz="0" w:space="0" w:color="auto"/>
        <w:right w:val="none" w:sz="0" w:space="0" w:color="auto"/>
      </w:divBdr>
    </w:div>
    <w:div w:id="1788813197">
      <w:bodyDiv w:val="1"/>
      <w:marLeft w:val="0"/>
      <w:marRight w:val="0"/>
      <w:marTop w:val="0"/>
      <w:marBottom w:val="0"/>
      <w:divBdr>
        <w:top w:val="none" w:sz="0" w:space="0" w:color="auto"/>
        <w:left w:val="none" w:sz="0" w:space="0" w:color="auto"/>
        <w:bottom w:val="none" w:sz="0" w:space="0" w:color="auto"/>
        <w:right w:val="none" w:sz="0" w:space="0" w:color="auto"/>
      </w:divBdr>
    </w:div>
    <w:div w:id="1788891467">
      <w:bodyDiv w:val="1"/>
      <w:marLeft w:val="0"/>
      <w:marRight w:val="0"/>
      <w:marTop w:val="0"/>
      <w:marBottom w:val="0"/>
      <w:divBdr>
        <w:top w:val="none" w:sz="0" w:space="0" w:color="auto"/>
        <w:left w:val="none" w:sz="0" w:space="0" w:color="auto"/>
        <w:bottom w:val="none" w:sz="0" w:space="0" w:color="auto"/>
        <w:right w:val="none" w:sz="0" w:space="0" w:color="auto"/>
      </w:divBdr>
    </w:div>
    <w:div w:id="1832678158">
      <w:bodyDiv w:val="1"/>
      <w:marLeft w:val="0"/>
      <w:marRight w:val="0"/>
      <w:marTop w:val="0"/>
      <w:marBottom w:val="0"/>
      <w:divBdr>
        <w:top w:val="none" w:sz="0" w:space="0" w:color="auto"/>
        <w:left w:val="none" w:sz="0" w:space="0" w:color="auto"/>
        <w:bottom w:val="none" w:sz="0" w:space="0" w:color="auto"/>
        <w:right w:val="none" w:sz="0" w:space="0" w:color="auto"/>
      </w:divBdr>
    </w:div>
    <w:div w:id="1852256462">
      <w:bodyDiv w:val="1"/>
      <w:marLeft w:val="0"/>
      <w:marRight w:val="0"/>
      <w:marTop w:val="0"/>
      <w:marBottom w:val="0"/>
      <w:divBdr>
        <w:top w:val="none" w:sz="0" w:space="0" w:color="auto"/>
        <w:left w:val="none" w:sz="0" w:space="0" w:color="auto"/>
        <w:bottom w:val="none" w:sz="0" w:space="0" w:color="auto"/>
        <w:right w:val="none" w:sz="0" w:space="0" w:color="auto"/>
      </w:divBdr>
    </w:div>
    <w:div w:id="1894121823">
      <w:bodyDiv w:val="1"/>
      <w:marLeft w:val="0"/>
      <w:marRight w:val="0"/>
      <w:marTop w:val="0"/>
      <w:marBottom w:val="0"/>
      <w:divBdr>
        <w:top w:val="none" w:sz="0" w:space="0" w:color="auto"/>
        <w:left w:val="none" w:sz="0" w:space="0" w:color="auto"/>
        <w:bottom w:val="none" w:sz="0" w:space="0" w:color="auto"/>
        <w:right w:val="none" w:sz="0" w:space="0" w:color="auto"/>
      </w:divBdr>
    </w:div>
    <w:div w:id="1985772675">
      <w:bodyDiv w:val="1"/>
      <w:marLeft w:val="0"/>
      <w:marRight w:val="0"/>
      <w:marTop w:val="0"/>
      <w:marBottom w:val="0"/>
      <w:divBdr>
        <w:top w:val="none" w:sz="0" w:space="0" w:color="auto"/>
        <w:left w:val="none" w:sz="0" w:space="0" w:color="auto"/>
        <w:bottom w:val="none" w:sz="0" w:space="0" w:color="auto"/>
        <w:right w:val="none" w:sz="0" w:space="0" w:color="auto"/>
      </w:divBdr>
    </w:div>
    <w:div w:id="2018651064">
      <w:bodyDiv w:val="1"/>
      <w:marLeft w:val="0"/>
      <w:marRight w:val="0"/>
      <w:marTop w:val="0"/>
      <w:marBottom w:val="0"/>
      <w:divBdr>
        <w:top w:val="none" w:sz="0" w:space="0" w:color="auto"/>
        <w:left w:val="none" w:sz="0" w:space="0" w:color="auto"/>
        <w:bottom w:val="none" w:sz="0" w:space="0" w:color="auto"/>
        <w:right w:val="none" w:sz="0" w:space="0" w:color="auto"/>
      </w:divBdr>
    </w:div>
    <w:div w:id="207265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CUBUK%20ARGE\TKY%20VE%20SP\2024-2028%20STRATEJ&#304;K%20PLAN\2023%20&#304;ZLEM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2B3-44EE-975B-ED74EA474C8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2B3-44EE-975B-ED74EA474C8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2B3-44EE-975B-ED74EA474C8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2B3-44EE-975B-ED74EA474C8D}"/>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B3-44EE-975B-ED74EA474C8D}"/>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2B3-44EE-975B-ED74EA474C8D}"/>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2B3-44EE-975B-ED74EA474C8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52B3-44EE-975B-ED74EA474C8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1661411" y="1986831"/>
          <a:ext cx="933261" cy="854775"/>
        </a:xfrm>
        <a:prstGeom prst="ellipse">
          <a:avLst/>
        </a:prstGeom>
        <a:solidFill>
          <a:srgbClr val="C0504D">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15217" y="1948395"/>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Üst Politika Belgeleri</a:t>
          </a:r>
        </a:p>
      </dgm:t>
    </dgm:pt>
    <dgm:pt modelId="{DD06C8EC-2593-4AC9-BF04-9B00DF9014D1}" type="parTrans" cxnId="{EF2FE747-15D3-4E19-9FC9-520D7120A599}">
      <dgm:prSet/>
      <dgm:spPr>
        <a:xfrm rot="11844023">
          <a:off x="722933" y="2156786"/>
          <a:ext cx="951437"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1620639" y="629701"/>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Paydaş</a:t>
          </a:r>
        </a:p>
        <a:p>
          <a:pPr>
            <a:buNone/>
          </a:pPr>
          <a:r>
            <a:rPr lang="tr-TR" dirty="0">
              <a:solidFill>
                <a:sysClr val="windowText" lastClr="000000"/>
              </a:solidFill>
              <a:latin typeface="Calibri"/>
              <a:ea typeface="+mn-ea"/>
              <a:cs typeface="+mn-cs"/>
            </a:rPr>
            <a:t>Önerileri</a:t>
          </a:r>
        </a:p>
      </dgm:t>
    </dgm:pt>
    <dgm:pt modelId="{0BA8B367-4617-4C22-BC3E-41A33EB5387D}" type="parTrans" cxnId="{A97E034E-9464-4C6D-95E7-5D5B7DC47F9A}">
      <dgm:prSet/>
      <dgm:spPr>
        <a:xfrm rot="21599090">
          <a:off x="2052893" y="942352"/>
          <a:ext cx="164454" cy="1035975"/>
        </a:xfrm>
        <a:prstGeom prst="downArrow">
          <a:avLst/>
        </a:prstGeo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2776360" y="1174202"/>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Necdet Calp İlkokulu Stratejik Planları</a:t>
          </a:r>
        </a:p>
      </dgm:t>
    </dgm:pt>
    <dgm:pt modelId="{2C61A0F6-B054-4646-86B4-82B66862C116}" type="parTrans" cxnId="{4C8C8D28-919B-4212-90A2-16057C8F4801}">
      <dgm:prSet/>
      <dgm:spPr>
        <a:xfrm rot="19142319">
          <a:off x="2352848" y="1639596"/>
          <a:ext cx="1051799"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485400" y="1164584"/>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SP Toplantıları ve Koordinasyon Ekibi Çalışmaları</a:t>
          </a:r>
        </a:p>
      </dgm:t>
    </dgm:pt>
    <dgm:pt modelId="{5528CF17-7284-452C-BF4C-1FFF73C0B3FF}" type="parTrans" cxnId="{41AF7E72-499C-4B76-9911-1B4A244E9B6E}">
      <dgm:prSet/>
      <dgm:spPr>
        <a:xfrm rot="12928870">
          <a:off x="867010" y="1711427"/>
          <a:ext cx="1023709"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3226062" y="1948395"/>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dirty="0">
              <a:solidFill>
                <a:sysClr val="windowText" lastClr="000000"/>
              </a:solidFill>
              <a:latin typeface="Calibri"/>
              <a:ea typeface="+mn-ea"/>
              <a:cs typeface="+mn-cs"/>
            </a:rPr>
            <a:t>Durum Analizi Raporu</a:t>
          </a:r>
        </a:p>
      </dgm:t>
    </dgm:pt>
    <dgm:pt modelId="{AA7CC176-84EF-4ED2-94F0-C517D52E370E}" type="parTrans" cxnId="{BE6D8DCA-251D-4930-9A24-792352B6EA6C}">
      <dgm:prSet/>
      <dgm:spPr>
        <a:xfrm rot="21116842">
          <a:off x="2603669" y="2161676"/>
          <a:ext cx="854075"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F5351726-A156-448E-AE97-699FBF63CFE8}">
      <dgm:prSet/>
      <dgm:spPr/>
      <dgm:t>
        <a:bodyPr/>
        <a:lstStyle/>
        <a:p>
          <a:endParaRPr lang="tr-TR"/>
        </a:p>
      </dgm:t>
    </dgm:pt>
    <dgm:pt modelId="{0603E6B0-05B6-4666-AF6A-A44FBD71CAB6}" type="parTrans" cxnId="{3A1EE185-7B49-4B49-9EF8-B2AEBB4F7AC8}">
      <dgm:prSet/>
      <dgm:spPr/>
      <dgm:t>
        <a:bodyPr/>
        <a:lstStyle/>
        <a:p>
          <a:endParaRPr lang="tr-TR"/>
        </a:p>
      </dgm:t>
    </dgm:pt>
    <dgm:pt modelId="{D351102B-614A-4546-B542-7C9D3D1C3D43}" type="sibTrans" cxnId="{3A1EE185-7B49-4B49-9EF8-B2AEBB4F7AC8}">
      <dgm:prSet/>
      <dgm:spPr/>
      <dgm:t>
        <a:bodyPr/>
        <a:lstStyle/>
        <a:p>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tr-TR"/>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tr-TR"/>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tr-TR"/>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tr-TR"/>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tr-TR"/>
        </a:p>
      </dgm:t>
    </dgm:pt>
  </dgm:ptLst>
  <dgm:cxnLst>
    <dgm:cxn modelId="{985FFE8C-3B7B-4AED-B07D-B8B9277BB4B1}" type="presOf" srcId="{2C61A0F6-B054-4646-86B4-82B66862C116}" destId="{C68A0D55-77A1-4EDB-A3FE-2498B8FF0DFE}"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80246DF0-3378-4739-998F-04404D101512}" type="presOf" srcId="{5528CF17-7284-452C-BF4C-1FFF73C0B3FF}" destId="{14D929FA-A18D-459F-9072-8B2BD592F7CA}"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90DCE562-DB92-47D6-8B5C-B5A6F88A9FB9}" type="presOf" srcId="{AA423592-14EB-4C03-A6A2-C6B83E21FE05}" destId="{5617F24F-CEA7-4774-B199-AECEE5BCD1EB}" srcOrd="0" destOrd="0" presId="urn:microsoft.com/office/officeart/2005/8/layout/radial4"/>
    <dgm:cxn modelId="{E4018854-5AC7-4693-9A45-C3ABC299A3AB}" type="presOf" srcId="{AA7CC176-84EF-4ED2-94F0-C517D52E370E}" destId="{DA3FE253-8BAC-46A6-A017-C95BDBB4693D}" srcOrd="0" destOrd="0" presId="urn:microsoft.com/office/officeart/2005/8/layout/radial4"/>
    <dgm:cxn modelId="{B07B8BAF-577B-40FC-8165-BECF82755C70}" type="presOf" srcId="{0BA8B367-4617-4C22-BC3E-41A33EB5387D}" destId="{6C614BDC-A307-434A-887E-EE430CEB5B54}" srcOrd="0" destOrd="0" presId="urn:microsoft.com/office/officeart/2005/8/layout/radial4"/>
    <dgm:cxn modelId="{CE513544-8ECE-4B84-9B6F-7B5CB25B9136}" type="presOf" srcId="{0A2927D6-C2D0-4986-86E1-B05E980F8E8B}" destId="{5B4D0A7A-96FD-4198-99A7-1235ED3E6A84}" srcOrd="0" destOrd="0" presId="urn:microsoft.com/office/officeart/2005/8/layout/radial4"/>
    <dgm:cxn modelId="{C426E967-BA46-4320-8F3D-06CD1E9F6009}" type="presOf" srcId="{DD06C8EC-2593-4AC9-BF04-9B00DF9014D1}" destId="{9A7A665F-109E-4F5E-8DBB-4726DBEEAC1B}" srcOrd="0" destOrd="0" presId="urn:microsoft.com/office/officeart/2005/8/layout/radial4"/>
    <dgm:cxn modelId="{3A1EE185-7B49-4B49-9EF8-B2AEBB4F7AC8}" srcId="{AA423592-14EB-4C03-A6A2-C6B83E21FE05}" destId="{F5351726-A156-448E-AE97-699FBF63CFE8}" srcOrd="1" destOrd="0" parTransId="{0603E6B0-05B6-4666-AF6A-A44FBD71CAB6}" sibTransId="{D351102B-614A-4546-B542-7C9D3D1C3D43}"/>
    <dgm:cxn modelId="{C4F381C3-9DFD-4A79-9FFD-DFF0F236230E}" type="presOf" srcId="{DF56C4A7-F2D0-47BF-9B01-93BDBED8670C}" destId="{B96601F9-78F0-44E9-B296-792350C2E119}" srcOrd="0" destOrd="0" presId="urn:microsoft.com/office/officeart/2005/8/layout/radial4"/>
    <dgm:cxn modelId="{0A105EBF-59C6-420E-8E3A-6D41210B9966}" type="presOf" srcId="{E66D67B7-7004-4F63-B447-04DBB306F102}" destId="{76FB3450-44A4-4384-B67F-D1D752E0AFB7}" srcOrd="0" destOrd="0" presId="urn:microsoft.com/office/officeart/2005/8/layout/radial4"/>
    <dgm:cxn modelId="{50990298-0181-4FDF-B689-630E29559C00}" type="presOf" srcId="{F5B4F909-B86D-4551-A8E0-6E5DF7767B96}" destId="{758CD9E1-B4A2-474C-81BB-1B6843603871}" srcOrd="0" destOrd="0" presId="urn:microsoft.com/office/officeart/2005/8/layout/radial4"/>
    <dgm:cxn modelId="{583D1973-8F4C-4F63-B1DC-9EA94E5E5D1D}" type="presOf" srcId="{AC60F0C9-3DA4-4300-8E54-F867A066D383}" destId="{55EBCBF7-790A-446D-AC5B-A0563AB7E585}"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9681A411-1E32-4B10-B1E9-2564AB7B54E1}" type="presOf" srcId="{6D8B32E3-837A-4ADE-AC03-F4151CB57BA7}" destId="{CCD43DC3-E6CE-4EF2-A078-12653CC2A90F}" srcOrd="0" destOrd="0" presId="urn:microsoft.com/office/officeart/2005/8/layout/radial4"/>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02042B44-95E6-4745-AEF1-6F9B89B21034}" type="presParOf" srcId="{5617F24F-CEA7-4774-B199-AECEE5BCD1EB}" destId="{B96601F9-78F0-44E9-B296-792350C2E119}" srcOrd="0" destOrd="0" presId="urn:microsoft.com/office/officeart/2005/8/layout/radial4"/>
    <dgm:cxn modelId="{F9986A59-6765-4547-A1A1-FD44948A141F}" type="presParOf" srcId="{5617F24F-CEA7-4774-B199-AECEE5BCD1EB}" destId="{9A7A665F-109E-4F5E-8DBB-4726DBEEAC1B}" srcOrd="1" destOrd="0" presId="urn:microsoft.com/office/officeart/2005/8/layout/radial4"/>
    <dgm:cxn modelId="{B935F36A-4273-429D-9C5B-7CF8912DFFE5}" type="presParOf" srcId="{5617F24F-CEA7-4774-B199-AECEE5BCD1EB}" destId="{5B4D0A7A-96FD-4198-99A7-1235ED3E6A84}" srcOrd="2" destOrd="0" presId="urn:microsoft.com/office/officeart/2005/8/layout/radial4"/>
    <dgm:cxn modelId="{D489CD42-3C72-4652-AD29-75FA5546B581}" type="presParOf" srcId="{5617F24F-CEA7-4774-B199-AECEE5BCD1EB}" destId="{14D929FA-A18D-459F-9072-8B2BD592F7CA}" srcOrd="3" destOrd="0" presId="urn:microsoft.com/office/officeart/2005/8/layout/radial4"/>
    <dgm:cxn modelId="{A0C6E700-8147-409E-9CC4-AF3BB276EEBE}" type="presParOf" srcId="{5617F24F-CEA7-4774-B199-AECEE5BCD1EB}" destId="{CCD43DC3-E6CE-4EF2-A078-12653CC2A90F}" srcOrd="4" destOrd="0" presId="urn:microsoft.com/office/officeart/2005/8/layout/radial4"/>
    <dgm:cxn modelId="{B5C9097D-A251-4DD3-8B0F-EDC11EBCA214}" type="presParOf" srcId="{5617F24F-CEA7-4774-B199-AECEE5BCD1EB}" destId="{6C614BDC-A307-434A-887E-EE430CEB5B54}" srcOrd="5" destOrd="0" presId="urn:microsoft.com/office/officeart/2005/8/layout/radial4"/>
    <dgm:cxn modelId="{9DD927BA-C617-4344-9AB0-758E0D82A20D}" type="presParOf" srcId="{5617F24F-CEA7-4774-B199-AECEE5BCD1EB}" destId="{758CD9E1-B4A2-474C-81BB-1B6843603871}" srcOrd="6" destOrd="0" presId="urn:microsoft.com/office/officeart/2005/8/layout/radial4"/>
    <dgm:cxn modelId="{4939A61F-AEAC-4F5E-B878-66C2A97D7BF7}" type="presParOf" srcId="{5617F24F-CEA7-4774-B199-AECEE5BCD1EB}" destId="{C68A0D55-77A1-4EDB-A3FE-2498B8FF0DFE}" srcOrd="7" destOrd="0" presId="urn:microsoft.com/office/officeart/2005/8/layout/radial4"/>
    <dgm:cxn modelId="{7E196F63-3A14-44B7-BD5E-80E2F3677C68}" type="presParOf" srcId="{5617F24F-CEA7-4774-B199-AECEE5BCD1EB}" destId="{76FB3450-44A4-4384-B67F-D1D752E0AFB7}" srcOrd="8" destOrd="0" presId="urn:microsoft.com/office/officeart/2005/8/layout/radial4"/>
    <dgm:cxn modelId="{2325F8CD-A321-44ED-BD67-2261237A31DE}" type="presParOf" srcId="{5617F24F-CEA7-4774-B199-AECEE5BCD1EB}" destId="{DA3FE253-8BAC-46A6-A017-C95BDBB4693D}" srcOrd="9" destOrd="0" presId="urn:microsoft.com/office/officeart/2005/8/layout/radial4"/>
    <dgm:cxn modelId="{8A329EC5-7291-41E0-B6EB-8F80913DAE34}"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661411" y="1986831"/>
          <a:ext cx="933261" cy="854775"/>
        </a:xfrm>
        <a:prstGeom prst="ellipse">
          <a:avLst/>
        </a:prstGeom>
        <a:solidFill>
          <a:srgbClr val="C0504D">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tr-TR" sz="1100" kern="1200" dirty="0">
              <a:solidFill>
                <a:sysClr val="windowText" lastClr="000000"/>
              </a:solidFill>
              <a:latin typeface="Calibri"/>
              <a:ea typeface="+mn-ea"/>
              <a:cs typeface="+mn-cs"/>
            </a:rPr>
            <a:t>2024-2028 Stratejik Planı</a:t>
          </a:r>
        </a:p>
      </dsp:txBody>
      <dsp:txXfrm>
        <a:off x="1798084" y="2112010"/>
        <a:ext cx="659915" cy="604417"/>
      </dsp:txXfrm>
    </dsp:sp>
    <dsp:sp modelId="{9A7A665F-109E-4F5E-8DBB-4726DBEEAC1B}">
      <dsp:nvSpPr>
        <dsp:cNvPr id="0" name=""/>
        <dsp:cNvSpPr/>
      </dsp:nvSpPr>
      <dsp:spPr>
        <a:xfrm rot="11844023">
          <a:off x="722933" y="2156786"/>
          <a:ext cx="951437"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5217" y="1948395"/>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Üst Politika Belgeleri</a:t>
          </a:r>
        </a:p>
      </dsp:txBody>
      <dsp:txXfrm>
        <a:off x="29221" y="1962399"/>
        <a:ext cx="981402" cy="450137"/>
      </dsp:txXfrm>
    </dsp:sp>
    <dsp:sp modelId="{14D929FA-A18D-459F-9072-8B2BD592F7CA}">
      <dsp:nvSpPr>
        <dsp:cNvPr id="0" name=""/>
        <dsp:cNvSpPr/>
      </dsp:nvSpPr>
      <dsp:spPr>
        <a:xfrm rot="12928870">
          <a:off x="867010" y="1711427"/>
          <a:ext cx="1023709"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485400" y="1164584"/>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SP Toplantıları ve Koordinasyon Ekibi Çalışmaları</a:t>
          </a:r>
        </a:p>
      </dsp:txBody>
      <dsp:txXfrm>
        <a:off x="499404" y="1178588"/>
        <a:ext cx="981402" cy="450137"/>
      </dsp:txXfrm>
    </dsp:sp>
    <dsp:sp modelId="{6C614BDC-A307-434A-887E-EE430CEB5B54}">
      <dsp:nvSpPr>
        <dsp:cNvPr id="0" name=""/>
        <dsp:cNvSpPr/>
      </dsp:nvSpPr>
      <dsp:spPr>
        <a:xfrm rot="21599090">
          <a:off x="2052893" y="942352"/>
          <a:ext cx="164454" cy="1035975"/>
        </a:xfrm>
        <a:prstGeom prst="downArrow">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620639" y="629701"/>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Paydaş</a:t>
          </a:r>
        </a:p>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Önerileri</a:t>
          </a:r>
        </a:p>
      </dsp:txBody>
      <dsp:txXfrm>
        <a:off x="1634643" y="643705"/>
        <a:ext cx="981402" cy="450137"/>
      </dsp:txXfrm>
    </dsp:sp>
    <dsp:sp modelId="{C68A0D55-77A1-4EDB-A3FE-2498B8FF0DFE}">
      <dsp:nvSpPr>
        <dsp:cNvPr id="0" name=""/>
        <dsp:cNvSpPr/>
      </dsp:nvSpPr>
      <dsp:spPr>
        <a:xfrm rot="19142319">
          <a:off x="2352848" y="1639596"/>
          <a:ext cx="1051799"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776360" y="1174202"/>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Necdet Calp İlkokulu Stratejik Planları</a:t>
          </a:r>
        </a:p>
      </dsp:txBody>
      <dsp:txXfrm>
        <a:off x="2790364" y="1188206"/>
        <a:ext cx="981402" cy="450137"/>
      </dsp:txXfrm>
    </dsp:sp>
    <dsp:sp modelId="{DA3FE253-8BAC-46A6-A017-C95BDBB4693D}">
      <dsp:nvSpPr>
        <dsp:cNvPr id="0" name=""/>
        <dsp:cNvSpPr/>
      </dsp:nvSpPr>
      <dsp:spPr>
        <a:xfrm rot="21116842">
          <a:off x="2603669" y="2161676"/>
          <a:ext cx="854075" cy="185945"/>
        </a:xfrm>
        <a:prstGeom prst="leftArrow">
          <a:avLst>
            <a:gd name="adj1" fmla="val 60000"/>
            <a:gd name="adj2" fmla="val 50000"/>
          </a:avLst>
        </a:prstGeom>
        <a:solidFill>
          <a:sysClr val="window" lastClr="FFFFFF">
            <a:lumMod val="95000"/>
          </a:sysClr>
        </a:solidFill>
        <a:ln w="3175">
          <a:solidFill>
            <a:sysClr val="windowText" lastClr="000000"/>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226062" y="1948395"/>
          <a:ext cx="1009410" cy="478145"/>
        </a:xfrm>
        <a:prstGeom prst="roundRect">
          <a:avLst>
            <a:gd name="adj" fmla="val 10000"/>
          </a:avLst>
        </a:prstGeom>
        <a:solidFill>
          <a:srgbClr val="EEECE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buNone/>
          </a:pPr>
          <a:r>
            <a:rPr lang="tr-TR" sz="900" kern="1200" dirty="0">
              <a:solidFill>
                <a:sysClr val="windowText" lastClr="000000"/>
              </a:solidFill>
              <a:latin typeface="Calibri"/>
              <a:ea typeface="+mn-ea"/>
              <a:cs typeface="+mn-cs"/>
            </a:rPr>
            <a:t>Durum Analizi Raporu</a:t>
          </a:r>
        </a:p>
      </dsp:txBody>
      <dsp:txXfrm>
        <a:off x="3240066" y="1962399"/>
        <a:ext cx="981402" cy="4501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D45C3-BD65-495C-A0F3-CD8572C8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63</Pages>
  <Words>12020</Words>
  <Characters>68514</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215</cp:revision>
  <dcterms:created xsi:type="dcterms:W3CDTF">2024-04-29T07:54:00Z</dcterms:created>
  <dcterms:modified xsi:type="dcterms:W3CDTF">2024-08-06T09:04:00Z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